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7C15E" w14:textId="1D8A3EA4" w:rsidR="00D558C0" w:rsidRPr="00892601" w:rsidRDefault="00D558C0" w:rsidP="00B76FD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92601">
        <w:rPr>
          <w:rFonts w:ascii="Times New Roman" w:hAnsi="Times New Roman" w:cs="Times New Roman"/>
          <w:sz w:val="28"/>
          <w:szCs w:val="28"/>
        </w:rPr>
        <w:br w:type="page"/>
      </w:r>
    </w:p>
    <w:p w14:paraId="2D7214EE" w14:textId="77777777" w:rsidR="00D558C0" w:rsidRPr="00892601" w:rsidRDefault="00D558C0" w:rsidP="00CB28D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92601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sdt>
      <w:sdtPr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eastAsia="zh-CN" w:bidi="hi-IN"/>
        </w:rPr>
        <w:id w:val="-122559937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C99C9E0" w14:textId="77777777" w:rsidR="00AA4FE6" w:rsidRPr="00CF0512" w:rsidRDefault="00AA4FE6" w:rsidP="00CF0512">
          <w:pPr>
            <w:pStyle w:val="a7"/>
            <w:spacing w:before="0" w:line="360" w:lineRule="auto"/>
            <w:jc w:val="both"/>
            <w:rPr>
              <w:rFonts w:ascii="Times New Roman" w:eastAsia="Times New Roman" w:hAnsi="Times New Roman" w:cs="Times New Roman"/>
              <w:color w:val="auto"/>
              <w:kern w:val="1"/>
              <w:sz w:val="28"/>
              <w:szCs w:val="28"/>
              <w:lang w:eastAsia="zh-CN" w:bidi="hi-IN"/>
            </w:rPr>
          </w:pPr>
        </w:p>
        <w:p w14:paraId="352C05DA" w14:textId="77777777" w:rsidR="00CF0512" w:rsidRPr="00CF0512" w:rsidRDefault="00CF0512" w:rsidP="00CF0512">
          <w:pPr>
            <w:spacing w:line="360" w:lineRule="auto"/>
            <w:rPr>
              <w:rFonts w:ascii="Times New Roman" w:hAnsi="Times New Roman" w:cs="Times New Roman"/>
              <w:sz w:val="28"/>
              <w:szCs w:val="28"/>
            </w:rPr>
          </w:pPr>
        </w:p>
        <w:p w14:paraId="02E260EF" w14:textId="34B2691A" w:rsidR="00B242EA" w:rsidRPr="00CF0512" w:rsidRDefault="00AA4FE6" w:rsidP="00CF0512">
          <w:pPr>
            <w:pStyle w:val="31"/>
            <w:rPr>
              <w:rFonts w:ascii="Times New Roman" w:eastAsiaTheme="minorEastAsia" w:hAnsi="Times New Roman" w:cs="Times New Roman"/>
              <w:noProof/>
              <w:kern w:val="0"/>
              <w:sz w:val="28"/>
              <w:szCs w:val="28"/>
              <w:lang w:eastAsia="ru-RU" w:bidi="ar-SA"/>
            </w:rPr>
          </w:pPr>
          <w:r w:rsidRPr="00CF0512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CF0512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CF0512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19361540" w:history="1">
            <w:r w:rsidR="00CF0512" w:rsidRPr="00CF0512">
              <w:rPr>
                <w:rStyle w:val="a8"/>
                <w:rFonts w:ascii="Times New Roman" w:eastAsiaTheme="majorEastAsia" w:hAnsi="Times New Roman" w:cs="Times New Roman"/>
                <w:noProof/>
                <w:color w:val="auto"/>
                <w:sz w:val="28"/>
                <w:szCs w:val="28"/>
              </w:rPr>
              <w:t>Введение</w:t>
            </w:r>
            <w:r w:rsidR="00B242EA" w:rsidRPr="00CF051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242EA" w:rsidRPr="00CF051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242EA" w:rsidRPr="00CF051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_Toc119361540 \h </w:instrText>
            </w:r>
            <w:r w:rsidR="00B242EA" w:rsidRPr="00CF051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242EA" w:rsidRPr="00CF051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16A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B242EA" w:rsidRPr="00CF051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1AD5A09" w14:textId="3A311622" w:rsidR="00B242EA" w:rsidRPr="00CF0512" w:rsidRDefault="00F267F1" w:rsidP="00CF0512">
          <w:pPr>
            <w:pStyle w:val="31"/>
            <w:rPr>
              <w:rFonts w:ascii="Times New Roman" w:eastAsiaTheme="minorEastAsia" w:hAnsi="Times New Roman" w:cs="Times New Roman"/>
              <w:noProof/>
              <w:kern w:val="0"/>
              <w:sz w:val="28"/>
              <w:szCs w:val="28"/>
              <w:lang w:eastAsia="ru-RU" w:bidi="ar-SA"/>
            </w:rPr>
          </w:pPr>
          <w:hyperlink w:anchor="_Toc119361541" w:history="1">
            <w:r w:rsidR="00B242EA" w:rsidRPr="00CF0512">
              <w:rPr>
                <w:rStyle w:val="a8"/>
                <w:rFonts w:ascii="Times New Roman" w:eastAsiaTheme="majorEastAsia" w:hAnsi="Times New Roman" w:cs="Times New Roman"/>
                <w:noProof/>
                <w:color w:val="auto"/>
                <w:sz w:val="28"/>
                <w:szCs w:val="28"/>
              </w:rPr>
              <w:t xml:space="preserve">1 </w:t>
            </w:r>
            <w:r w:rsidR="00CF0512">
              <w:rPr>
                <w:rStyle w:val="a8"/>
                <w:rFonts w:ascii="Times New Roman" w:eastAsiaTheme="majorEastAsia" w:hAnsi="Times New Roman" w:cs="Times New Roman"/>
                <w:noProof/>
                <w:color w:val="auto"/>
                <w:sz w:val="28"/>
                <w:szCs w:val="28"/>
              </w:rPr>
              <w:t>Т</w:t>
            </w:r>
            <w:r w:rsidR="00CF0512" w:rsidRPr="00CF0512">
              <w:rPr>
                <w:rStyle w:val="a8"/>
                <w:rFonts w:ascii="Times New Roman" w:eastAsiaTheme="majorEastAsia" w:hAnsi="Times New Roman" w:cs="Times New Roman"/>
                <w:noProof/>
                <w:color w:val="auto"/>
                <w:sz w:val="28"/>
                <w:szCs w:val="28"/>
              </w:rPr>
              <w:t>еоретические исследования по вопросам направлений стратегий компаний банковской сферы</w:t>
            </w:r>
            <w:r w:rsidR="00B242EA" w:rsidRPr="00CF051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242EA" w:rsidRPr="00CF051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242EA" w:rsidRPr="00CF051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_Toc119361541 \h </w:instrText>
            </w:r>
            <w:r w:rsidR="00B242EA" w:rsidRPr="00CF051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242EA" w:rsidRPr="00CF051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16A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B242EA" w:rsidRPr="00CF051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263E15E" w14:textId="77777777" w:rsidR="00B242EA" w:rsidRPr="00CF0512" w:rsidRDefault="00F267F1" w:rsidP="00CF0512">
          <w:pPr>
            <w:pStyle w:val="31"/>
            <w:rPr>
              <w:rFonts w:ascii="Times New Roman" w:eastAsiaTheme="minorEastAsia" w:hAnsi="Times New Roman" w:cs="Times New Roman"/>
              <w:noProof/>
              <w:kern w:val="0"/>
              <w:sz w:val="28"/>
              <w:szCs w:val="28"/>
              <w:lang w:eastAsia="ru-RU" w:bidi="ar-SA"/>
            </w:rPr>
          </w:pPr>
          <w:hyperlink w:anchor="_Toc119361542" w:history="1">
            <w:r w:rsidR="00B242EA" w:rsidRPr="00CF0512">
              <w:rPr>
                <w:rStyle w:val="a8"/>
                <w:rFonts w:ascii="Times New Roman" w:eastAsiaTheme="majorEastAsia" w:hAnsi="Times New Roman" w:cs="Times New Roman"/>
                <w:noProof/>
                <w:color w:val="auto"/>
                <w:sz w:val="28"/>
                <w:szCs w:val="28"/>
              </w:rPr>
              <w:t>1.1 Сущность стратегий компаний банковской сферы</w:t>
            </w:r>
            <w:r w:rsidR="00B242EA" w:rsidRPr="00CF051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242EA" w:rsidRPr="00CF051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242EA" w:rsidRPr="00CF051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_Toc119361542 \h </w:instrText>
            </w:r>
            <w:r w:rsidR="00B242EA" w:rsidRPr="00CF051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242EA" w:rsidRPr="00CF051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16A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B242EA" w:rsidRPr="00CF051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CC99250" w14:textId="77777777" w:rsidR="00B242EA" w:rsidRPr="00CF0512" w:rsidRDefault="00F267F1" w:rsidP="00CF0512">
          <w:pPr>
            <w:pStyle w:val="31"/>
            <w:rPr>
              <w:rFonts w:ascii="Times New Roman" w:eastAsiaTheme="minorEastAsia" w:hAnsi="Times New Roman" w:cs="Times New Roman"/>
              <w:noProof/>
              <w:kern w:val="0"/>
              <w:sz w:val="28"/>
              <w:szCs w:val="28"/>
              <w:lang w:eastAsia="ru-RU" w:bidi="ar-SA"/>
            </w:rPr>
          </w:pPr>
          <w:hyperlink w:anchor="_Toc119361543" w:history="1">
            <w:r w:rsidR="00B242EA" w:rsidRPr="00CF0512">
              <w:rPr>
                <w:rStyle w:val="a8"/>
                <w:rFonts w:ascii="Times New Roman" w:eastAsiaTheme="majorEastAsia" w:hAnsi="Times New Roman" w:cs="Times New Roman"/>
                <w:noProof/>
                <w:color w:val="auto"/>
                <w:sz w:val="28"/>
                <w:szCs w:val="28"/>
              </w:rPr>
              <w:t>1.2 Методологические подходы к определению стратегий компаний банковской сферы</w:t>
            </w:r>
            <w:r w:rsidR="00B242EA" w:rsidRPr="00CF051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242EA" w:rsidRPr="00CF051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242EA" w:rsidRPr="00CF051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_Toc119361543 \h </w:instrText>
            </w:r>
            <w:r w:rsidR="00B242EA" w:rsidRPr="00CF051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242EA" w:rsidRPr="00CF051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16A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</w:t>
            </w:r>
            <w:r w:rsidR="00B242EA" w:rsidRPr="00CF051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BFEE5A0" w14:textId="77777777" w:rsidR="00B242EA" w:rsidRPr="00CF0512" w:rsidRDefault="00F267F1" w:rsidP="00CF0512">
          <w:pPr>
            <w:pStyle w:val="31"/>
            <w:rPr>
              <w:rFonts w:ascii="Times New Roman" w:eastAsiaTheme="minorEastAsia" w:hAnsi="Times New Roman" w:cs="Times New Roman"/>
              <w:noProof/>
              <w:kern w:val="0"/>
              <w:sz w:val="28"/>
              <w:szCs w:val="28"/>
              <w:lang w:eastAsia="ru-RU" w:bidi="ar-SA"/>
            </w:rPr>
          </w:pPr>
          <w:hyperlink w:anchor="_Toc119361544" w:history="1">
            <w:r w:rsidR="00B242EA" w:rsidRPr="00CF0512">
              <w:rPr>
                <w:rStyle w:val="a8"/>
                <w:rFonts w:ascii="Times New Roman" w:eastAsiaTheme="majorEastAsia" w:hAnsi="Times New Roman" w:cs="Times New Roman"/>
                <w:noProof/>
                <w:color w:val="auto"/>
                <w:sz w:val="28"/>
                <w:szCs w:val="28"/>
              </w:rPr>
              <w:t>1.3 Направления стратегий роста компаний банковской сферы</w:t>
            </w:r>
            <w:r w:rsidR="00B242EA" w:rsidRPr="00CF051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242EA" w:rsidRPr="00CF051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242EA" w:rsidRPr="00CF051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_Toc119361544 \h </w:instrText>
            </w:r>
            <w:r w:rsidR="00B242EA" w:rsidRPr="00CF051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242EA" w:rsidRPr="00CF051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16A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17</w:t>
            </w:r>
            <w:r w:rsidR="00B242EA" w:rsidRPr="00CF051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CBBE772" w14:textId="47682E0A" w:rsidR="00B242EA" w:rsidRPr="00CF0512" w:rsidRDefault="00F267F1" w:rsidP="00CF0512">
          <w:pPr>
            <w:pStyle w:val="31"/>
            <w:rPr>
              <w:rFonts w:ascii="Times New Roman" w:eastAsiaTheme="minorEastAsia" w:hAnsi="Times New Roman" w:cs="Times New Roman"/>
              <w:noProof/>
              <w:kern w:val="0"/>
              <w:sz w:val="28"/>
              <w:szCs w:val="28"/>
              <w:lang w:eastAsia="ru-RU" w:bidi="ar-SA"/>
            </w:rPr>
          </w:pPr>
          <w:hyperlink w:anchor="_Toc119361545" w:history="1">
            <w:r w:rsidR="00B242EA" w:rsidRPr="00CF0512">
              <w:rPr>
                <w:rStyle w:val="a8"/>
                <w:rFonts w:ascii="Times New Roman" w:eastAsiaTheme="majorEastAsia" w:hAnsi="Times New Roman" w:cs="Times New Roman"/>
                <w:noProof/>
                <w:color w:val="auto"/>
                <w:sz w:val="28"/>
                <w:szCs w:val="28"/>
              </w:rPr>
              <w:t xml:space="preserve">2 </w:t>
            </w:r>
            <w:r w:rsidR="00CF0512">
              <w:rPr>
                <w:rStyle w:val="a8"/>
                <w:rFonts w:ascii="Times New Roman" w:eastAsiaTheme="majorEastAsia" w:hAnsi="Times New Roman" w:cs="Times New Roman"/>
                <w:noProof/>
                <w:color w:val="auto"/>
                <w:sz w:val="28"/>
                <w:szCs w:val="28"/>
              </w:rPr>
              <w:t>А</w:t>
            </w:r>
            <w:r w:rsidR="00CF0512" w:rsidRPr="00CF0512">
              <w:rPr>
                <w:rStyle w:val="a8"/>
                <w:rFonts w:ascii="Times New Roman" w:eastAsiaTheme="majorEastAsia" w:hAnsi="Times New Roman" w:cs="Times New Roman"/>
                <w:noProof/>
                <w:color w:val="auto"/>
                <w:sz w:val="28"/>
                <w:szCs w:val="28"/>
              </w:rPr>
              <w:t>нализ направлений стратегий роста</w:t>
            </w:r>
            <w:r w:rsidR="00B242EA" w:rsidRPr="00CF0512">
              <w:rPr>
                <w:rStyle w:val="a8"/>
                <w:rFonts w:ascii="Times New Roman" w:eastAsiaTheme="majorEastAsia" w:hAnsi="Times New Roman" w:cs="Times New Roman"/>
                <w:noProof/>
                <w:color w:val="auto"/>
                <w:sz w:val="28"/>
                <w:szCs w:val="28"/>
              </w:rPr>
              <w:t xml:space="preserve"> ПАО С</w:t>
            </w:r>
            <w:r w:rsidR="00CF0512">
              <w:rPr>
                <w:rStyle w:val="a8"/>
                <w:rFonts w:ascii="Times New Roman" w:eastAsiaTheme="majorEastAsia" w:hAnsi="Times New Roman" w:cs="Times New Roman"/>
                <w:noProof/>
                <w:color w:val="auto"/>
                <w:sz w:val="28"/>
                <w:szCs w:val="28"/>
              </w:rPr>
              <w:t>бербанк</w:t>
            </w:r>
            <w:r w:rsidR="00B242EA" w:rsidRPr="00CF051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242EA" w:rsidRPr="00CF051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242EA" w:rsidRPr="00CF051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_Toc119361545 \h </w:instrText>
            </w:r>
            <w:r w:rsidR="00B242EA" w:rsidRPr="00CF051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242EA" w:rsidRPr="00CF051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16A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25</w:t>
            </w:r>
            <w:r w:rsidR="00B242EA" w:rsidRPr="00CF051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FAABC5B" w14:textId="77777777" w:rsidR="00B242EA" w:rsidRPr="00CF0512" w:rsidRDefault="00F267F1" w:rsidP="00CF0512">
          <w:pPr>
            <w:pStyle w:val="31"/>
            <w:rPr>
              <w:rFonts w:ascii="Times New Roman" w:eastAsiaTheme="minorEastAsia" w:hAnsi="Times New Roman" w:cs="Times New Roman"/>
              <w:noProof/>
              <w:kern w:val="0"/>
              <w:sz w:val="28"/>
              <w:szCs w:val="28"/>
              <w:lang w:eastAsia="ru-RU" w:bidi="ar-SA"/>
            </w:rPr>
          </w:pPr>
          <w:hyperlink w:anchor="_Toc119361546" w:history="1">
            <w:r w:rsidR="00B242EA" w:rsidRPr="00CF0512">
              <w:rPr>
                <w:rStyle w:val="a8"/>
                <w:rFonts w:ascii="Times New Roman" w:eastAsiaTheme="majorEastAsia" w:hAnsi="Times New Roman" w:cs="Times New Roman"/>
                <w:noProof/>
                <w:color w:val="auto"/>
                <w:sz w:val="28"/>
                <w:szCs w:val="28"/>
              </w:rPr>
              <w:t>2.1 Общая характеристика ПАО Сбербанк</w:t>
            </w:r>
            <w:r w:rsidR="00B242EA" w:rsidRPr="00CF051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242EA" w:rsidRPr="00CF051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242EA" w:rsidRPr="00CF051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_Toc119361546 \h </w:instrText>
            </w:r>
            <w:r w:rsidR="00B242EA" w:rsidRPr="00CF051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242EA" w:rsidRPr="00CF051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16A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25</w:t>
            </w:r>
            <w:r w:rsidR="00B242EA" w:rsidRPr="00CF051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408D4E4" w14:textId="77777777" w:rsidR="00B242EA" w:rsidRPr="00CF0512" w:rsidRDefault="00F267F1" w:rsidP="00CF0512">
          <w:pPr>
            <w:pStyle w:val="31"/>
            <w:rPr>
              <w:rFonts w:ascii="Times New Roman" w:eastAsiaTheme="minorEastAsia" w:hAnsi="Times New Roman" w:cs="Times New Roman"/>
              <w:noProof/>
              <w:kern w:val="0"/>
              <w:sz w:val="28"/>
              <w:szCs w:val="28"/>
              <w:lang w:eastAsia="ru-RU" w:bidi="ar-SA"/>
            </w:rPr>
          </w:pPr>
          <w:hyperlink w:anchor="_Toc119361547" w:history="1">
            <w:r w:rsidR="00B242EA" w:rsidRPr="00CF0512">
              <w:rPr>
                <w:rStyle w:val="a8"/>
                <w:rFonts w:ascii="Times New Roman" w:eastAsiaTheme="majorEastAsia" w:hAnsi="Times New Roman" w:cs="Times New Roman"/>
                <w:noProof/>
                <w:color w:val="auto"/>
                <w:sz w:val="28"/>
                <w:szCs w:val="28"/>
              </w:rPr>
              <w:t>2.2 Анализ экономической деятельности ПАО Сбербанк</w:t>
            </w:r>
            <w:r w:rsidR="00B242EA" w:rsidRPr="00CF051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242EA" w:rsidRPr="00CF051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242EA" w:rsidRPr="00CF051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_Toc119361547 \h </w:instrText>
            </w:r>
            <w:r w:rsidR="00B242EA" w:rsidRPr="00CF051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242EA" w:rsidRPr="00CF051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16A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31</w:t>
            </w:r>
            <w:r w:rsidR="00B242EA" w:rsidRPr="00CF051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1DBDC9C" w14:textId="77777777" w:rsidR="00B242EA" w:rsidRPr="00CF0512" w:rsidRDefault="00F267F1" w:rsidP="00CF0512">
          <w:pPr>
            <w:pStyle w:val="31"/>
            <w:rPr>
              <w:rFonts w:ascii="Times New Roman" w:eastAsiaTheme="minorEastAsia" w:hAnsi="Times New Roman" w:cs="Times New Roman"/>
              <w:noProof/>
              <w:kern w:val="0"/>
              <w:sz w:val="28"/>
              <w:szCs w:val="28"/>
              <w:lang w:eastAsia="ru-RU" w:bidi="ar-SA"/>
            </w:rPr>
          </w:pPr>
          <w:hyperlink w:anchor="_Toc119361548" w:history="1">
            <w:r w:rsidR="00B242EA" w:rsidRPr="00CF0512">
              <w:rPr>
                <w:rStyle w:val="a8"/>
                <w:rFonts w:ascii="Times New Roman" w:eastAsiaTheme="majorEastAsia" w:hAnsi="Times New Roman" w:cs="Times New Roman"/>
                <w:noProof/>
                <w:color w:val="auto"/>
                <w:sz w:val="28"/>
                <w:szCs w:val="28"/>
              </w:rPr>
              <w:t>2.3 Направления стратегий роста ПАО Сбербанк</w:t>
            </w:r>
            <w:r w:rsidR="00B242EA" w:rsidRPr="00CF051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242EA" w:rsidRPr="00CF051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242EA" w:rsidRPr="00CF051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_Toc119361548 \h </w:instrText>
            </w:r>
            <w:r w:rsidR="00B242EA" w:rsidRPr="00CF051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242EA" w:rsidRPr="00CF051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16A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49</w:t>
            </w:r>
            <w:r w:rsidR="00B242EA" w:rsidRPr="00CF051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AAB25D6" w14:textId="739939AA" w:rsidR="00B242EA" w:rsidRPr="00CF0512" w:rsidRDefault="00F267F1" w:rsidP="00CF0512">
          <w:pPr>
            <w:pStyle w:val="31"/>
            <w:rPr>
              <w:rFonts w:ascii="Times New Roman" w:eastAsiaTheme="minorEastAsia" w:hAnsi="Times New Roman" w:cs="Times New Roman"/>
              <w:noProof/>
              <w:kern w:val="0"/>
              <w:sz w:val="28"/>
              <w:szCs w:val="28"/>
              <w:lang w:eastAsia="ru-RU" w:bidi="ar-SA"/>
            </w:rPr>
          </w:pPr>
          <w:hyperlink w:anchor="_Toc119361549" w:history="1">
            <w:r w:rsidR="00B242EA" w:rsidRPr="00CF0512">
              <w:rPr>
                <w:rStyle w:val="a8"/>
                <w:rFonts w:ascii="Times New Roman" w:eastAsiaTheme="majorEastAsia" w:hAnsi="Times New Roman" w:cs="Times New Roman"/>
                <w:noProof/>
                <w:color w:val="auto"/>
                <w:sz w:val="28"/>
                <w:szCs w:val="28"/>
              </w:rPr>
              <w:t xml:space="preserve">3 </w:t>
            </w:r>
            <w:r w:rsidR="00CF0512">
              <w:rPr>
                <w:rStyle w:val="a8"/>
                <w:rFonts w:ascii="Times New Roman" w:eastAsiaTheme="majorEastAsia" w:hAnsi="Times New Roman" w:cs="Times New Roman"/>
                <w:noProof/>
                <w:color w:val="auto"/>
                <w:sz w:val="28"/>
                <w:szCs w:val="28"/>
              </w:rPr>
              <w:t>Р</w:t>
            </w:r>
            <w:r w:rsidR="00CF0512" w:rsidRPr="00CF0512">
              <w:rPr>
                <w:rStyle w:val="a8"/>
                <w:rFonts w:ascii="Times New Roman" w:eastAsiaTheme="majorEastAsia" w:hAnsi="Times New Roman" w:cs="Times New Roman"/>
                <w:noProof/>
                <w:color w:val="auto"/>
                <w:sz w:val="28"/>
                <w:szCs w:val="28"/>
              </w:rPr>
              <w:t>екомендации по совершенствованию направлений стратегий роста</w:t>
            </w:r>
            <w:r w:rsidR="00B242EA" w:rsidRPr="00CF0512">
              <w:rPr>
                <w:rStyle w:val="a8"/>
                <w:rFonts w:ascii="Times New Roman" w:eastAsiaTheme="majorEastAsia" w:hAnsi="Times New Roman" w:cs="Times New Roman"/>
                <w:noProof/>
                <w:color w:val="auto"/>
                <w:sz w:val="28"/>
                <w:szCs w:val="28"/>
              </w:rPr>
              <w:t xml:space="preserve"> ПАО </w:t>
            </w:r>
            <w:r w:rsidR="00CF0512">
              <w:rPr>
                <w:rStyle w:val="a8"/>
                <w:rFonts w:ascii="Times New Roman" w:eastAsiaTheme="majorEastAsia" w:hAnsi="Times New Roman" w:cs="Times New Roman"/>
                <w:noProof/>
                <w:color w:val="auto"/>
                <w:sz w:val="28"/>
                <w:szCs w:val="28"/>
              </w:rPr>
              <w:t>С</w:t>
            </w:r>
            <w:r w:rsidR="00CF0512" w:rsidRPr="00CF0512">
              <w:rPr>
                <w:rStyle w:val="a8"/>
                <w:rFonts w:ascii="Times New Roman" w:eastAsiaTheme="majorEastAsia" w:hAnsi="Times New Roman" w:cs="Times New Roman"/>
                <w:noProof/>
                <w:color w:val="auto"/>
                <w:sz w:val="28"/>
                <w:szCs w:val="28"/>
              </w:rPr>
              <w:t>бербанк</w:t>
            </w:r>
            <w:r w:rsidR="00B242EA" w:rsidRPr="00CF051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242EA" w:rsidRPr="00CF051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242EA" w:rsidRPr="00CF051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_Toc119361549 \h </w:instrText>
            </w:r>
            <w:r w:rsidR="00B242EA" w:rsidRPr="00CF051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242EA" w:rsidRPr="00CF051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16A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58</w:t>
            </w:r>
            <w:r w:rsidR="00B242EA" w:rsidRPr="00CF051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2D7626D" w14:textId="77777777" w:rsidR="00B242EA" w:rsidRPr="00CF0512" w:rsidRDefault="00F267F1" w:rsidP="00CF0512">
          <w:pPr>
            <w:pStyle w:val="31"/>
            <w:rPr>
              <w:rFonts w:ascii="Times New Roman" w:eastAsiaTheme="minorEastAsia" w:hAnsi="Times New Roman" w:cs="Times New Roman"/>
              <w:noProof/>
              <w:kern w:val="0"/>
              <w:sz w:val="28"/>
              <w:szCs w:val="28"/>
              <w:lang w:eastAsia="ru-RU" w:bidi="ar-SA"/>
            </w:rPr>
          </w:pPr>
          <w:hyperlink w:anchor="_Toc119361550" w:history="1">
            <w:r w:rsidR="00B242EA" w:rsidRPr="00CF0512">
              <w:rPr>
                <w:rStyle w:val="a8"/>
                <w:rFonts w:ascii="Times New Roman" w:eastAsiaTheme="majorEastAsia" w:hAnsi="Times New Roman" w:cs="Times New Roman"/>
                <w:noProof/>
                <w:color w:val="auto"/>
                <w:sz w:val="28"/>
                <w:szCs w:val="28"/>
              </w:rPr>
              <w:t>3.1 Стратегическая оценка ПАО Сбербанк</w:t>
            </w:r>
            <w:r w:rsidR="00B242EA" w:rsidRPr="00CF051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242EA" w:rsidRPr="00CF051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242EA" w:rsidRPr="00CF051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_Toc119361550 \h </w:instrText>
            </w:r>
            <w:r w:rsidR="00B242EA" w:rsidRPr="00CF051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242EA" w:rsidRPr="00CF051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16A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58</w:t>
            </w:r>
            <w:r w:rsidR="00B242EA" w:rsidRPr="00CF051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BE7C7B7" w14:textId="77777777" w:rsidR="00B242EA" w:rsidRPr="00CF0512" w:rsidRDefault="00F267F1" w:rsidP="00CF0512">
          <w:pPr>
            <w:pStyle w:val="31"/>
            <w:rPr>
              <w:rFonts w:ascii="Times New Roman" w:eastAsiaTheme="minorEastAsia" w:hAnsi="Times New Roman" w:cs="Times New Roman"/>
              <w:noProof/>
              <w:kern w:val="0"/>
              <w:sz w:val="28"/>
              <w:szCs w:val="28"/>
              <w:lang w:eastAsia="ru-RU" w:bidi="ar-SA"/>
            </w:rPr>
          </w:pPr>
          <w:hyperlink w:anchor="_Toc119361551" w:history="1">
            <w:r w:rsidR="00B242EA" w:rsidRPr="00CF0512">
              <w:rPr>
                <w:rStyle w:val="a8"/>
                <w:rFonts w:ascii="Times New Roman" w:eastAsiaTheme="majorEastAsia" w:hAnsi="Times New Roman" w:cs="Times New Roman"/>
                <w:noProof/>
                <w:color w:val="auto"/>
                <w:sz w:val="28"/>
                <w:szCs w:val="28"/>
              </w:rPr>
              <w:t>3.2 Предлагаемые рекомендации по совершенствованию стратегических направлений ПАО Сбербанк</w:t>
            </w:r>
            <w:r w:rsidR="00B242EA" w:rsidRPr="00CF051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242EA" w:rsidRPr="00CF051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242EA" w:rsidRPr="00CF051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_Toc119361551 \h </w:instrText>
            </w:r>
            <w:r w:rsidR="00B242EA" w:rsidRPr="00CF051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242EA" w:rsidRPr="00CF051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16A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70</w:t>
            </w:r>
            <w:r w:rsidR="00B242EA" w:rsidRPr="00CF051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5E58255" w14:textId="77777777" w:rsidR="00B242EA" w:rsidRPr="00CF0512" w:rsidRDefault="00F267F1" w:rsidP="00CF0512">
          <w:pPr>
            <w:pStyle w:val="31"/>
            <w:rPr>
              <w:rFonts w:ascii="Times New Roman" w:eastAsiaTheme="minorEastAsia" w:hAnsi="Times New Roman" w:cs="Times New Roman"/>
              <w:noProof/>
              <w:kern w:val="0"/>
              <w:sz w:val="28"/>
              <w:szCs w:val="28"/>
              <w:lang w:eastAsia="ru-RU" w:bidi="ar-SA"/>
            </w:rPr>
          </w:pPr>
          <w:hyperlink w:anchor="_Toc119361552" w:history="1">
            <w:r w:rsidR="00B242EA" w:rsidRPr="00CF0512">
              <w:rPr>
                <w:rStyle w:val="a8"/>
                <w:rFonts w:ascii="Times New Roman" w:eastAsiaTheme="majorEastAsia" w:hAnsi="Times New Roman" w:cs="Times New Roman"/>
                <w:noProof/>
                <w:color w:val="auto"/>
                <w:sz w:val="28"/>
                <w:szCs w:val="28"/>
              </w:rPr>
              <w:t>3.</w:t>
            </w:r>
            <w:r w:rsidR="0051511F" w:rsidRPr="00CF0512">
              <w:rPr>
                <w:rStyle w:val="a8"/>
                <w:rFonts w:ascii="Times New Roman" w:eastAsiaTheme="majorEastAsia" w:hAnsi="Times New Roman" w:cs="Times New Roman"/>
                <w:noProof/>
                <w:color w:val="auto"/>
                <w:sz w:val="28"/>
                <w:szCs w:val="28"/>
                <w:lang w:val="en-US"/>
              </w:rPr>
              <w:t>3</w:t>
            </w:r>
            <w:r w:rsidR="00A53CAF" w:rsidRPr="00CF0512">
              <w:rPr>
                <w:rStyle w:val="a8"/>
                <w:rFonts w:ascii="Times New Roman" w:eastAsiaTheme="majorEastAsia" w:hAnsi="Times New Roman" w:cs="Times New Roman"/>
                <w:noProof/>
                <w:color w:val="auto"/>
                <w:sz w:val="28"/>
                <w:szCs w:val="28"/>
              </w:rPr>
              <w:t xml:space="preserve"> Оценка эффективности</w:t>
            </w:r>
            <w:r w:rsidR="00B242EA" w:rsidRPr="00CF0512">
              <w:rPr>
                <w:rStyle w:val="a8"/>
                <w:rFonts w:ascii="Times New Roman" w:eastAsiaTheme="majorEastAsia" w:hAnsi="Times New Roman" w:cs="Times New Roman"/>
                <w:noProof/>
                <w:color w:val="auto"/>
                <w:sz w:val="28"/>
                <w:szCs w:val="28"/>
              </w:rPr>
              <w:t xml:space="preserve"> предлагаемых рекомендаций по совершенствованию стратегических направлений ПАО Сбербанк</w:t>
            </w:r>
            <w:r w:rsidR="00B242EA" w:rsidRPr="00CF051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242EA" w:rsidRPr="00CF051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242EA" w:rsidRPr="00CF051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_Toc119361552 \h </w:instrText>
            </w:r>
            <w:r w:rsidR="00B242EA" w:rsidRPr="00CF051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242EA" w:rsidRPr="00CF051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16A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78</w:t>
            </w:r>
            <w:r w:rsidR="00B242EA" w:rsidRPr="00CF051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0C5E254" w14:textId="172E28FF" w:rsidR="00B242EA" w:rsidRPr="00CF0512" w:rsidRDefault="00F267F1" w:rsidP="00CF0512">
          <w:pPr>
            <w:pStyle w:val="31"/>
            <w:rPr>
              <w:rFonts w:ascii="Times New Roman" w:eastAsiaTheme="minorEastAsia" w:hAnsi="Times New Roman" w:cs="Times New Roman"/>
              <w:noProof/>
              <w:kern w:val="0"/>
              <w:sz w:val="28"/>
              <w:szCs w:val="28"/>
              <w:lang w:eastAsia="ru-RU" w:bidi="ar-SA"/>
            </w:rPr>
          </w:pPr>
          <w:hyperlink w:anchor="_Toc119361553" w:history="1">
            <w:r w:rsidR="00CF0512" w:rsidRPr="00CF0512">
              <w:rPr>
                <w:rStyle w:val="a8"/>
                <w:rFonts w:ascii="Times New Roman" w:eastAsiaTheme="majorEastAsia" w:hAnsi="Times New Roman" w:cs="Times New Roman"/>
                <w:noProof/>
                <w:color w:val="auto"/>
                <w:sz w:val="28"/>
                <w:szCs w:val="28"/>
              </w:rPr>
              <w:t>Заключение</w:t>
            </w:r>
            <w:r w:rsidR="00B242EA" w:rsidRPr="00CF051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242EA" w:rsidRPr="00CF051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242EA" w:rsidRPr="00CF051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_Toc119361553 \h </w:instrText>
            </w:r>
            <w:r w:rsidR="00B242EA" w:rsidRPr="00CF051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242EA" w:rsidRPr="00CF051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16A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82</w:t>
            </w:r>
            <w:r w:rsidR="00B242EA" w:rsidRPr="00CF051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2887621" w14:textId="2C535A37" w:rsidR="00B242EA" w:rsidRPr="00CF0512" w:rsidRDefault="00F267F1" w:rsidP="00CF0512">
          <w:pPr>
            <w:pStyle w:val="31"/>
            <w:rPr>
              <w:rFonts w:ascii="Times New Roman" w:eastAsiaTheme="minorEastAsia" w:hAnsi="Times New Roman" w:cs="Times New Roman"/>
              <w:noProof/>
              <w:kern w:val="0"/>
              <w:sz w:val="28"/>
              <w:szCs w:val="28"/>
              <w:lang w:eastAsia="ru-RU" w:bidi="ar-SA"/>
            </w:rPr>
          </w:pPr>
          <w:hyperlink w:anchor="_Toc119361554" w:history="1">
            <w:r w:rsidR="00CF0512" w:rsidRPr="00CF0512">
              <w:rPr>
                <w:rStyle w:val="a8"/>
                <w:rFonts w:ascii="Times New Roman" w:eastAsiaTheme="majorEastAsia" w:hAnsi="Times New Roman" w:cs="Times New Roman"/>
                <w:noProof/>
                <w:color w:val="auto"/>
                <w:sz w:val="28"/>
                <w:szCs w:val="28"/>
              </w:rPr>
              <w:t>Список использованных источников</w:t>
            </w:r>
            <w:r w:rsidR="00B242EA" w:rsidRPr="00CF051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242EA" w:rsidRPr="00CF051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242EA" w:rsidRPr="00CF051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_Toc119361554 \h </w:instrText>
            </w:r>
            <w:r w:rsidR="00B242EA" w:rsidRPr="00CF051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242EA" w:rsidRPr="00CF051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16A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84</w:t>
            </w:r>
            <w:r w:rsidR="00B242EA" w:rsidRPr="00CF051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82879A7" w14:textId="77777777" w:rsidR="00AA4FE6" w:rsidRPr="00892601" w:rsidRDefault="00AA4FE6" w:rsidP="00CF0512">
          <w:pPr>
            <w:spacing w:line="360" w:lineRule="auto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CF0512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14:paraId="63CFAED8" w14:textId="77777777" w:rsidR="00CB28D1" w:rsidRPr="00892601" w:rsidRDefault="00CB28D1" w:rsidP="000E3D7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17370A2" w14:textId="3176C054" w:rsidR="00D558C0" w:rsidRPr="00892601" w:rsidRDefault="00F05238" w:rsidP="00CB28D1">
      <w:pPr>
        <w:widowControl/>
        <w:suppressAutoHyphens w:val="0"/>
        <w:autoSpaceDE/>
        <w:autoSpaceDN/>
        <w:adjustRightInd/>
        <w:spacing w:after="16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3BD3753" wp14:editId="2F1FD995">
                <wp:simplePos x="0" y="0"/>
                <wp:positionH relativeFrom="column">
                  <wp:posOffset>2939415</wp:posOffset>
                </wp:positionH>
                <wp:positionV relativeFrom="paragraph">
                  <wp:posOffset>842645</wp:posOffset>
                </wp:positionV>
                <wp:extent cx="419100" cy="238125"/>
                <wp:effectExtent l="0" t="0" r="19050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38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CBF96C" id="Прямоугольник 2" o:spid="_x0000_s1026" style="position:absolute;margin-left:231.45pt;margin-top:66.35pt;width:33pt;height:18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" fillcolor="white [3212]" strokecolor="white [3212]" strokeweight="1pt"/>
            </w:pict>
          </mc:Fallback>
        </mc:AlternateContent>
      </w:r>
      <w:r w:rsidR="00D558C0" w:rsidRPr="00892601">
        <w:rPr>
          <w:rFonts w:ascii="Times New Roman" w:hAnsi="Times New Roman" w:cs="Times New Roman"/>
          <w:sz w:val="28"/>
          <w:szCs w:val="28"/>
        </w:rPr>
        <w:br w:type="page"/>
      </w:r>
    </w:p>
    <w:p w14:paraId="34B4BA5D" w14:textId="77777777" w:rsidR="00D558C0" w:rsidRPr="00892601" w:rsidRDefault="00D558C0" w:rsidP="00CB28D1">
      <w:pPr>
        <w:pStyle w:val="111"/>
      </w:pPr>
      <w:bookmarkStart w:id="0" w:name="_Toc119361540"/>
      <w:r w:rsidRPr="00892601">
        <w:lastRenderedPageBreak/>
        <w:t>ВВЕДЕНИЕ</w:t>
      </w:r>
      <w:bookmarkEnd w:id="0"/>
    </w:p>
    <w:p w14:paraId="145E4E84" w14:textId="77777777" w:rsidR="00D558C0" w:rsidRDefault="00D558C0" w:rsidP="00CB28D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4B8B2AB" w14:textId="77777777" w:rsidR="00CF0512" w:rsidRPr="00892601" w:rsidRDefault="00CF0512" w:rsidP="00CB28D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0F6D16F" w14:textId="77777777" w:rsidR="00440B80" w:rsidRPr="00892601" w:rsidRDefault="00440B80" w:rsidP="00440B8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601">
        <w:rPr>
          <w:rFonts w:ascii="Times New Roman" w:hAnsi="Times New Roman" w:cs="Times New Roman"/>
          <w:sz w:val="28"/>
          <w:szCs w:val="28"/>
        </w:rPr>
        <w:t xml:space="preserve">Современный этап развития экономики – это сложный и трудоёмкий процесс, который требует жесткого, гибкого и творческого подхода в управлении организациями. </w:t>
      </w:r>
      <w:r w:rsidR="00FF4B60" w:rsidRPr="00892601">
        <w:rPr>
          <w:rFonts w:ascii="Times New Roman" w:hAnsi="Times New Roman" w:cs="Times New Roman"/>
          <w:sz w:val="28"/>
          <w:szCs w:val="28"/>
        </w:rPr>
        <w:t>Актуальность темы обусловлена тем, что изучение и прогнозирование конъюнктуры рынка, конкурентной среды, комплексная оценка собственных слабых и сильных сторон организации, угроз и возможностей рынка позволяют выбрать правильный вектор разв</w:t>
      </w:r>
      <w:r w:rsidRPr="00892601">
        <w:rPr>
          <w:rFonts w:ascii="Times New Roman" w:hAnsi="Times New Roman" w:cs="Times New Roman"/>
          <w:sz w:val="28"/>
          <w:szCs w:val="28"/>
        </w:rPr>
        <w:t xml:space="preserve">ития, найти свою нишу на рынке. Гибкость и творческий подход помогают руководству видеть все нюансы бизнеса и правильно сделать выбор, то есть составить план стратегического управления. </w:t>
      </w:r>
    </w:p>
    <w:p w14:paraId="17CD3AA3" w14:textId="77777777" w:rsidR="00FF4B60" w:rsidRPr="00892601" w:rsidRDefault="00FF4B60" w:rsidP="00FF4B6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601">
        <w:rPr>
          <w:rFonts w:ascii="Times New Roman" w:hAnsi="Times New Roman" w:cs="Times New Roman"/>
          <w:sz w:val="28"/>
          <w:szCs w:val="28"/>
        </w:rPr>
        <w:t>Стратегический анализ выступает в качестве фундаментальной методологической установки в формировании понимания ключевых факторов, влияющих на настоящее и будущее благополучие бизнеса и определяющих в конечном итоге выбор стратегии.</w:t>
      </w:r>
      <w:r w:rsidR="00440B80" w:rsidRPr="00892601">
        <w:rPr>
          <w:rFonts w:ascii="Times New Roman" w:hAnsi="Times New Roman" w:cs="Times New Roman"/>
          <w:sz w:val="28"/>
          <w:szCs w:val="28"/>
        </w:rPr>
        <w:t xml:space="preserve"> Необходимо очень жестко выстраивать свою политику в руководстве организации и быстро реализовать на изменения.</w:t>
      </w:r>
    </w:p>
    <w:p w14:paraId="374F323E" w14:textId="77777777" w:rsidR="003A67C3" w:rsidRPr="00892601" w:rsidRDefault="000C4D63" w:rsidP="0037009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601">
        <w:rPr>
          <w:rFonts w:ascii="Times New Roman" w:hAnsi="Times New Roman" w:cs="Times New Roman"/>
          <w:sz w:val="28"/>
          <w:szCs w:val="28"/>
        </w:rPr>
        <w:t>Цель</w:t>
      </w:r>
      <w:r w:rsidR="009F1FCE" w:rsidRPr="00892601">
        <w:rPr>
          <w:rFonts w:ascii="Times New Roman" w:hAnsi="Times New Roman" w:cs="Times New Roman"/>
          <w:sz w:val="28"/>
          <w:szCs w:val="28"/>
        </w:rPr>
        <w:t>ю</w:t>
      </w:r>
      <w:r w:rsidRPr="00892601">
        <w:rPr>
          <w:rFonts w:ascii="Times New Roman" w:hAnsi="Times New Roman" w:cs="Times New Roman"/>
          <w:sz w:val="28"/>
          <w:szCs w:val="28"/>
        </w:rPr>
        <w:t xml:space="preserve"> </w:t>
      </w:r>
      <w:r w:rsidR="009F1FCE" w:rsidRPr="00892601">
        <w:rPr>
          <w:rFonts w:ascii="Times New Roman" w:hAnsi="Times New Roman" w:cs="Times New Roman"/>
          <w:sz w:val="28"/>
          <w:szCs w:val="28"/>
        </w:rPr>
        <w:t xml:space="preserve">выпускной квалификационной работы является </w:t>
      </w:r>
      <w:r w:rsidR="001D20EA" w:rsidRPr="00892601">
        <w:rPr>
          <w:rFonts w:ascii="Times New Roman" w:hAnsi="Times New Roman" w:cs="Times New Roman"/>
          <w:sz w:val="28"/>
          <w:szCs w:val="28"/>
        </w:rPr>
        <w:t xml:space="preserve">анализ </w:t>
      </w:r>
      <w:r w:rsidR="00584683" w:rsidRPr="00892601">
        <w:rPr>
          <w:rFonts w:ascii="Times New Roman" w:hAnsi="Times New Roman" w:cs="Times New Roman"/>
          <w:sz w:val="28"/>
          <w:szCs w:val="28"/>
        </w:rPr>
        <w:t>и совершенствование</w:t>
      </w:r>
      <w:r w:rsidR="000627B4" w:rsidRPr="00892601">
        <w:rPr>
          <w:rFonts w:ascii="Times New Roman" w:hAnsi="Times New Roman" w:cs="Times New Roman"/>
          <w:sz w:val="28"/>
          <w:szCs w:val="28"/>
        </w:rPr>
        <w:t xml:space="preserve"> направлений стратегий роста</w:t>
      </w:r>
      <w:r w:rsidR="00A20E3B" w:rsidRPr="00892601">
        <w:rPr>
          <w:rFonts w:ascii="Times New Roman" w:hAnsi="Times New Roman" w:cs="Times New Roman"/>
          <w:sz w:val="28"/>
          <w:szCs w:val="28"/>
        </w:rPr>
        <w:t xml:space="preserve"> </w:t>
      </w:r>
      <w:r w:rsidRPr="00892601">
        <w:rPr>
          <w:rFonts w:ascii="Times New Roman" w:hAnsi="Times New Roman" w:cs="Times New Roman"/>
          <w:sz w:val="28"/>
          <w:szCs w:val="28"/>
        </w:rPr>
        <w:t>ПАО «Сбербанк»</w:t>
      </w:r>
      <w:r w:rsidR="001D20EA" w:rsidRPr="00892601">
        <w:rPr>
          <w:rFonts w:ascii="Times New Roman" w:hAnsi="Times New Roman" w:cs="Times New Roman"/>
          <w:sz w:val="28"/>
          <w:szCs w:val="28"/>
        </w:rPr>
        <w:t xml:space="preserve"> и выработка практических рекомендаций по их совершенствованию.</w:t>
      </w:r>
      <w:r w:rsidRPr="0089260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4474E3F" w14:textId="77777777" w:rsidR="000C4D63" w:rsidRPr="00892601" w:rsidRDefault="000C4D63" w:rsidP="0037009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601">
        <w:rPr>
          <w:rFonts w:ascii="Times New Roman" w:hAnsi="Times New Roman" w:cs="Times New Roman"/>
          <w:sz w:val="28"/>
          <w:szCs w:val="28"/>
        </w:rPr>
        <w:t>В соответствии с целью были определены задачи исследования:</w:t>
      </w:r>
    </w:p>
    <w:p w14:paraId="623C4A78" w14:textId="77777777" w:rsidR="00370095" w:rsidRDefault="000C4D63" w:rsidP="00370095">
      <w:pPr>
        <w:pStyle w:val="ac"/>
        <w:numPr>
          <w:ilvl w:val="0"/>
          <w:numId w:val="53"/>
        </w:numPr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0095">
        <w:rPr>
          <w:rFonts w:ascii="Times New Roman" w:hAnsi="Times New Roman" w:cs="Times New Roman"/>
          <w:sz w:val="28"/>
          <w:szCs w:val="28"/>
        </w:rPr>
        <w:t xml:space="preserve">исследовать </w:t>
      </w:r>
      <w:r w:rsidR="008A0114" w:rsidRPr="00370095">
        <w:rPr>
          <w:rFonts w:ascii="Times New Roman" w:hAnsi="Times New Roman" w:cs="Times New Roman"/>
          <w:sz w:val="28"/>
          <w:szCs w:val="28"/>
        </w:rPr>
        <w:t>направлений стратегий компаний банковской сферы</w:t>
      </w:r>
      <w:r w:rsidRPr="00370095">
        <w:rPr>
          <w:rFonts w:ascii="Times New Roman" w:hAnsi="Times New Roman" w:cs="Times New Roman"/>
          <w:sz w:val="28"/>
          <w:szCs w:val="28"/>
        </w:rPr>
        <w:t>;</w:t>
      </w:r>
    </w:p>
    <w:p w14:paraId="4308F021" w14:textId="77777777" w:rsidR="00370095" w:rsidRDefault="000C4D63" w:rsidP="00370095">
      <w:pPr>
        <w:pStyle w:val="ac"/>
        <w:numPr>
          <w:ilvl w:val="0"/>
          <w:numId w:val="53"/>
        </w:numPr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0095">
        <w:rPr>
          <w:rFonts w:ascii="Times New Roman" w:hAnsi="Times New Roman" w:cs="Times New Roman"/>
          <w:sz w:val="28"/>
          <w:szCs w:val="28"/>
        </w:rPr>
        <w:t xml:space="preserve">изучить подходы </w:t>
      </w:r>
      <w:r w:rsidR="008A0114" w:rsidRPr="00370095">
        <w:rPr>
          <w:rFonts w:ascii="Times New Roman" w:hAnsi="Times New Roman" w:cs="Times New Roman"/>
          <w:sz w:val="28"/>
          <w:szCs w:val="28"/>
        </w:rPr>
        <w:t>к определению стратегий компаний банковской сферы</w:t>
      </w:r>
      <w:r w:rsidRPr="00370095">
        <w:rPr>
          <w:rFonts w:ascii="Times New Roman" w:hAnsi="Times New Roman" w:cs="Times New Roman"/>
          <w:sz w:val="28"/>
          <w:szCs w:val="28"/>
        </w:rPr>
        <w:t>;</w:t>
      </w:r>
    </w:p>
    <w:p w14:paraId="7DE51860" w14:textId="77777777" w:rsidR="00370095" w:rsidRDefault="008A0114" w:rsidP="00370095">
      <w:pPr>
        <w:pStyle w:val="ac"/>
        <w:numPr>
          <w:ilvl w:val="0"/>
          <w:numId w:val="53"/>
        </w:numPr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0095">
        <w:rPr>
          <w:rFonts w:ascii="Times New Roman" w:hAnsi="Times New Roman" w:cs="Times New Roman"/>
          <w:sz w:val="28"/>
          <w:szCs w:val="28"/>
        </w:rPr>
        <w:t>дать общую характеристику предприятия и проанализировать его деятельность;</w:t>
      </w:r>
    </w:p>
    <w:p w14:paraId="6421D904" w14:textId="77777777" w:rsidR="00370095" w:rsidRDefault="000C4D63" w:rsidP="00370095">
      <w:pPr>
        <w:pStyle w:val="ac"/>
        <w:numPr>
          <w:ilvl w:val="0"/>
          <w:numId w:val="53"/>
        </w:numPr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0095"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="00262A9F" w:rsidRPr="00370095">
        <w:rPr>
          <w:rFonts w:ascii="Times New Roman" w:hAnsi="Times New Roman" w:cs="Times New Roman"/>
          <w:sz w:val="28"/>
          <w:szCs w:val="28"/>
        </w:rPr>
        <w:t xml:space="preserve">оценку </w:t>
      </w:r>
      <w:r w:rsidR="008A0114" w:rsidRPr="00370095">
        <w:rPr>
          <w:rFonts w:ascii="Times New Roman" w:hAnsi="Times New Roman" w:cs="Times New Roman"/>
          <w:sz w:val="28"/>
          <w:szCs w:val="28"/>
        </w:rPr>
        <w:t>направления стратегий роста</w:t>
      </w:r>
      <w:r w:rsidR="00262A9F" w:rsidRPr="00370095">
        <w:rPr>
          <w:rFonts w:ascii="Times New Roman" w:hAnsi="Times New Roman" w:cs="Times New Roman"/>
          <w:sz w:val="28"/>
          <w:szCs w:val="28"/>
        </w:rPr>
        <w:t xml:space="preserve"> предприятия</w:t>
      </w:r>
      <w:r w:rsidRPr="00370095">
        <w:rPr>
          <w:rFonts w:ascii="Times New Roman" w:hAnsi="Times New Roman" w:cs="Times New Roman"/>
          <w:sz w:val="28"/>
          <w:szCs w:val="28"/>
        </w:rPr>
        <w:t>;</w:t>
      </w:r>
    </w:p>
    <w:p w14:paraId="4617075B" w14:textId="018F5BA1" w:rsidR="000C4D63" w:rsidRPr="00370095" w:rsidRDefault="00262A9F" w:rsidP="00370095">
      <w:pPr>
        <w:pStyle w:val="ac"/>
        <w:numPr>
          <w:ilvl w:val="0"/>
          <w:numId w:val="53"/>
        </w:numPr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0095">
        <w:rPr>
          <w:rFonts w:ascii="Times New Roman" w:hAnsi="Times New Roman" w:cs="Times New Roman"/>
          <w:sz w:val="28"/>
          <w:szCs w:val="28"/>
        </w:rPr>
        <w:t>описать рекомендации по</w:t>
      </w:r>
      <w:r w:rsidR="008A0114" w:rsidRPr="00370095">
        <w:rPr>
          <w:rFonts w:ascii="Times New Roman" w:hAnsi="Times New Roman" w:cs="Times New Roman"/>
          <w:sz w:val="28"/>
          <w:szCs w:val="28"/>
        </w:rPr>
        <w:t xml:space="preserve"> совершенствованию</w:t>
      </w:r>
      <w:r w:rsidR="003127AB" w:rsidRPr="00370095">
        <w:rPr>
          <w:rFonts w:ascii="Times New Roman" w:hAnsi="Times New Roman" w:cs="Times New Roman"/>
          <w:sz w:val="28"/>
          <w:szCs w:val="28"/>
        </w:rPr>
        <w:t xml:space="preserve"> направлений</w:t>
      </w:r>
      <w:r w:rsidRPr="00370095">
        <w:rPr>
          <w:rFonts w:ascii="Times New Roman" w:hAnsi="Times New Roman" w:cs="Times New Roman"/>
          <w:sz w:val="28"/>
          <w:szCs w:val="28"/>
        </w:rPr>
        <w:t xml:space="preserve"> </w:t>
      </w:r>
      <w:r w:rsidR="008A0114" w:rsidRPr="00370095">
        <w:rPr>
          <w:rFonts w:ascii="Times New Roman" w:hAnsi="Times New Roman" w:cs="Times New Roman"/>
          <w:sz w:val="28"/>
          <w:szCs w:val="28"/>
        </w:rPr>
        <w:t xml:space="preserve">стратегий </w:t>
      </w:r>
      <w:r w:rsidR="008A0114" w:rsidRPr="00370095">
        <w:rPr>
          <w:rFonts w:ascii="Times New Roman" w:hAnsi="Times New Roman" w:cs="Times New Roman"/>
          <w:sz w:val="28"/>
          <w:szCs w:val="28"/>
        </w:rPr>
        <w:lastRenderedPageBreak/>
        <w:t>роста предприятия и оценить их эффективность</w:t>
      </w:r>
      <w:r w:rsidRPr="00370095">
        <w:rPr>
          <w:rFonts w:ascii="Times New Roman" w:hAnsi="Times New Roman" w:cs="Times New Roman"/>
          <w:sz w:val="28"/>
          <w:szCs w:val="28"/>
        </w:rPr>
        <w:t>.</w:t>
      </w:r>
    </w:p>
    <w:p w14:paraId="7C81FC95" w14:textId="77777777" w:rsidR="000C4D63" w:rsidRPr="00892601" w:rsidRDefault="000C4D63" w:rsidP="0037009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601">
        <w:rPr>
          <w:rFonts w:ascii="Times New Roman" w:hAnsi="Times New Roman" w:cs="Times New Roman"/>
          <w:sz w:val="28"/>
          <w:szCs w:val="28"/>
        </w:rPr>
        <w:t>Объектом исследования является ПАО «Сбербанк». В качестве предмета выступа</w:t>
      </w:r>
      <w:r w:rsidR="0035452F" w:rsidRPr="00892601">
        <w:rPr>
          <w:rFonts w:ascii="Times New Roman" w:hAnsi="Times New Roman" w:cs="Times New Roman"/>
          <w:sz w:val="28"/>
          <w:szCs w:val="28"/>
        </w:rPr>
        <w:t>ю</w:t>
      </w:r>
      <w:r w:rsidRPr="00892601">
        <w:rPr>
          <w:rFonts w:ascii="Times New Roman" w:hAnsi="Times New Roman" w:cs="Times New Roman"/>
          <w:sz w:val="28"/>
          <w:szCs w:val="28"/>
        </w:rPr>
        <w:t>т рекомендаци</w:t>
      </w:r>
      <w:r w:rsidR="0035452F" w:rsidRPr="00892601">
        <w:rPr>
          <w:rFonts w:ascii="Times New Roman" w:hAnsi="Times New Roman" w:cs="Times New Roman"/>
          <w:sz w:val="28"/>
          <w:szCs w:val="28"/>
        </w:rPr>
        <w:t>и</w:t>
      </w:r>
      <w:r w:rsidRPr="00892601">
        <w:rPr>
          <w:rFonts w:ascii="Times New Roman" w:hAnsi="Times New Roman" w:cs="Times New Roman"/>
          <w:sz w:val="28"/>
          <w:szCs w:val="28"/>
        </w:rPr>
        <w:t xml:space="preserve"> по</w:t>
      </w:r>
      <w:r w:rsidR="0035452F" w:rsidRPr="00892601">
        <w:rPr>
          <w:rFonts w:ascii="Times New Roman" w:hAnsi="Times New Roman" w:cs="Times New Roman"/>
          <w:sz w:val="28"/>
          <w:szCs w:val="28"/>
        </w:rPr>
        <w:t xml:space="preserve"> повышению</w:t>
      </w:r>
      <w:r w:rsidRPr="00892601">
        <w:rPr>
          <w:rFonts w:ascii="Times New Roman" w:hAnsi="Times New Roman" w:cs="Times New Roman"/>
          <w:sz w:val="28"/>
          <w:szCs w:val="28"/>
        </w:rPr>
        <w:t xml:space="preserve"> </w:t>
      </w:r>
      <w:r w:rsidR="0035452F" w:rsidRPr="00892601">
        <w:rPr>
          <w:rFonts w:ascii="Times New Roman" w:hAnsi="Times New Roman" w:cs="Times New Roman"/>
          <w:sz w:val="28"/>
          <w:szCs w:val="28"/>
        </w:rPr>
        <w:t>эффективности</w:t>
      </w:r>
      <w:r w:rsidRPr="00892601">
        <w:rPr>
          <w:rFonts w:ascii="Times New Roman" w:hAnsi="Times New Roman" w:cs="Times New Roman"/>
          <w:sz w:val="28"/>
          <w:szCs w:val="28"/>
        </w:rPr>
        <w:t xml:space="preserve"> </w:t>
      </w:r>
      <w:r w:rsidR="008A0114" w:rsidRPr="00892601">
        <w:rPr>
          <w:rFonts w:ascii="Times New Roman" w:hAnsi="Times New Roman" w:cs="Times New Roman"/>
          <w:sz w:val="28"/>
          <w:szCs w:val="28"/>
        </w:rPr>
        <w:t>стратегий роста</w:t>
      </w:r>
      <w:r w:rsidR="00AD5A5A" w:rsidRPr="00892601">
        <w:rPr>
          <w:rFonts w:ascii="Times New Roman" w:hAnsi="Times New Roman" w:cs="Times New Roman"/>
          <w:sz w:val="28"/>
          <w:szCs w:val="28"/>
        </w:rPr>
        <w:t>.</w:t>
      </w:r>
    </w:p>
    <w:p w14:paraId="21C3DEC3" w14:textId="77777777" w:rsidR="00A91AE2" w:rsidRPr="00892601" w:rsidRDefault="00A91AE2" w:rsidP="00A91AE2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92601">
        <w:rPr>
          <w:rFonts w:ascii="Times New Roman" w:hAnsi="Times New Roman" w:cs="Times New Roman"/>
          <w:sz w:val="28"/>
          <w:szCs w:val="28"/>
        </w:rPr>
        <w:t>Инструментарно-методический аппарат исследования основан на использовании общенаучных, общеэкономических и специальных методов и приемов: анализа (системного, структурно-динамического, многомерного экономико-статистического), экспертных оценок, моделирования, группировок, монографического, абстрактно-логического анализа и др.</w:t>
      </w:r>
    </w:p>
    <w:p w14:paraId="7245916A" w14:textId="77777777" w:rsidR="00A91AE2" w:rsidRPr="00892601" w:rsidRDefault="00A91AE2" w:rsidP="00A91AE2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92601">
        <w:rPr>
          <w:rFonts w:ascii="Times New Roman" w:hAnsi="Times New Roman" w:cs="Times New Roman"/>
          <w:sz w:val="28"/>
          <w:szCs w:val="28"/>
        </w:rPr>
        <w:t>Используемые источники: современная научная и учебная литература, научные публикации, нормативно-правовые акты в регулировании деятельности банковской сферы.</w:t>
      </w:r>
    </w:p>
    <w:p w14:paraId="71E880A6" w14:textId="77777777" w:rsidR="00AD121D" w:rsidRPr="00892601" w:rsidRDefault="00AD121D" w:rsidP="00EC4DC3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92601">
        <w:rPr>
          <w:rFonts w:ascii="Times New Roman" w:hAnsi="Times New Roman" w:cs="Times New Roman"/>
          <w:sz w:val="28"/>
          <w:szCs w:val="28"/>
        </w:rPr>
        <w:t>Научная новизна</w:t>
      </w:r>
      <w:r w:rsidR="00636F43" w:rsidRPr="00892601">
        <w:rPr>
          <w:rFonts w:ascii="Times New Roman" w:hAnsi="Times New Roman" w:cs="Times New Roman"/>
          <w:sz w:val="28"/>
          <w:szCs w:val="28"/>
        </w:rPr>
        <w:t xml:space="preserve"> исследования состоит в </w:t>
      </w:r>
      <w:r w:rsidR="00EC4DC3" w:rsidRPr="00892601">
        <w:rPr>
          <w:rFonts w:ascii="Times New Roman" w:hAnsi="Times New Roman" w:cs="Times New Roman"/>
          <w:sz w:val="28"/>
          <w:szCs w:val="28"/>
        </w:rPr>
        <w:t>развитии теоретических положений стратегического развития предприятия и</w:t>
      </w:r>
      <w:r w:rsidR="00EC4DC3" w:rsidRPr="00892601">
        <w:t xml:space="preserve"> </w:t>
      </w:r>
      <w:r w:rsidR="00EC4DC3" w:rsidRPr="00892601">
        <w:rPr>
          <w:rFonts w:ascii="Times New Roman" w:hAnsi="Times New Roman" w:cs="Times New Roman"/>
          <w:sz w:val="28"/>
          <w:szCs w:val="28"/>
        </w:rPr>
        <w:t>разработке практических рекомендаций.</w:t>
      </w:r>
    </w:p>
    <w:p w14:paraId="7F9C44EE" w14:textId="77777777" w:rsidR="000C4D63" w:rsidRPr="00892601" w:rsidRDefault="000C4D63" w:rsidP="000C4D6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601">
        <w:rPr>
          <w:rFonts w:ascii="Times New Roman" w:hAnsi="Times New Roman" w:cs="Times New Roman"/>
          <w:sz w:val="28"/>
          <w:szCs w:val="28"/>
        </w:rPr>
        <w:t xml:space="preserve">Структура работы: введение, три главы основной части, заключение, список использованных источников. </w:t>
      </w:r>
    </w:p>
    <w:p w14:paraId="290D5C91" w14:textId="77777777" w:rsidR="000C4D63" w:rsidRPr="00892601" w:rsidRDefault="000C4D63" w:rsidP="000C4D6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601">
        <w:rPr>
          <w:rFonts w:ascii="Times New Roman" w:hAnsi="Times New Roman" w:cs="Times New Roman"/>
          <w:sz w:val="28"/>
          <w:szCs w:val="28"/>
        </w:rPr>
        <w:t>Во введении раскрыта актуальность темы исследования, обозначен объект и предмет исследования. Поставлена цель работы и определены задачи для ее решения. Приведена структура работы.</w:t>
      </w:r>
    </w:p>
    <w:p w14:paraId="00A4F521" w14:textId="77777777" w:rsidR="000C4D63" w:rsidRPr="00892601" w:rsidRDefault="000C4D63" w:rsidP="000C4D6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601">
        <w:rPr>
          <w:rFonts w:ascii="Times New Roman" w:hAnsi="Times New Roman" w:cs="Times New Roman"/>
          <w:sz w:val="28"/>
          <w:szCs w:val="28"/>
        </w:rPr>
        <w:t xml:space="preserve">В первой главе отражены </w:t>
      </w:r>
      <w:r w:rsidR="003127AB" w:rsidRPr="00892601">
        <w:rPr>
          <w:rFonts w:ascii="Times New Roman" w:hAnsi="Times New Roman" w:cs="Times New Roman"/>
          <w:sz w:val="28"/>
          <w:szCs w:val="28"/>
        </w:rPr>
        <w:t>теоретические исследования по вопросам направлений стратегий компаний банковской сферы</w:t>
      </w:r>
      <w:r w:rsidRPr="0089260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35CAD48" w14:textId="77777777" w:rsidR="000C4D63" w:rsidRPr="00892601" w:rsidRDefault="000C4D63" w:rsidP="000C4D6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601">
        <w:rPr>
          <w:rFonts w:ascii="Times New Roman" w:hAnsi="Times New Roman" w:cs="Times New Roman"/>
          <w:sz w:val="28"/>
          <w:szCs w:val="28"/>
        </w:rPr>
        <w:t xml:space="preserve">Во второй главе дана общая характеристика </w:t>
      </w:r>
      <w:r w:rsidR="0035452F" w:rsidRPr="00892601">
        <w:rPr>
          <w:rFonts w:ascii="Times New Roman" w:hAnsi="Times New Roman" w:cs="Times New Roman"/>
          <w:sz w:val="28"/>
          <w:szCs w:val="28"/>
        </w:rPr>
        <w:t>предприятия,</w:t>
      </w:r>
      <w:r w:rsidR="003127AB" w:rsidRPr="00892601">
        <w:rPr>
          <w:rFonts w:ascii="Times New Roman" w:hAnsi="Times New Roman" w:cs="Times New Roman"/>
          <w:sz w:val="28"/>
          <w:szCs w:val="28"/>
        </w:rPr>
        <w:t xml:space="preserve"> проанализирована его экономическая деятельность,</w:t>
      </w:r>
      <w:r w:rsidR="0035452F" w:rsidRPr="00892601">
        <w:rPr>
          <w:rFonts w:ascii="Times New Roman" w:hAnsi="Times New Roman" w:cs="Times New Roman"/>
          <w:sz w:val="28"/>
          <w:szCs w:val="28"/>
        </w:rPr>
        <w:t xml:space="preserve"> описан</w:t>
      </w:r>
      <w:r w:rsidR="003127AB" w:rsidRPr="00892601">
        <w:rPr>
          <w:rFonts w:ascii="Times New Roman" w:hAnsi="Times New Roman" w:cs="Times New Roman"/>
          <w:sz w:val="28"/>
          <w:szCs w:val="28"/>
        </w:rPr>
        <w:t>ы</w:t>
      </w:r>
      <w:r w:rsidR="0035452F" w:rsidRPr="00892601">
        <w:rPr>
          <w:rFonts w:ascii="Times New Roman" w:hAnsi="Times New Roman" w:cs="Times New Roman"/>
          <w:sz w:val="28"/>
          <w:szCs w:val="28"/>
        </w:rPr>
        <w:t xml:space="preserve"> </w:t>
      </w:r>
      <w:r w:rsidR="003127AB" w:rsidRPr="00892601">
        <w:rPr>
          <w:rFonts w:ascii="Times New Roman" w:hAnsi="Times New Roman" w:cs="Times New Roman"/>
          <w:sz w:val="28"/>
          <w:szCs w:val="28"/>
        </w:rPr>
        <w:t>направления стратегий роста</w:t>
      </w:r>
      <w:r w:rsidRPr="0089260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5708923" w14:textId="77777777" w:rsidR="000C4D63" w:rsidRPr="00892601" w:rsidRDefault="000C4D63" w:rsidP="000C4D6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601">
        <w:rPr>
          <w:rFonts w:ascii="Times New Roman" w:hAnsi="Times New Roman" w:cs="Times New Roman"/>
          <w:sz w:val="28"/>
          <w:szCs w:val="28"/>
        </w:rPr>
        <w:t xml:space="preserve">В третьей главе </w:t>
      </w:r>
      <w:r w:rsidR="006B1C57" w:rsidRPr="00892601">
        <w:rPr>
          <w:rFonts w:ascii="Times New Roman" w:hAnsi="Times New Roman" w:cs="Times New Roman"/>
          <w:sz w:val="28"/>
          <w:szCs w:val="28"/>
        </w:rPr>
        <w:t xml:space="preserve">проведена стратегическая оценка и </w:t>
      </w:r>
      <w:r w:rsidR="0035452F" w:rsidRPr="00892601">
        <w:rPr>
          <w:rFonts w:ascii="Times New Roman" w:hAnsi="Times New Roman" w:cs="Times New Roman"/>
          <w:sz w:val="28"/>
          <w:szCs w:val="28"/>
        </w:rPr>
        <w:t>даны</w:t>
      </w:r>
      <w:r w:rsidRPr="00892601">
        <w:rPr>
          <w:rFonts w:ascii="Times New Roman" w:hAnsi="Times New Roman" w:cs="Times New Roman"/>
          <w:sz w:val="28"/>
          <w:szCs w:val="28"/>
        </w:rPr>
        <w:t xml:space="preserve"> </w:t>
      </w:r>
      <w:r w:rsidR="0035452F" w:rsidRPr="00892601">
        <w:rPr>
          <w:rFonts w:ascii="Times New Roman" w:hAnsi="Times New Roman" w:cs="Times New Roman"/>
          <w:sz w:val="28"/>
          <w:szCs w:val="28"/>
        </w:rPr>
        <w:t xml:space="preserve">рекомендации по повышению эффективности </w:t>
      </w:r>
      <w:r w:rsidR="003127AB" w:rsidRPr="00892601">
        <w:rPr>
          <w:rFonts w:ascii="Times New Roman" w:hAnsi="Times New Roman" w:cs="Times New Roman"/>
          <w:sz w:val="28"/>
          <w:szCs w:val="28"/>
        </w:rPr>
        <w:t>направлений стратегий роста предприятия</w:t>
      </w:r>
      <w:r w:rsidRPr="00892601">
        <w:rPr>
          <w:rFonts w:ascii="Times New Roman" w:hAnsi="Times New Roman" w:cs="Times New Roman"/>
          <w:sz w:val="28"/>
          <w:szCs w:val="28"/>
        </w:rPr>
        <w:t>.</w:t>
      </w:r>
    </w:p>
    <w:p w14:paraId="6949CAD2" w14:textId="77777777" w:rsidR="004033C4" w:rsidRPr="00892601" w:rsidRDefault="000C4D63" w:rsidP="000C4D6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601">
        <w:rPr>
          <w:rFonts w:ascii="Times New Roman" w:hAnsi="Times New Roman" w:cs="Times New Roman"/>
          <w:sz w:val="28"/>
          <w:szCs w:val="28"/>
        </w:rPr>
        <w:t>В заключение работы представлены основные выводы по главам исследования.</w:t>
      </w:r>
    </w:p>
    <w:p w14:paraId="4EF6C297" w14:textId="77777777" w:rsidR="00D558C0" w:rsidRPr="00892601" w:rsidRDefault="00D558C0" w:rsidP="00CB28D1">
      <w:pPr>
        <w:widowControl/>
        <w:suppressAutoHyphens w:val="0"/>
        <w:autoSpaceDE/>
        <w:autoSpaceDN/>
        <w:adjustRightInd/>
        <w:spacing w:after="160" w:line="360" w:lineRule="auto"/>
        <w:rPr>
          <w:rFonts w:ascii="Times New Roman" w:hAnsi="Times New Roman" w:cs="Times New Roman"/>
          <w:sz w:val="28"/>
          <w:szCs w:val="28"/>
        </w:rPr>
      </w:pPr>
      <w:r w:rsidRPr="00892601">
        <w:rPr>
          <w:rFonts w:ascii="Times New Roman" w:hAnsi="Times New Roman" w:cs="Times New Roman"/>
          <w:sz w:val="28"/>
          <w:szCs w:val="28"/>
        </w:rPr>
        <w:br w:type="page"/>
      </w:r>
    </w:p>
    <w:p w14:paraId="6B93EEB3" w14:textId="77777777" w:rsidR="00D558C0" w:rsidRPr="00892601" w:rsidRDefault="00CB28D1" w:rsidP="00CB28D1">
      <w:pPr>
        <w:pStyle w:val="111"/>
      </w:pPr>
      <w:bookmarkStart w:id="1" w:name="_Toc119361541"/>
      <w:r w:rsidRPr="00892601">
        <w:lastRenderedPageBreak/>
        <w:t xml:space="preserve">1 </w:t>
      </w:r>
      <w:r w:rsidR="00A91AE2" w:rsidRPr="00892601">
        <w:t xml:space="preserve">ТЕОРЕТИЧЕСКИЕ ИССЛЕДОВАНИЯ ПО ВОПРОСАМ </w:t>
      </w:r>
      <w:r w:rsidR="000627B4" w:rsidRPr="00892601">
        <w:t>НАПРАВЛЕНИЙ СТРАТЕГИЙ КОМПАНИЙ</w:t>
      </w:r>
      <w:r w:rsidR="00A91AE2" w:rsidRPr="00892601">
        <w:t xml:space="preserve"> БАНКОВСКОЙ СФЕРЫ</w:t>
      </w:r>
      <w:bookmarkEnd w:id="1"/>
    </w:p>
    <w:p w14:paraId="25392CAF" w14:textId="77777777" w:rsidR="00D558C0" w:rsidRDefault="00D558C0" w:rsidP="00CF051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CAB16ED" w14:textId="77777777" w:rsidR="00CF0512" w:rsidRPr="00892601" w:rsidRDefault="00CF0512" w:rsidP="00CF051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D73FF88" w14:textId="628E1B54" w:rsidR="00CB28D1" w:rsidRPr="00892601" w:rsidRDefault="002F59A0" w:rsidP="00CF0512">
      <w:pPr>
        <w:pStyle w:val="111"/>
        <w:spacing w:before="0"/>
      </w:pPr>
      <w:bookmarkStart w:id="2" w:name="_Toc119361542"/>
      <w:r w:rsidRPr="00892601">
        <w:t xml:space="preserve">1.1 </w:t>
      </w:r>
      <w:r w:rsidR="00CF0512" w:rsidRPr="00892601">
        <w:t>СУЩНОСТЬ СТРАТЕГИЙ КОМПАНИЙ БАНКОВСКОЙ СФЕРЫ</w:t>
      </w:r>
      <w:bookmarkEnd w:id="2"/>
    </w:p>
    <w:p w14:paraId="1A9B3C8B" w14:textId="77777777" w:rsidR="00CF0512" w:rsidRDefault="00CF0512" w:rsidP="00CF0512">
      <w:pPr>
        <w:widowControl/>
        <w:suppressAutoHyphens w:val="0"/>
        <w:autoSpaceDE/>
        <w:autoSpaceDN/>
        <w:adjustRightInd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06E6E0C" w14:textId="77777777" w:rsidR="00CF0512" w:rsidRDefault="00CF0512" w:rsidP="00CF0512">
      <w:pPr>
        <w:widowControl/>
        <w:suppressAutoHyphens w:val="0"/>
        <w:autoSpaceDE/>
        <w:autoSpaceDN/>
        <w:adjustRightInd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4583431" w14:textId="27BB8E67" w:rsidR="002544F4" w:rsidRPr="00892601" w:rsidRDefault="002544F4" w:rsidP="002544F4">
      <w:pPr>
        <w:widowControl/>
        <w:suppressAutoHyphens w:val="0"/>
        <w:autoSpaceDE/>
        <w:autoSpaceDN/>
        <w:adjustRightInd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92601">
        <w:rPr>
          <w:rFonts w:ascii="Times New Roman" w:hAnsi="Times New Roman" w:cs="Times New Roman"/>
          <w:sz w:val="28"/>
          <w:szCs w:val="28"/>
        </w:rPr>
        <w:t>Банки играют значительную роль в финансовой системе и реальной экономике. Они являются посредниками между всеми секторами экономики и другими финансовыми посредниками и учреждений, а некоторые из них предоставляют платежную систему, которой пользуется большинство из нас ежедневно. Банки могут давать дополнительные деньги, когда это требуется частным лицам, предприятиям и правительству с помощь центрального банка. Банки являются инновационными, что в значительной степени обусловлено острой конкуренцией, и поэтому они находятся в среде новых разработок не только в банковской сфере, но и на более широких финансовых рынках.</w:t>
      </w:r>
    </w:p>
    <w:p w14:paraId="3E1F8AC7" w14:textId="7202C4CA" w:rsidR="00C7095A" w:rsidRPr="00892601" w:rsidRDefault="00C7095A" w:rsidP="00C7095A">
      <w:pPr>
        <w:widowControl/>
        <w:suppressAutoHyphens w:val="0"/>
        <w:autoSpaceDE/>
        <w:autoSpaceDN/>
        <w:adjustRightInd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92601">
        <w:rPr>
          <w:rFonts w:ascii="Times New Roman" w:hAnsi="Times New Roman" w:cs="Times New Roman"/>
          <w:sz w:val="28"/>
          <w:szCs w:val="28"/>
        </w:rPr>
        <w:t xml:space="preserve">Российская банковская система состоит из двух частей: центрального банка и коммерческих банков. Банк России осуществляет надзор за банками и кредитными учреждениями страны и выдает банковские лицензии. </w:t>
      </w:r>
      <w:r w:rsidR="005E4A16" w:rsidRPr="00892601">
        <w:rPr>
          <w:rFonts w:ascii="Times New Roman" w:hAnsi="Times New Roman" w:cs="Times New Roman"/>
          <w:sz w:val="28"/>
          <w:szCs w:val="28"/>
        </w:rPr>
        <w:t>За последнее время была создана серьезная материальная база, выросли капиталы банков, подготовлены квалифицированные кадры, внедрены международные технологии и стандарты. Однако, б</w:t>
      </w:r>
      <w:r w:rsidRPr="00892601">
        <w:rPr>
          <w:rFonts w:ascii="Times New Roman" w:hAnsi="Times New Roman" w:cs="Times New Roman"/>
          <w:sz w:val="28"/>
          <w:szCs w:val="28"/>
        </w:rPr>
        <w:t>анковская система в России не соответствует технологическому развитию некоторых ее западных аналогов, хотя за последние годы отрасль претерпела значительную модернизацию. Российская банковская система все чаще предлагает онлайн-банкинг и банковски</w:t>
      </w:r>
      <w:r w:rsidR="005E4A16" w:rsidRPr="00892601">
        <w:rPr>
          <w:rFonts w:ascii="Times New Roman" w:hAnsi="Times New Roman" w:cs="Times New Roman"/>
          <w:sz w:val="28"/>
          <w:szCs w:val="28"/>
        </w:rPr>
        <w:t>е услуги на основе приложений, т</w:t>
      </w:r>
      <w:r w:rsidRPr="00892601">
        <w:rPr>
          <w:rFonts w:ascii="Times New Roman" w:hAnsi="Times New Roman" w:cs="Times New Roman"/>
          <w:sz w:val="28"/>
          <w:szCs w:val="28"/>
        </w:rPr>
        <w:t>ем не менее, наличные деньги остаются преобладающими в сельских районах страны.</w:t>
      </w:r>
    </w:p>
    <w:sectPr w:rsidR="00C7095A" w:rsidRPr="00892601" w:rsidSect="008F1E33">
      <w:footerReference w:type="default" r:id="rId8"/>
      <w:type w:val="continuous"/>
      <w:pgSz w:w="12240" w:h="15840"/>
      <w:pgMar w:top="1134" w:right="567" w:bottom="1134" w:left="1701" w:header="720" w:footer="720" w:gutter="0"/>
      <w:cols w:space="720"/>
      <w:formProt w:val="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13CE6E" w14:textId="77777777" w:rsidR="00F267F1" w:rsidRDefault="00F267F1">
      <w:r>
        <w:separator/>
      </w:r>
    </w:p>
  </w:endnote>
  <w:endnote w:type="continuationSeparator" w:id="0">
    <w:p w14:paraId="5EA9CDEE" w14:textId="77777777" w:rsidR="00F267F1" w:rsidRDefault="00F26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1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68637651"/>
      <w:docPartObj>
        <w:docPartGallery w:val="Page Numbers (Bottom of Page)"/>
        <w:docPartUnique/>
      </w:docPartObj>
    </w:sdtPr>
    <w:sdtEndPr/>
    <w:sdtContent>
      <w:p w14:paraId="5C27E53F" w14:textId="7A2472E1" w:rsidR="00AA39B0" w:rsidRPr="00F05238" w:rsidRDefault="00AA39B0">
        <w:pPr>
          <w:pStyle w:val="af7"/>
          <w:jc w:val="center"/>
        </w:pPr>
        <w:r w:rsidRPr="00F05238">
          <w:fldChar w:fldCharType="begin"/>
        </w:r>
        <w:r w:rsidRPr="00F05238">
          <w:instrText>PAGE   \* MERGEFORMAT</w:instrText>
        </w:r>
        <w:r w:rsidRPr="00F05238">
          <w:fldChar w:fldCharType="separate"/>
        </w:r>
        <w:r w:rsidR="00727FA7">
          <w:rPr>
            <w:noProof/>
          </w:rPr>
          <w:t>3</w:t>
        </w:r>
        <w:r w:rsidRPr="00F05238">
          <w:fldChar w:fldCharType="end"/>
        </w:r>
      </w:p>
    </w:sdtContent>
  </w:sdt>
  <w:p w14:paraId="019284A5" w14:textId="77777777" w:rsidR="00AA39B0" w:rsidRDefault="00AA39B0">
    <w:pPr>
      <w:pStyle w:val="af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8D9342" w14:textId="77777777" w:rsidR="00F267F1" w:rsidRDefault="00F267F1">
      <w:r>
        <w:rPr>
          <w:rFonts w:eastAsiaTheme="minorEastAsia" w:cstheme="minorBidi"/>
          <w:kern w:val="0"/>
          <w:lang w:val="en-US" w:eastAsia="ja-JP" w:bidi="ar-SA"/>
        </w:rPr>
        <w:separator/>
      </w:r>
    </w:p>
  </w:footnote>
  <w:footnote w:type="continuationSeparator" w:id="0">
    <w:p w14:paraId="0FA4189F" w14:textId="77777777" w:rsidR="00F267F1" w:rsidRDefault="00F267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504B1"/>
    <w:multiLevelType w:val="hybridMultilevel"/>
    <w:tmpl w:val="EDE062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C0643"/>
    <w:multiLevelType w:val="hybridMultilevel"/>
    <w:tmpl w:val="DF960878"/>
    <w:lvl w:ilvl="0" w:tplc="409C0D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044D2B"/>
    <w:multiLevelType w:val="hybridMultilevel"/>
    <w:tmpl w:val="6B2E34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8E5C46"/>
    <w:multiLevelType w:val="hybridMultilevel"/>
    <w:tmpl w:val="A31E1E18"/>
    <w:lvl w:ilvl="0" w:tplc="6F34787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9A072BB"/>
    <w:multiLevelType w:val="hybridMultilevel"/>
    <w:tmpl w:val="73EC828E"/>
    <w:lvl w:ilvl="0" w:tplc="409C0D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951091"/>
    <w:multiLevelType w:val="hybridMultilevel"/>
    <w:tmpl w:val="4C945C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8159BE"/>
    <w:multiLevelType w:val="hybridMultilevel"/>
    <w:tmpl w:val="8E946918"/>
    <w:lvl w:ilvl="0" w:tplc="409C0D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23253C"/>
    <w:multiLevelType w:val="hybridMultilevel"/>
    <w:tmpl w:val="68A28580"/>
    <w:lvl w:ilvl="0" w:tplc="409C0D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30000B"/>
    <w:multiLevelType w:val="hybridMultilevel"/>
    <w:tmpl w:val="9194430C"/>
    <w:lvl w:ilvl="0" w:tplc="6F3478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243645"/>
    <w:multiLevelType w:val="hybridMultilevel"/>
    <w:tmpl w:val="6FC09CBC"/>
    <w:lvl w:ilvl="0" w:tplc="321005F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2A5813"/>
    <w:multiLevelType w:val="hybridMultilevel"/>
    <w:tmpl w:val="12709052"/>
    <w:lvl w:ilvl="0" w:tplc="6F3478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114950"/>
    <w:multiLevelType w:val="hybridMultilevel"/>
    <w:tmpl w:val="1E749BF2"/>
    <w:lvl w:ilvl="0" w:tplc="409C0D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B24291"/>
    <w:multiLevelType w:val="hybridMultilevel"/>
    <w:tmpl w:val="22B49A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9E4FDD"/>
    <w:multiLevelType w:val="hybridMultilevel"/>
    <w:tmpl w:val="125E02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0BD7E9E"/>
    <w:multiLevelType w:val="hybridMultilevel"/>
    <w:tmpl w:val="6908B3A4"/>
    <w:lvl w:ilvl="0" w:tplc="409C0D9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33C82A78"/>
    <w:multiLevelType w:val="hybridMultilevel"/>
    <w:tmpl w:val="10329E18"/>
    <w:lvl w:ilvl="0" w:tplc="409C0D9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53B4FE2"/>
    <w:multiLevelType w:val="hybridMultilevel"/>
    <w:tmpl w:val="ADBA37F4"/>
    <w:lvl w:ilvl="0" w:tplc="409C0D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844EFE"/>
    <w:multiLevelType w:val="hybridMultilevel"/>
    <w:tmpl w:val="72D83A1A"/>
    <w:lvl w:ilvl="0" w:tplc="624A445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AA088D"/>
    <w:multiLevelType w:val="hybridMultilevel"/>
    <w:tmpl w:val="8D3A85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AB2D25"/>
    <w:multiLevelType w:val="hybridMultilevel"/>
    <w:tmpl w:val="3D9E3E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7F6AD6"/>
    <w:multiLevelType w:val="hybridMultilevel"/>
    <w:tmpl w:val="8DC42B10"/>
    <w:lvl w:ilvl="0" w:tplc="409C0D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B21AA3"/>
    <w:multiLevelType w:val="hybridMultilevel"/>
    <w:tmpl w:val="61741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FB6384"/>
    <w:multiLevelType w:val="hybridMultilevel"/>
    <w:tmpl w:val="5CF8F3F4"/>
    <w:lvl w:ilvl="0" w:tplc="409C0D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E225EF"/>
    <w:multiLevelType w:val="hybridMultilevel"/>
    <w:tmpl w:val="1040E85C"/>
    <w:lvl w:ilvl="0" w:tplc="409C0D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0C6BF4"/>
    <w:multiLevelType w:val="hybridMultilevel"/>
    <w:tmpl w:val="648A5A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9F79D5"/>
    <w:multiLevelType w:val="hybridMultilevel"/>
    <w:tmpl w:val="67AA58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1005AF"/>
    <w:multiLevelType w:val="hybridMultilevel"/>
    <w:tmpl w:val="954ADBE2"/>
    <w:lvl w:ilvl="0" w:tplc="409C0D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C51EAB"/>
    <w:multiLevelType w:val="hybridMultilevel"/>
    <w:tmpl w:val="89842AEC"/>
    <w:lvl w:ilvl="0" w:tplc="409C0D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614AFF"/>
    <w:multiLevelType w:val="hybridMultilevel"/>
    <w:tmpl w:val="E624B896"/>
    <w:lvl w:ilvl="0" w:tplc="409C0D9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F4F4BD6"/>
    <w:multiLevelType w:val="hybridMultilevel"/>
    <w:tmpl w:val="24A42FCA"/>
    <w:lvl w:ilvl="0" w:tplc="6F3478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8A35CD"/>
    <w:multiLevelType w:val="hybridMultilevel"/>
    <w:tmpl w:val="9334CB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4F3579"/>
    <w:multiLevelType w:val="hybridMultilevel"/>
    <w:tmpl w:val="79C04054"/>
    <w:lvl w:ilvl="0" w:tplc="6F3478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2A5C4E"/>
    <w:multiLevelType w:val="hybridMultilevel"/>
    <w:tmpl w:val="B12C5362"/>
    <w:lvl w:ilvl="0" w:tplc="409C0D9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22B72A2"/>
    <w:multiLevelType w:val="hybridMultilevel"/>
    <w:tmpl w:val="7A6266A8"/>
    <w:lvl w:ilvl="0" w:tplc="409C0D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4E7B7C"/>
    <w:multiLevelType w:val="hybridMultilevel"/>
    <w:tmpl w:val="3FA4D800"/>
    <w:lvl w:ilvl="0" w:tplc="409C0D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53612B"/>
    <w:multiLevelType w:val="hybridMultilevel"/>
    <w:tmpl w:val="F4503986"/>
    <w:lvl w:ilvl="0" w:tplc="6F3478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7DD0FD3"/>
    <w:multiLevelType w:val="hybridMultilevel"/>
    <w:tmpl w:val="7E0E4C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8655EE5"/>
    <w:multiLevelType w:val="hybridMultilevel"/>
    <w:tmpl w:val="8E6C6CFE"/>
    <w:lvl w:ilvl="0" w:tplc="6F34787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596A7C7B"/>
    <w:multiLevelType w:val="hybridMultilevel"/>
    <w:tmpl w:val="4656C8E6"/>
    <w:lvl w:ilvl="0" w:tplc="6F3478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9945BB3"/>
    <w:multiLevelType w:val="hybridMultilevel"/>
    <w:tmpl w:val="84AC1BDA"/>
    <w:lvl w:ilvl="0" w:tplc="6F34787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5C237B62"/>
    <w:multiLevelType w:val="hybridMultilevel"/>
    <w:tmpl w:val="7010A7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EC33958"/>
    <w:multiLevelType w:val="hybridMultilevel"/>
    <w:tmpl w:val="49769C2C"/>
    <w:lvl w:ilvl="0" w:tplc="6F3478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02E7DE9"/>
    <w:multiLevelType w:val="hybridMultilevel"/>
    <w:tmpl w:val="97A65B20"/>
    <w:lvl w:ilvl="0" w:tplc="6F3478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3B01790"/>
    <w:multiLevelType w:val="hybridMultilevel"/>
    <w:tmpl w:val="559E15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4BC4993"/>
    <w:multiLevelType w:val="hybridMultilevel"/>
    <w:tmpl w:val="A384AA7E"/>
    <w:lvl w:ilvl="0" w:tplc="409C0D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BB00AB4"/>
    <w:multiLevelType w:val="hybridMultilevel"/>
    <w:tmpl w:val="178CC4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BC83344"/>
    <w:multiLevelType w:val="hybridMultilevel"/>
    <w:tmpl w:val="725244C4"/>
    <w:lvl w:ilvl="0" w:tplc="6F3478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1BF76E3"/>
    <w:multiLevelType w:val="hybridMultilevel"/>
    <w:tmpl w:val="DFEE566C"/>
    <w:lvl w:ilvl="0" w:tplc="6F3478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2992BE8"/>
    <w:multiLevelType w:val="hybridMultilevel"/>
    <w:tmpl w:val="2D046A48"/>
    <w:lvl w:ilvl="0" w:tplc="6F3478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2D066CF"/>
    <w:multiLevelType w:val="hybridMultilevel"/>
    <w:tmpl w:val="1B109380"/>
    <w:lvl w:ilvl="0" w:tplc="6F3478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30C71A5"/>
    <w:multiLevelType w:val="hybridMultilevel"/>
    <w:tmpl w:val="D8DC3104"/>
    <w:lvl w:ilvl="0" w:tplc="6F3478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98079DE"/>
    <w:multiLevelType w:val="hybridMultilevel"/>
    <w:tmpl w:val="360CF1AA"/>
    <w:lvl w:ilvl="0" w:tplc="6F3478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A4B59D5"/>
    <w:multiLevelType w:val="hybridMultilevel"/>
    <w:tmpl w:val="2BD04C42"/>
    <w:lvl w:ilvl="0" w:tplc="6F3478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B826BD4"/>
    <w:multiLevelType w:val="hybridMultilevel"/>
    <w:tmpl w:val="570859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4" w15:restartNumberingAfterBreak="0">
    <w:nsid w:val="7EFD0B84"/>
    <w:multiLevelType w:val="hybridMultilevel"/>
    <w:tmpl w:val="0CA806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"/>
  </w:num>
  <w:num w:numId="3">
    <w:abstractNumId w:val="26"/>
  </w:num>
  <w:num w:numId="4">
    <w:abstractNumId w:val="14"/>
  </w:num>
  <w:num w:numId="5">
    <w:abstractNumId w:val="4"/>
  </w:num>
  <w:num w:numId="6">
    <w:abstractNumId w:val="7"/>
  </w:num>
  <w:num w:numId="7">
    <w:abstractNumId w:val="50"/>
  </w:num>
  <w:num w:numId="8">
    <w:abstractNumId w:val="3"/>
  </w:num>
  <w:num w:numId="9">
    <w:abstractNumId w:val="13"/>
  </w:num>
  <w:num w:numId="10">
    <w:abstractNumId w:val="23"/>
  </w:num>
  <w:num w:numId="11">
    <w:abstractNumId w:val="44"/>
  </w:num>
  <w:num w:numId="12">
    <w:abstractNumId w:val="1"/>
  </w:num>
  <w:num w:numId="13">
    <w:abstractNumId w:val="16"/>
  </w:num>
  <w:num w:numId="14">
    <w:abstractNumId w:val="25"/>
  </w:num>
  <w:num w:numId="15">
    <w:abstractNumId w:val="35"/>
  </w:num>
  <w:num w:numId="16">
    <w:abstractNumId w:val="41"/>
  </w:num>
  <w:num w:numId="17">
    <w:abstractNumId w:val="9"/>
  </w:num>
  <w:num w:numId="18">
    <w:abstractNumId w:val="46"/>
  </w:num>
  <w:num w:numId="19">
    <w:abstractNumId w:val="38"/>
  </w:num>
  <w:num w:numId="20">
    <w:abstractNumId w:val="43"/>
  </w:num>
  <w:num w:numId="21">
    <w:abstractNumId w:val="48"/>
  </w:num>
  <w:num w:numId="22">
    <w:abstractNumId w:val="51"/>
  </w:num>
  <w:num w:numId="23">
    <w:abstractNumId w:val="21"/>
  </w:num>
  <w:num w:numId="24">
    <w:abstractNumId w:val="37"/>
  </w:num>
  <w:num w:numId="25">
    <w:abstractNumId w:val="53"/>
  </w:num>
  <w:num w:numId="26">
    <w:abstractNumId w:val="42"/>
  </w:num>
  <w:num w:numId="27">
    <w:abstractNumId w:val="40"/>
  </w:num>
  <w:num w:numId="28">
    <w:abstractNumId w:val="12"/>
  </w:num>
  <w:num w:numId="29">
    <w:abstractNumId w:val="39"/>
  </w:num>
  <w:num w:numId="30">
    <w:abstractNumId w:val="52"/>
  </w:num>
  <w:num w:numId="31">
    <w:abstractNumId w:val="0"/>
  </w:num>
  <w:num w:numId="32">
    <w:abstractNumId w:val="5"/>
  </w:num>
  <w:num w:numId="33">
    <w:abstractNumId w:val="24"/>
  </w:num>
  <w:num w:numId="34">
    <w:abstractNumId w:val="45"/>
  </w:num>
  <w:num w:numId="35">
    <w:abstractNumId w:val="19"/>
  </w:num>
  <w:num w:numId="36">
    <w:abstractNumId w:val="32"/>
  </w:num>
  <w:num w:numId="37">
    <w:abstractNumId w:val="15"/>
  </w:num>
  <w:num w:numId="38">
    <w:abstractNumId w:val="28"/>
  </w:num>
  <w:num w:numId="39">
    <w:abstractNumId w:val="20"/>
  </w:num>
  <w:num w:numId="40">
    <w:abstractNumId w:val="22"/>
  </w:num>
  <w:num w:numId="41">
    <w:abstractNumId w:val="30"/>
  </w:num>
  <w:num w:numId="42">
    <w:abstractNumId w:val="6"/>
  </w:num>
  <w:num w:numId="43">
    <w:abstractNumId w:val="33"/>
  </w:num>
  <w:num w:numId="44">
    <w:abstractNumId w:val="36"/>
  </w:num>
  <w:num w:numId="45">
    <w:abstractNumId w:val="27"/>
  </w:num>
  <w:num w:numId="46">
    <w:abstractNumId w:val="11"/>
  </w:num>
  <w:num w:numId="47">
    <w:abstractNumId w:val="49"/>
  </w:num>
  <w:num w:numId="48">
    <w:abstractNumId w:val="47"/>
  </w:num>
  <w:num w:numId="49">
    <w:abstractNumId w:val="18"/>
  </w:num>
  <w:num w:numId="50">
    <w:abstractNumId w:val="8"/>
  </w:num>
  <w:num w:numId="51">
    <w:abstractNumId w:val="31"/>
  </w:num>
  <w:num w:numId="52">
    <w:abstractNumId w:val="34"/>
  </w:num>
  <w:num w:numId="53">
    <w:abstractNumId w:val="29"/>
  </w:num>
  <w:num w:numId="54">
    <w:abstractNumId w:val="54"/>
  </w:num>
  <w:num w:numId="55">
    <w:abstractNumId w:val="10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2"/>
  <w:embedSystemFonts/>
  <w:bordersDoNotSurroundHeader/>
  <w:bordersDoNotSurroundFooter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EAD"/>
    <w:rsid w:val="00002FEB"/>
    <w:rsid w:val="00003AB8"/>
    <w:rsid w:val="00004E44"/>
    <w:rsid w:val="00007DBF"/>
    <w:rsid w:val="00020B52"/>
    <w:rsid w:val="000231F2"/>
    <w:rsid w:val="0002498D"/>
    <w:rsid w:val="00025F47"/>
    <w:rsid w:val="00026394"/>
    <w:rsid w:val="00026FEB"/>
    <w:rsid w:val="00027BFF"/>
    <w:rsid w:val="0003016F"/>
    <w:rsid w:val="000311D4"/>
    <w:rsid w:val="00031DFE"/>
    <w:rsid w:val="00033C9F"/>
    <w:rsid w:val="00034A96"/>
    <w:rsid w:val="00034C1B"/>
    <w:rsid w:val="00036C29"/>
    <w:rsid w:val="0004326E"/>
    <w:rsid w:val="00043D12"/>
    <w:rsid w:val="00047452"/>
    <w:rsid w:val="00051F5C"/>
    <w:rsid w:val="000521C5"/>
    <w:rsid w:val="0005284C"/>
    <w:rsid w:val="00053432"/>
    <w:rsid w:val="00053A9F"/>
    <w:rsid w:val="000552D6"/>
    <w:rsid w:val="00055455"/>
    <w:rsid w:val="00057DFD"/>
    <w:rsid w:val="000601A7"/>
    <w:rsid w:val="000627B4"/>
    <w:rsid w:val="00073D97"/>
    <w:rsid w:val="00075519"/>
    <w:rsid w:val="0007719C"/>
    <w:rsid w:val="000776DE"/>
    <w:rsid w:val="0008122E"/>
    <w:rsid w:val="00083A08"/>
    <w:rsid w:val="00084AD8"/>
    <w:rsid w:val="000873A8"/>
    <w:rsid w:val="00090B12"/>
    <w:rsid w:val="000964B8"/>
    <w:rsid w:val="0009700A"/>
    <w:rsid w:val="000A1633"/>
    <w:rsid w:val="000A674A"/>
    <w:rsid w:val="000A7327"/>
    <w:rsid w:val="000B3D5C"/>
    <w:rsid w:val="000B3D74"/>
    <w:rsid w:val="000B405A"/>
    <w:rsid w:val="000B763B"/>
    <w:rsid w:val="000C4D63"/>
    <w:rsid w:val="000D0AE3"/>
    <w:rsid w:val="000D2713"/>
    <w:rsid w:val="000D290E"/>
    <w:rsid w:val="000D4197"/>
    <w:rsid w:val="000D7D70"/>
    <w:rsid w:val="000E0813"/>
    <w:rsid w:val="000E20E0"/>
    <w:rsid w:val="000E317B"/>
    <w:rsid w:val="000E3D7B"/>
    <w:rsid w:val="000E41D7"/>
    <w:rsid w:val="000E559D"/>
    <w:rsid w:val="000F0965"/>
    <w:rsid w:val="000F184E"/>
    <w:rsid w:val="000F2BDA"/>
    <w:rsid w:val="001004CE"/>
    <w:rsid w:val="00100557"/>
    <w:rsid w:val="001026E5"/>
    <w:rsid w:val="00103AEF"/>
    <w:rsid w:val="00105CC8"/>
    <w:rsid w:val="00105E5A"/>
    <w:rsid w:val="00110355"/>
    <w:rsid w:val="00110B4F"/>
    <w:rsid w:val="00111DC2"/>
    <w:rsid w:val="00115026"/>
    <w:rsid w:val="00116264"/>
    <w:rsid w:val="001201F5"/>
    <w:rsid w:val="00123530"/>
    <w:rsid w:val="001267F8"/>
    <w:rsid w:val="00131495"/>
    <w:rsid w:val="00140644"/>
    <w:rsid w:val="00140E2A"/>
    <w:rsid w:val="00142492"/>
    <w:rsid w:val="00145F49"/>
    <w:rsid w:val="0015384A"/>
    <w:rsid w:val="001541C6"/>
    <w:rsid w:val="00155B39"/>
    <w:rsid w:val="001575E1"/>
    <w:rsid w:val="00157A08"/>
    <w:rsid w:val="00161A15"/>
    <w:rsid w:val="00162FB4"/>
    <w:rsid w:val="0016334E"/>
    <w:rsid w:val="00166B52"/>
    <w:rsid w:val="00166BDF"/>
    <w:rsid w:val="0016756F"/>
    <w:rsid w:val="0016790A"/>
    <w:rsid w:val="00167DB7"/>
    <w:rsid w:val="00170EF3"/>
    <w:rsid w:val="00173A6B"/>
    <w:rsid w:val="00175D79"/>
    <w:rsid w:val="001776AD"/>
    <w:rsid w:val="0018447C"/>
    <w:rsid w:val="001871FD"/>
    <w:rsid w:val="001936E2"/>
    <w:rsid w:val="00193BBB"/>
    <w:rsid w:val="0019534E"/>
    <w:rsid w:val="001A097E"/>
    <w:rsid w:val="001A0DF3"/>
    <w:rsid w:val="001A3B7A"/>
    <w:rsid w:val="001A3D8E"/>
    <w:rsid w:val="001B132A"/>
    <w:rsid w:val="001B1949"/>
    <w:rsid w:val="001B6BD9"/>
    <w:rsid w:val="001B7F23"/>
    <w:rsid w:val="001C09ED"/>
    <w:rsid w:val="001C1054"/>
    <w:rsid w:val="001C3078"/>
    <w:rsid w:val="001C4E9F"/>
    <w:rsid w:val="001C52E8"/>
    <w:rsid w:val="001D20EA"/>
    <w:rsid w:val="001D21C5"/>
    <w:rsid w:val="001D5C6F"/>
    <w:rsid w:val="001E3812"/>
    <w:rsid w:val="001F233E"/>
    <w:rsid w:val="001F4929"/>
    <w:rsid w:val="001F641A"/>
    <w:rsid w:val="0020051E"/>
    <w:rsid w:val="00200E4B"/>
    <w:rsid w:val="00201512"/>
    <w:rsid w:val="00204CA0"/>
    <w:rsid w:val="00205F2E"/>
    <w:rsid w:val="00206808"/>
    <w:rsid w:val="00210389"/>
    <w:rsid w:val="00211AD8"/>
    <w:rsid w:val="002122F9"/>
    <w:rsid w:val="00216259"/>
    <w:rsid w:val="00220DC0"/>
    <w:rsid w:val="002212AB"/>
    <w:rsid w:val="00222D0B"/>
    <w:rsid w:val="00230116"/>
    <w:rsid w:val="00230F30"/>
    <w:rsid w:val="002324DF"/>
    <w:rsid w:val="00234128"/>
    <w:rsid w:val="00241958"/>
    <w:rsid w:val="00241F11"/>
    <w:rsid w:val="00242166"/>
    <w:rsid w:val="0024395B"/>
    <w:rsid w:val="00243E57"/>
    <w:rsid w:val="002448D0"/>
    <w:rsid w:val="00250855"/>
    <w:rsid w:val="00250C83"/>
    <w:rsid w:val="002540CB"/>
    <w:rsid w:val="002544F4"/>
    <w:rsid w:val="00256562"/>
    <w:rsid w:val="00257452"/>
    <w:rsid w:val="00257D8A"/>
    <w:rsid w:val="00260503"/>
    <w:rsid w:val="00260D69"/>
    <w:rsid w:val="00262A9F"/>
    <w:rsid w:val="00264C2D"/>
    <w:rsid w:val="00265D09"/>
    <w:rsid w:val="00267145"/>
    <w:rsid w:val="00270759"/>
    <w:rsid w:val="00272AB4"/>
    <w:rsid w:val="002757DA"/>
    <w:rsid w:val="00277D76"/>
    <w:rsid w:val="0028009C"/>
    <w:rsid w:val="00281236"/>
    <w:rsid w:val="002842F7"/>
    <w:rsid w:val="00285CA1"/>
    <w:rsid w:val="00290B61"/>
    <w:rsid w:val="00291134"/>
    <w:rsid w:val="002A03E4"/>
    <w:rsid w:val="002A1C9D"/>
    <w:rsid w:val="002A38EA"/>
    <w:rsid w:val="002A4224"/>
    <w:rsid w:val="002A6BFD"/>
    <w:rsid w:val="002B35A4"/>
    <w:rsid w:val="002B4FD1"/>
    <w:rsid w:val="002B6833"/>
    <w:rsid w:val="002B7956"/>
    <w:rsid w:val="002C109D"/>
    <w:rsid w:val="002C1E3D"/>
    <w:rsid w:val="002C2253"/>
    <w:rsid w:val="002C418B"/>
    <w:rsid w:val="002C4D60"/>
    <w:rsid w:val="002C5744"/>
    <w:rsid w:val="002C7A03"/>
    <w:rsid w:val="002D2CEA"/>
    <w:rsid w:val="002E0DBB"/>
    <w:rsid w:val="002F264B"/>
    <w:rsid w:val="002F3071"/>
    <w:rsid w:val="002F59A0"/>
    <w:rsid w:val="002F5A36"/>
    <w:rsid w:val="002F7166"/>
    <w:rsid w:val="002F7507"/>
    <w:rsid w:val="00307D65"/>
    <w:rsid w:val="003108D6"/>
    <w:rsid w:val="00310DDB"/>
    <w:rsid w:val="00310F8B"/>
    <w:rsid w:val="003127AB"/>
    <w:rsid w:val="00322CF7"/>
    <w:rsid w:val="00325BB1"/>
    <w:rsid w:val="00334D2D"/>
    <w:rsid w:val="00335595"/>
    <w:rsid w:val="00337DDD"/>
    <w:rsid w:val="003455B9"/>
    <w:rsid w:val="00347651"/>
    <w:rsid w:val="00351474"/>
    <w:rsid w:val="00351C37"/>
    <w:rsid w:val="0035452F"/>
    <w:rsid w:val="00362603"/>
    <w:rsid w:val="003626C0"/>
    <w:rsid w:val="003632FC"/>
    <w:rsid w:val="00363BBE"/>
    <w:rsid w:val="00364A5D"/>
    <w:rsid w:val="00364B6E"/>
    <w:rsid w:val="00365953"/>
    <w:rsid w:val="00370095"/>
    <w:rsid w:val="003732AE"/>
    <w:rsid w:val="003775E4"/>
    <w:rsid w:val="0038075D"/>
    <w:rsid w:val="0038518A"/>
    <w:rsid w:val="00385864"/>
    <w:rsid w:val="00385BE3"/>
    <w:rsid w:val="003865CB"/>
    <w:rsid w:val="00390DFB"/>
    <w:rsid w:val="00391DF6"/>
    <w:rsid w:val="0039365F"/>
    <w:rsid w:val="00396DE9"/>
    <w:rsid w:val="003A2BA2"/>
    <w:rsid w:val="003A40BE"/>
    <w:rsid w:val="003A4B6F"/>
    <w:rsid w:val="003A4E56"/>
    <w:rsid w:val="003A67C3"/>
    <w:rsid w:val="003A79F2"/>
    <w:rsid w:val="003B0BD4"/>
    <w:rsid w:val="003B24CE"/>
    <w:rsid w:val="003B57E4"/>
    <w:rsid w:val="003C147A"/>
    <w:rsid w:val="003C5425"/>
    <w:rsid w:val="003D1EBE"/>
    <w:rsid w:val="003D2C36"/>
    <w:rsid w:val="003D4380"/>
    <w:rsid w:val="003E13B5"/>
    <w:rsid w:val="003E196E"/>
    <w:rsid w:val="003E3B4E"/>
    <w:rsid w:val="003E796F"/>
    <w:rsid w:val="003F61F8"/>
    <w:rsid w:val="004033C4"/>
    <w:rsid w:val="00406D5D"/>
    <w:rsid w:val="0041003A"/>
    <w:rsid w:val="00412B8A"/>
    <w:rsid w:val="004131EB"/>
    <w:rsid w:val="00413E68"/>
    <w:rsid w:val="0041624F"/>
    <w:rsid w:val="00417DFE"/>
    <w:rsid w:val="00417E65"/>
    <w:rsid w:val="00427413"/>
    <w:rsid w:val="004305AA"/>
    <w:rsid w:val="0043064D"/>
    <w:rsid w:val="00430C58"/>
    <w:rsid w:val="0043280E"/>
    <w:rsid w:val="00436C96"/>
    <w:rsid w:val="00440B80"/>
    <w:rsid w:val="00445002"/>
    <w:rsid w:val="00445074"/>
    <w:rsid w:val="00450266"/>
    <w:rsid w:val="00453B15"/>
    <w:rsid w:val="00453F98"/>
    <w:rsid w:val="004542E2"/>
    <w:rsid w:val="0046364B"/>
    <w:rsid w:val="00464BA3"/>
    <w:rsid w:val="0046737F"/>
    <w:rsid w:val="00472AB4"/>
    <w:rsid w:val="004744F5"/>
    <w:rsid w:val="00475346"/>
    <w:rsid w:val="00475B0E"/>
    <w:rsid w:val="00480E49"/>
    <w:rsid w:val="0048114C"/>
    <w:rsid w:val="00484C44"/>
    <w:rsid w:val="004859D0"/>
    <w:rsid w:val="00487205"/>
    <w:rsid w:val="00491ACA"/>
    <w:rsid w:val="00493FAB"/>
    <w:rsid w:val="00497B37"/>
    <w:rsid w:val="00497D6F"/>
    <w:rsid w:val="004A0479"/>
    <w:rsid w:val="004A0F27"/>
    <w:rsid w:val="004A20BF"/>
    <w:rsid w:val="004A2953"/>
    <w:rsid w:val="004A34B2"/>
    <w:rsid w:val="004A4259"/>
    <w:rsid w:val="004A4E7B"/>
    <w:rsid w:val="004A6366"/>
    <w:rsid w:val="004A6AB9"/>
    <w:rsid w:val="004B09E5"/>
    <w:rsid w:val="004B14FE"/>
    <w:rsid w:val="004B2F86"/>
    <w:rsid w:val="004B40C3"/>
    <w:rsid w:val="004C3921"/>
    <w:rsid w:val="004C4398"/>
    <w:rsid w:val="004D12CC"/>
    <w:rsid w:val="004D435C"/>
    <w:rsid w:val="004D49B3"/>
    <w:rsid w:val="004E000F"/>
    <w:rsid w:val="004E11B1"/>
    <w:rsid w:val="004E1CC1"/>
    <w:rsid w:val="004E39EC"/>
    <w:rsid w:val="004E5278"/>
    <w:rsid w:val="004E6A43"/>
    <w:rsid w:val="004F0066"/>
    <w:rsid w:val="004F5809"/>
    <w:rsid w:val="005117AB"/>
    <w:rsid w:val="00511C39"/>
    <w:rsid w:val="00512091"/>
    <w:rsid w:val="00513256"/>
    <w:rsid w:val="0051511F"/>
    <w:rsid w:val="005152CD"/>
    <w:rsid w:val="00520E70"/>
    <w:rsid w:val="00522EB6"/>
    <w:rsid w:val="0052418E"/>
    <w:rsid w:val="00525E52"/>
    <w:rsid w:val="00535016"/>
    <w:rsid w:val="00540BE7"/>
    <w:rsid w:val="00540C18"/>
    <w:rsid w:val="0054356A"/>
    <w:rsid w:val="005462AE"/>
    <w:rsid w:val="00551F74"/>
    <w:rsid w:val="00560F4E"/>
    <w:rsid w:val="0056220B"/>
    <w:rsid w:val="00563762"/>
    <w:rsid w:val="00564EE1"/>
    <w:rsid w:val="00571A30"/>
    <w:rsid w:val="00575ABA"/>
    <w:rsid w:val="005762F0"/>
    <w:rsid w:val="00584683"/>
    <w:rsid w:val="00584F37"/>
    <w:rsid w:val="00587A82"/>
    <w:rsid w:val="005909CE"/>
    <w:rsid w:val="00590D48"/>
    <w:rsid w:val="00591B48"/>
    <w:rsid w:val="005959DC"/>
    <w:rsid w:val="00597D92"/>
    <w:rsid w:val="005A09BC"/>
    <w:rsid w:val="005A23DF"/>
    <w:rsid w:val="005B032D"/>
    <w:rsid w:val="005B2649"/>
    <w:rsid w:val="005B27FC"/>
    <w:rsid w:val="005C03CB"/>
    <w:rsid w:val="005C07BF"/>
    <w:rsid w:val="005C0B6E"/>
    <w:rsid w:val="005C1EDC"/>
    <w:rsid w:val="005C2878"/>
    <w:rsid w:val="005C4579"/>
    <w:rsid w:val="005D19AD"/>
    <w:rsid w:val="005D1B29"/>
    <w:rsid w:val="005D33A8"/>
    <w:rsid w:val="005D5268"/>
    <w:rsid w:val="005E32AE"/>
    <w:rsid w:val="005E4A16"/>
    <w:rsid w:val="005E7194"/>
    <w:rsid w:val="005E7527"/>
    <w:rsid w:val="005F0206"/>
    <w:rsid w:val="005F0990"/>
    <w:rsid w:val="005F21DF"/>
    <w:rsid w:val="005F4E45"/>
    <w:rsid w:val="005F5D0D"/>
    <w:rsid w:val="005F7365"/>
    <w:rsid w:val="005F7A7F"/>
    <w:rsid w:val="006009D2"/>
    <w:rsid w:val="0060168B"/>
    <w:rsid w:val="0060214F"/>
    <w:rsid w:val="00602861"/>
    <w:rsid w:val="00603816"/>
    <w:rsid w:val="00603F2B"/>
    <w:rsid w:val="00605144"/>
    <w:rsid w:val="00610E0A"/>
    <w:rsid w:val="00612C76"/>
    <w:rsid w:val="00612F96"/>
    <w:rsid w:val="00616B41"/>
    <w:rsid w:val="00617806"/>
    <w:rsid w:val="006201FB"/>
    <w:rsid w:val="00620439"/>
    <w:rsid w:val="0062151A"/>
    <w:rsid w:val="00622424"/>
    <w:rsid w:val="00622FB1"/>
    <w:rsid w:val="00623E4F"/>
    <w:rsid w:val="00623EFF"/>
    <w:rsid w:val="006301F4"/>
    <w:rsid w:val="00631744"/>
    <w:rsid w:val="006331C2"/>
    <w:rsid w:val="006336A5"/>
    <w:rsid w:val="00633CF0"/>
    <w:rsid w:val="00634ECF"/>
    <w:rsid w:val="00636F43"/>
    <w:rsid w:val="006411B1"/>
    <w:rsid w:val="00643ABF"/>
    <w:rsid w:val="00643C16"/>
    <w:rsid w:val="00651382"/>
    <w:rsid w:val="00652256"/>
    <w:rsid w:val="00652D4F"/>
    <w:rsid w:val="00656618"/>
    <w:rsid w:val="006567FC"/>
    <w:rsid w:val="00656E3E"/>
    <w:rsid w:val="00664EB7"/>
    <w:rsid w:val="00665F3C"/>
    <w:rsid w:val="00667F21"/>
    <w:rsid w:val="00675A0A"/>
    <w:rsid w:val="00682D09"/>
    <w:rsid w:val="00692830"/>
    <w:rsid w:val="00693AA9"/>
    <w:rsid w:val="006A02DD"/>
    <w:rsid w:val="006A0D8D"/>
    <w:rsid w:val="006A3EAB"/>
    <w:rsid w:val="006A41F0"/>
    <w:rsid w:val="006B0ED5"/>
    <w:rsid w:val="006B1C57"/>
    <w:rsid w:val="006B28DC"/>
    <w:rsid w:val="006B42A2"/>
    <w:rsid w:val="006B67C1"/>
    <w:rsid w:val="006B77C4"/>
    <w:rsid w:val="006C17F1"/>
    <w:rsid w:val="006C4D02"/>
    <w:rsid w:val="006D06D1"/>
    <w:rsid w:val="006D23C4"/>
    <w:rsid w:val="006D2EA9"/>
    <w:rsid w:val="006D3638"/>
    <w:rsid w:val="006D668E"/>
    <w:rsid w:val="006D7683"/>
    <w:rsid w:val="006E3DB8"/>
    <w:rsid w:val="006E495A"/>
    <w:rsid w:val="006E7C33"/>
    <w:rsid w:val="006F12F0"/>
    <w:rsid w:val="006F1B97"/>
    <w:rsid w:val="00702750"/>
    <w:rsid w:val="00702ABE"/>
    <w:rsid w:val="00703ABC"/>
    <w:rsid w:val="00704C07"/>
    <w:rsid w:val="007064D8"/>
    <w:rsid w:val="00707E19"/>
    <w:rsid w:val="00710F9D"/>
    <w:rsid w:val="00711779"/>
    <w:rsid w:val="00713455"/>
    <w:rsid w:val="00713844"/>
    <w:rsid w:val="007152E2"/>
    <w:rsid w:val="0071680E"/>
    <w:rsid w:val="0072685C"/>
    <w:rsid w:val="00727FA7"/>
    <w:rsid w:val="00734538"/>
    <w:rsid w:val="00734E40"/>
    <w:rsid w:val="00735C24"/>
    <w:rsid w:val="00737112"/>
    <w:rsid w:val="00737541"/>
    <w:rsid w:val="007402EC"/>
    <w:rsid w:val="007411A0"/>
    <w:rsid w:val="00741F88"/>
    <w:rsid w:val="00751F33"/>
    <w:rsid w:val="00752EDA"/>
    <w:rsid w:val="00754B96"/>
    <w:rsid w:val="00755E7D"/>
    <w:rsid w:val="00756602"/>
    <w:rsid w:val="00756ACF"/>
    <w:rsid w:val="00762367"/>
    <w:rsid w:val="00764F76"/>
    <w:rsid w:val="00765849"/>
    <w:rsid w:val="00776270"/>
    <w:rsid w:val="007771BB"/>
    <w:rsid w:val="00777BC0"/>
    <w:rsid w:val="00782BC8"/>
    <w:rsid w:val="0078446B"/>
    <w:rsid w:val="0078542F"/>
    <w:rsid w:val="0079227F"/>
    <w:rsid w:val="00793223"/>
    <w:rsid w:val="00795176"/>
    <w:rsid w:val="0079585A"/>
    <w:rsid w:val="00795BB3"/>
    <w:rsid w:val="00796B3E"/>
    <w:rsid w:val="007A5301"/>
    <w:rsid w:val="007A693A"/>
    <w:rsid w:val="007B1534"/>
    <w:rsid w:val="007B22DA"/>
    <w:rsid w:val="007B7DDD"/>
    <w:rsid w:val="007C194B"/>
    <w:rsid w:val="007C5C96"/>
    <w:rsid w:val="007C5EF8"/>
    <w:rsid w:val="007D07CD"/>
    <w:rsid w:val="007D0F47"/>
    <w:rsid w:val="007D202B"/>
    <w:rsid w:val="007D610A"/>
    <w:rsid w:val="007D6DD9"/>
    <w:rsid w:val="007E079C"/>
    <w:rsid w:val="007E089B"/>
    <w:rsid w:val="007E18BD"/>
    <w:rsid w:val="007E23AD"/>
    <w:rsid w:val="007F518F"/>
    <w:rsid w:val="007F7BE2"/>
    <w:rsid w:val="00801BC6"/>
    <w:rsid w:val="00805961"/>
    <w:rsid w:val="00807FE3"/>
    <w:rsid w:val="00811F27"/>
    <w:rsid w:val="0081259C"/>
    <w:rsid w:val="00812A56"/>
    <w:rsid w:val="00817200"/>
    <w:rsid w:val="0082070E"/>
    <w:rsid w:val="00820E95"/>
    <w:rsid w:val="00821349"/>
    <w:rsid w:val="008222E8"/>
    <w:rsid w:val="00825E65"/>
    <w:rsid w:val="00826728"/>
    <w:rsid w:val="00830E2B"/>
    <w:rsid w:val="00830E43"/>
    <w:rsid w:val="00833323"/>
    <w:rsid w:val="00834BFF"/>
    <w:rsid w:val="00835156"/>
    <w:rsid w:val="00837A50"/>
    <w:rsid w:val="00843146"/>
    <w:rsid w:val="008465EE"/>
    <w:rsid w:val="00852905"/>
    <w:rsid w:val="008570DA"/>
    <w:rsid w:val="00857E02"/>
    <w:rsid w:val="008629E8"/>
    <w:rsid w:val="008629FD"/>
    <w:rsid w:val="00862E15"/>
    <w:rsid w:val="00863AA3"/>
    <w:rsid w:val="008641A8"/>
    <w:rsid w:val="00865941"/>
    <w:rsid w:val="008708C1"/>
    <w:rsid w:val="00873EC1"/>
    <w:rsid w:val="008808DE"/>
    <w:rsid w:val="00881BEF"/>
    <w:rsid w:val="00883898"/>
    <w:rsid w:val="00883BAA"/>
    <w:rsid w:val="00891434"/>
    <w:rsid w:val="00892601"/>
    <w:rsid w:val="00893DC6"/>
    <w:rsid w:val="0089650B"/>
    <w:rsid w:val="008A0114"/>
    <w:rsid w:val="008A4092"/>
    <w:rsid w:val="008A4786"/>
    <w:rsid w:val="008A68B7"/>
    <w:rsid w:val="008A69D4"/>
    <w:rsid w:val="008B3142"/>
    <w:rsid w:val="008B3419"/>
    <w:rsid w:val="008B6FB4"/>
    <w:rsid w:val="008B799C"/>
    <w:rsid w:val="008B79E4"/>
    <w:rsid w:val="008C11AC"/>
    <w:rsid w:val="008C4B72"/>
    <w:rsid w:val="008D2CDA"/>
    <w:rsid w:val="008D2FB2"/>
    <w:rsid w:val="008D5BC7"/>
    <w:rsid w:val="008D6F5C"/>
    <w:rsid w:val="008E148F"/>
    <w:rsid w:val="008E5C1B"/>
    <w:rsid w:val="008E76AF"/>
    <w:rsid w:val="008E7D19"/>
    <w:rsid w:val="008F0B2B"/>
    <w:rsid w:val="008F17FA"/>
    <w:rsid w:val="008F1E33"/>
    <w:rsid w:val="008F3D28"/>
    <w:rsid w:val="008F7370"/>
    <w:rsid w:val="00902D29"/>
    <w:rsid w:val="0090345D"/>
    <w:rsid w:val="00903AD0"/>
    <w:rsid w:val="00906FB2"/>
    <w:rsid w:val="009124B7"/>
    <w:rsid w:val="009152C1"/>
    <w:rsid w:val="009152DB"/>
    <w:rsid w:val="00915B9A"/>
    <w:rsid w:val="009164BD"/>
    <w:rsid w:val="00917626"/>
    <w:rsid w:val="00920FAB"/>
    <w:rsid w:val="009219CB"/>
    <w:rsid w:val="0092256F"/>
    <w:rsid w:val="00932313"/>
    <w:rsid w:val="00941997"/>
    <w:rsid w:val="009423C0"/>
    <w:rsid w:val="009440A1"/>
    <w:rsid w:val="0095088A"/>
    <w:rsid w:val="00950C3B"/>
    <w:rsid w:val="00952EB7"/>
    <w:rsid w:val="009552BD"/>
    <w:rsid w:val="00956062"/>
    <w:rsid w:val="00956E38"/>
    <w:rsid w:val="0095728C"/>
    <w:rsid w:val="009576D3"/>
    <w:rsid w:val="00957E92"/>
    <w:rsid w:val="00961893"/>
    <w:rsid w:val="009620C2"/>
    <w:rsid w:val="009620F3"/>
    <w:rsid w:val="00962A97"/>
    <w:rsid w:val="00965AC6"/>
    <w:rsid w:val="00965BEF"/>
    <w:rsid w:val="009700D5"/>
    <w:rsid w:val="00970D74"/>
    <w:rsid w:val="00973461"/>
    <w:rsid w:val="00973647"/>
    <w:rsid w:val="00975F81"/>
    <w:rsid w:val="00976C78"/>
    <w:rsid w:val="0098391E"/>
    <w:rsid w:val="009844E2"/>
    <w:rsid w:val="00986037"/>
    <w:rsid w:val="009860A5"/>
    <w:rsid w:val="00986349"/>
    <w:rsid w:val="00993484"/>
    <w:rsid w:val="0099367F"/>
    <w:rsid w:val="00994674"/>
    <w:rsid w:val="00994F96"/>
    <w:rsid w:val="009A3DFD"/>
    <w:rsid w:val="009A58D3"/>
    <w:rsid w:val="009B13D8"/>
    <w:rsid w:val="009B13EF"/>
    <w:rsid w:val="009B1CBF"/>
    <w:rsid w:val="009B4687"/>
    <w:rsid w:val="009B4D85"/>
    <w:rsid w:val="009B4F09"/>
    <w:rsid w:val="009B5A51"/>
    <w:rsid w:val="009C6D8D"/>
    <w:rsid w:val="009D10D9"/>
    <w:rsid w:val="009D17C5"/>
    <w:rsid w:val="009D24A1"/>
    <w:rsid w:val="009D748C"/>
    <w:rsid w:val="009E2474"/>
    <w:rsid w:val="009E2C9E"/>
    <w:rsid w:val="009E56CB"/>
    <w:rsid w:val="009E72A2"/>
    <w:rsid w:val="009F06F3"/>
    <w:rsid w:val="009F1F61"/>
    <w:rsid w:val="009F1FCE"/>
    <w:rsid w:val="009F2546"/>
    <w:rsid w:val="009F2BFE"/>
    <w:rsid w:val="009F49EE"/>
    <w:rsid w:val="009F6AF5"/>
    <w:rsid w:val="00A0061D"/>
    <w:rsid w:val="00A00B2B"/>
    <w:rsid w:val="00A023C5"/>
    <w:rsid w:val="00A03499"/>
    <w:rsid w:val="00A0405E"/>
    <w:rsid w:val="00A0451F"/>
    <w:rsid w:val="00A1441C"/>
    <w:rsid w:val="00A20E3B"/>
    <w:rsid w:val="00A230B1"/>
    <w:rsid w:val="00A23322"/>
    <w:rsid w:val="00A23A3B"/>
    <w:rsid w:val="00A23B2D"/>
    <w:rsid w:val="00A25A8F"/>
    <w:rsid w:val="00A26397"/>
    <w:rsid w:val="00A27A01"/>
    <w:rsid w:val="00A30450"/>
    <w:rsid w:val="00A30D83"/>
    <w:rsid w:val="00A332D8"/>
    <w:rsid w:val="00A3499E"/>
    <w:rsid w:val="00A35BBB"/>
    <w:rsid w:val="00A40780"/>
    <w:rsid w:val="00A419E0"/>
    <w:rsid w:val="00A433B4"/>
    <w:rsid w:val="00A43CDA"/>
    <w:rsid w:val="00A51CCE"/>
    <w:rsid w:val="00A53CAF"/>
    <w:rsid w:val="00A56BC5"/>
    <w:rsid w:val="00A57F18"/>
    <w:rsid w:val="00A6166C"/>
    <w:rsid w:val="00A61CFF"/>
    <w:rsid w:val="00A623B5"/>
    <w:rsid w:val="00A63FA1"/>
    <w:rsid w:val="00A67247"/>
    <w:rsid w:val="00A72C5F"/>
    <w:rsid w:val="00A74EB2"/>
    <w:rsid w:val="00A766CF"/>
    <w:rsid w:val="00A77BAF"/>
    <w:rsid w:val="00A864D8"/>
    <w:rsid w:val="00A875DD"/>
    <w:rsid w:val="00A87B70"/>
    <w:rsid w:val="00A91AE2"/>
    <w:rsid w:val="00A91CDD"/>
    <w:rsid w:val="00A97C7A"/>
    <w:rsid w:val="00AA14A1"/>
    <w:rsid w:val="00AA23D4"/>
    <w:rsid w:val="00AA39B0"/>
    <w:rsid w:val="00AA3A2F"/>
    <w:rsid w:val="00AA3F16"/>
    <w:rsid w:val="00AA4FE6"/>
    <w:rsid w:val="00AA5D52"/>
    <w:rsid w:val="00AA6F7C"/>
    <w:rsid w:val="00AB0BBE"/>
    <w:rsid w:val="00AB40F3"/>
    <w:rsid w:val="00AB6B60"/>
    <w:rsid w:val="00AB73A5"/>
    <w:rsid w:val="00AC5712"/>
    <w:rsid w:val="00AC75CD"/>
    <w:rsid w:val="00AC773D"/>
    <w:rsid w:val="00AD121D"/>
    <w:rsid w:val="00AD17D2"/>
    <w:rsid w:val="00AD3C9E"/>
    <w:rsid w:val="00AD4FF8"/>
    <w:rsid w:val="00AD52F9"/>
    <w:rsid w:val="00AD5A5A"/>
    <w:rsid w:val="00AD5E26"/>
    <w:rsid w:val="00AD6539"/>
    <w:rsid w:val="00AE29C3"/>
    <w:rsid w:val="00AE3A20"/>
    <w:rsid w:val="00AE3DE7"/>
    <w:rsid w:val="00AF15A7"/>
    <w:rsid w:val="00AF2D23"/>
    <w:rsid w:val="00AF7ED0"/>
    <w:rsid w:val="00B02928"/>
    <w:rsid w:val="00B10A20"/>
    <w:rsid w:val="00B10B51"/>
    <w:rsid w:val="00B1155B"/>
    <w:rsid w:val="00B16A40"/>
    <w:rsid w:val="00B21AE6"/>
    <w:rsid w:val="00B22F6C"/>
    <w:rsid w:val="00B23D2E"/>
    <w:rsid w:val="00B242EA"/>
    <w:rsid w:val="00B26412"/>
    <w:rsid w:val="00B26873"/>
    <w:rsid w:val="00B27052"/>
    <w:rsid w:val="00B32159"/>
    <w:rsid w:val="00B331D7"/>
    <w:rsid w:val="00B37AFF"/>
    <w:rsid w:val="00B40598"/>
    <w:rsid w:val="00B407E6"/>
    <w:rsid w:val="00B43D9C"/>
    <w:rsid w:val="00B4402D"/>
    <w:rsid w:val="00B518C1"/>
    <w:rsid w:val="00B531E3"/>
    <w:rsid w:val="00B56CF3"/>
    <w:rsid w:val="00B604DB"/>
    <w:rsid w:val="00B62B1A"/>
    <w:rsid w:val="00B63FD8"/>
    <w:rsid w:val="00B655CD"/>
    <w:rsid w:val="00B65790"/>
    <w:rsid w:val="00B65BFB"/>
    <w:rsid w:val="00B6616B"/>
    <w:rsid w:val="00B70DAB"/>
    <w:rsid w:val="00B721BE"/>
    <w:rsid w:val="00B74F39"/>
    <w:rsid w:val="00B76FD6"/>
    <w:rsid w:val="00B807B0"/>
    <w:rsid w:val="00B961A1"/>
    <w:rsid w:val="00B97C1A"/>
    <w:rsid w:val="00BA47C3"/>
    <w:rsid w:val="00BB2084"/>
    <w:rsid w:val="00BB4D4D"/>
    <w:rsid w:val="00BB4FA7"/>
    <w:rsid w:val="00BB7F07"/>
    <w:rsid w:val="00BC0217"/>
    <w:rsid w:val="00BC320B"/>
    <w:rsid w:val="00BC72A6"/>
    <w:rsid w:val="00BD4681"/>
    <w:rsid w:val="00BD6B66"/>
    <w:rsid w:val="00BD6EE6"/>
    <w:rsid w:val="00BE09A9"/>
    <w:rsid w:val="00BE1286"/>
    <w:rsid w:val="00BE147A"/>
    <w:rsid w:val="00BE3618"/>
    <w:rsid w:val="00BE70DF"/>
    <w:rsid w:val="00BF2501"/>
    <w:rsid w:val="00BF5172"/>
    <w:rsid w:val="00C00527"/>
    <w:rsid w:val="00C008FE"/>
    <w:rsid w:val="00C00E80"/>
    <w:rsid w:val="00C068CE"/>
    <w:rsid w:val="00C07DEF"/>
    <w:rsid w:val="00C11ECA"/>
    <w:rsid w:val="00C1607A"/>
    <w:rsid w:val="00C16595"/>
    <w:rsid w:val="00C20268"/>
    <w:rsid w:val="00C20638"/>
    <w:rsid w:val="00C20C49"/>
    <w:rsid w:val="00C226DE"/>
    <w:rsid w:val="00C30335"/>
    <w:rsid w:val="00C33CC4"/>
    <w:rsid w:val="00C4180C"/>
    <w:rsid w:val="00C42E08"/>
    <w:rsid w:val="00C51C23"/>
    <w:rsid w:val="00C51E35"/>
    <w:rsid w:val="00C521C0"/>
    <w:rsid w:val="00C524C0"/>
    <w:rsid w:val="00C52FD8"/>
    <w:rsid w:val="00C64DC4"/>
    <w:rsid w:val="00C66659"/>
    <w:rsid w:val="00C7095A"/>
    <w:rsid w:val="00C765FC"/>
    <w:rsid w:val="00C80323"/>
    <w:rsid w:val="00C80C1E"/>
    <w:rsid w:val="00C81B08"/>
    <w:rsid w:val="00C8408D"/>
    <w:rsid w:val="00C84FBE"/>
    <w:rsid w:val="00C85993"/>
    <w:rsid w:val="00C93C6C"/>
    <w:rsid w:val="00C93DD7"/>
    <w:rsid w:val="00C96734"/>
    <w:rsid w:val="00CA05FB"/>
    <w:rsid w:val="00CA096E"/>
    <w:rsid w:val="00CA0B32"/>
    <w:rsid w:val="00CA554A"/>
    <w:rsid w:val="00CA7AF3"/>
    <w:rsid w:val="00CB24C5"/>
    <w:rsid w:val="00CB28D1"/>
    <w:rsid w:val="00CB46C6"/>
    <w:rsid w:val="00CB4C5E"/>
    <w:rsid w:val="00CC114C"/>
    <w:rsid w:val="00CC226D"/>
    <w:rsid w:val="00CC68C6"/>
    <w:rsid w:val="00CD06AB"/>
    <w:rsid w:val="00CD3A95"/>
    <w:rsid w:val="00CD5DE3"/>
    <w:rsid w:val="00CD75FD"/>
    <w:rsid w:val="00CE0A61"/>
    <w:rsid w:val="00CE17FE"/>
    <w:rsid w:val="00CE250E"/>
    <w:rsid w:val="00CE2BEB"/>
    <w:rsid w:val="00CE2E83"/>
    <w:rsid w:val="00CE4194"/>
    <w:rsid w:val="00CF0478"/>
    <w:rsid w:val="00CF0512"/>
    <w:rsid w:val="00CF13EF"/>
    <w:rsid w:val="00CF1686"/>
    <w:rsid w:val="00CF2799"/>
    <w:rsid w:val="00CF37C6"/>
    <w:rsid w:val="00CF7A2D"/>
    <w:rsid w:val="00D0220B"/>
    <w:rsid w:val="00D0439C"/>
    <w:rsid w:val="00D05517"/>
    <w:rsid w:val="00D057E8"/>
    <w:rsid w:val="00D0615D"/>
    <w:rsid w:val="00D12C09"/>
    <w:rsid w:val="00D14AB5"/>
    <w:rsid w:val="00D14ACD"/>
    <w:rsid w:val="00D214D8"/>
    <w:rsid w:val="00D21ECB"/>
    <w:rsid w:val="00D22754"/>
    <w:rsid w:val="00D2278C"/>
    <w:rsid w:val="00D25FE4"/>
    <w:rsid w:val="00D3110B"/>
    <w:rsid w:val="00D32184"/>
    <w:rsid w:val="00D37048"/>
    <w:rsid w:val="00D41038"/>
    <w:rsid w:val="00D41184"/>
    <w:rsid w:val="00D41556"/>
    <w:rsid w:val="00D41A46"/>
    <w:rsid w:val="00D44FB2"/>
    <w:rsid w:val="00D45364"/>
    <w:rsid w:val="00D455F3"/>
    <w:rsid w:val="00D461E0"/>
    <w:rsid w:val="00D461FC"/>
    <w:rsid w:val="00D46794"/>
    <w:rsid w:val="00D47BEC"/>
    <w:rsid w:val="00D50E6C"/>
    <w:rsid w:val="00D533BA"/>
    <w:rsid w:val="00D55596"/>
    <w:rsid w:val="00D558C0"/>
    <w:rsid w:val="00D57030"/>
    <w:rsid w:val="00D57A55"/>
    <w:rsid w:val="00D61B3A"/>
    <w:rsid w:val="00D66082"/>
    <w:rsid w:val="00D67CBF"/>
    <w:rsid w:val="00D705DF"/>
    <w:rsid w:val="00D70D87"/>
    <w:rsid w:val="00D72FD6"/>
    <w:rsid w:val="00D73178"/>
    <w:rsid w:val="00D7505D"/>
    <w:rsid w:val="00D75263"/>
    <w:rsid w:val="00D777ED"/>
    <w:rsid w:val="00D80E54"/>
    <w:rsid w:val="00D839B6"/>
    <w:rsid w:val="00D92BCC"/>
    <w:rsid w:val="00D93677"/>
    <w:rsid w:val="00D95D02"/>
    <w:rsid w:val="00DA1CB9"/>
    <w:rsid w:val="00DA34BC"/>
    <w:rsid w:val="00DA3AA9"/>
    <w:rsid w:val="00DA4607"/>
    <w:rsid w:val="00DA4D90"/>
    <w:rsid w:val="00DB223D"/>
    <w:rsid w:val="00DB392E"/>
    <w:rsid w:val="00DB5265"/>
    <w:rsid w:val="00DC1247"/>
    <w:rsid w:val="00DC1EAE"/>
    <w:rsid w:val="00DC319D"/>
    <w:rsid w:val="00DC3750"/>
    <w:rsid w:val="00DC57C3"/>
    <w:rsid w:val="00DC609E"/>
    <w:rsid w:val="00DC6838"/>
    <w:rsid w:val="00DD0DD8"/>
    <w:rsid w:val="00DD14DD"/>
    <w:rsid w:val="00DD2C1F"/>
    <w:rsid w:val="00DE479D"/>
    <w:rsid w:val="00DE67B9"/>
    <w:rsid w:val="00DF1912"/>
    <w:rsid w:val="00E03B0B"/>
    <w:rsid w:val="00E04C6F"/>
    <w:rsid w:val="00E057BF"/>
    <w:rsid w:val="00E12E98"/>
    <w:rsid w:val="00E16C38"/>
    <w:rsid w:val="00E20E84"/>
    <w:rsid w:val="00E21BA8"/>
    <w:rsid w:val="00E222CE"/>
    <w:rsid w:val="00E23CC5"/>
    <w:rsid w:val="00E31859"/>
    <w:rsid w:val="00E322E0"/>
    <w:rsid w:val="00E37554"/>
    <w:rsid w:val="00E40698"/>
    <w:rsid w:val="00E415CF"/>
    <w:rsid w:val="00E43323"/>
    <w:rsid w:val="00E44CB9"/>
    <w:rsid w:val="00E45CC2"/>
    <w:rsid w:val="00E46404"/>
    <w:rsid w:val="00E5114C"/>
    <w:rsid w:val="00E522AC"/>
    <w:rsid w:val="00E53642"/>
    <w:rsid w:val="00E542BF"/>
    <w:rsid w:val="00E5463A"/>
    <w:rsid w:val="00E54F3F"/>
    <w:rsid w:val="00E56A07"/>
    <w:rsid w:val="00E579AC"/>
    <w:rsid w:val="00E64697"/>
    <w:rsid w:val="00E677DF"/>
    <w:rsid w:val="00E67FB8"/>
    <w:rsid w:val="00E71E98"/>
    <w:rsid w:val="00E72240"/>
    <w:rsid w:val="00E722A3"/>
    <w:rsid w:val="00E77EAD"/>
    <w:rsid w:val="00E81CE2"/>
    <w:rsid w:val="00E83478"/>
    <w:rsid w:val="00E8690D"/>
    <w:rsid w:val="00E93637"/>
    <w:rsid w:val="00E93F48"/>
    <w:rsid w:val="00EA4624"/>
    <w:rsid w:val="00EA7CF8"/>
    <w:rsid w:val="00EB189C"/>
    <w:rsid w:val="00EB19CC"/>
    <w:rsid w:val="00EB1CB0"/>
    <w:rsid w:val="00EB1CE9"/>
    <w:rsid w:val="00EB653A"/>
    <w:rsid w:val="00EC00C9"/>
    <w:rsid w:val="00EC0979"/>
    <w:rsid w:val="00EC4DC3"/>
    <w:rsid w:val="00EC69A0"/>
    <w:rsid w:val="00ED1BFA"/>
    <w:rsid w:val="00ED5FEE"/>
    <w:rsid w:val="00EE4DB3"/>
    <w:rsid w:val="00EF0670"/>
    <w:rsid w:val="00EF3556"/>
    <w:rsid w:val="00EF377F"/>
    <w:rsid w:val="00EF52A0"/>
    <w:rsid w:val="00EF67FB"/>
    <w:rsid w:val="00F0103D"/>
    <w:rsid w:val="00F044E6"/>
    <w:rsid w:val="00F04FD4"/>
    <w:rsid w:val="00F05238"/>
    <w:rsid w:val="00F1462B"/>
    <w:rsid w:val="00F1466A"/>
    <w:rsid w:val="00F23DCE"/>
    <w:rsid w:val="00F267F1"/>
    <w:rsid w:val="00F33808"/>
    <w:rsid w:val="00F405A6"/>
    <w:rsid w:val="00F4154F"/>
    <w:rsid w:val="00F43EF4"/>
    <w:rsid w:val="00F44CF5"/>
    <w:rsid w:val="00F462D0"/>
    <w:rsid w:val="00F5025B"/>
    <w:rsid w:val="00F569D5"/>
    <w:rsid w:val="00F57CFE"/>
    <w:rsid w:val="00F743C1"/>
    <w:rsid w:val="00F74A9E"/>
    <w:rsid w:val="00F75A6A"/>
    <w:rsid w:val="00F82587"/>
    <w:rsid w:val="00F84ADC"/>
    <w:rsid w:val="00F86D99"/>
    <w:rsid w:val="00F91AAF"/>
    <w:rsid w:val="00F92AFB"/>
    <w:rsid w:val="00F94A7A"/>
    <w:rsid w:val="00FA0B11"/>
    <w:rsid w:val="00FA0CEA"/>
    <w:rsid w:val="00FA207B"/>
    <w:rsid w:val="00FA3C97"/>
    <w:rsid w:val="00FA5F47"/>
    <w:rsid w:val="00FA716F"/>
    <w:rsid w:val="00FA7202"/>
    <w:rsid w:val="00FB27F6"/>
    <w:rsid w:val="00FB52CD"/>
    <w:rsid w:val="00FB622A"/>
    <w:rsid w:val="00FB6A0C"/>
    <w:rsid w:val="00FB73B3"/>
    <w:rsid w:val="00FC0057"/>
    <w:rsid w:val="00FC25EC"/>
    <w:rsid w:val="00FC35DF"/>
    <w:rsid w:val="00FC39FB"/>
    <w:rsid w:val="00FC4D23"/>
    <w:rsid w:val="00FC5683"/>
    <w:rsid w:val="00FC6294"/>
    <w:rsid w:val="00FD4A48"/>
    <w:rsid w:val="00FD6F40"/>
    <w:rsid w:val="00FE1CE0"/>
    <w:rsid w:val="00FE2ED5"/>
    <w:rsid w:val="00FE6283"/>
    <w:rsid w:val="00FE770B"/>
    <w:rsid w:val="00FE7B38"/>
    <w:rsid w:val="00FE7C3E"/>
    <w:rsid w:val="00FF0F3D"/>
    <w:rsid w:val="00FF2D26"/>
    <w:rsid w:val="00FF2F7B"/>
    <w:rsid w:val="00FF328E"/>
    <w:rsid w:val="00FF4B60"/>
    <w:rsid w:val="00FF56F7"/>
    <w:rsid w:val="00FF77A3"/>
    <w:rsid w:val="00FF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D3C90B"/>
  <w14:defaultImageDpi w14:val="0"/>
  <w15:docId w15:val="{DC98985C-FEBF-4F82-A2CC-026EC9A51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Liberation Serif" w:eastAsia="Times New Roman" w:hAnsi="Liberation Serif" w:cs="Liberation Serif"/>
      <w:kern w:val="1"/>
      <w:sz w:val="24"/>
      <w:szCs w:val="24"/>
      <w:lang w:val="ru-RU" w:eastAsia="zh-CN" w:bidi="hi-IN"/>
    </w:rPr>
  </w:style>
  <w:style w:type="paragraph" w:styleId="1">
    <w:name w:val="heading 1"/>
    <w:basedOn w:val="a"/>
    <w:next w:val="a"/>
    <w:link w:val="10"/>
    <w:uiPriority w:val="9"/>
    <w:qFormat/>
    <w:rsid w:val="00AA4FE6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F5496" w:themeColor="accent1" w:themeShade="BF"/>
      <w:sz w:val="32"/>
      <w:szCs w:val="29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28D1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1F3763" w:themeColor="accent1" w:themeShade="7F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f3f3f3f3f3f3f3f3f">
    <w:name w:val="З3fа3fг3fо3fл3fо3fв3fо3fк3f"/>
    <w:basedOn w:val="a"/>
    <w:next w:val="3f3f3f3f3f3f3f3f3f3f3f3f3f"/>
    <w:uiPriority w:val="99"/>
    <w:pPr>
      <w:keepNext/>
      <w:suppressAutoHyphens w:val="0"/>
      <w:spacing w:before="240" w:after="120"/>
    </w:pPr>
    <w:rPr>
      <w:rFonts w:ascii="Liberation Sans" w:cs="Liberation Sans"/>
      <w:kern w:val="0"/>
      <w:sz w:val="28"/>
      <w:szCs w:val="28"/>
      <w:lang w:val="en-US" w:eastAsia="ja-JP" w:bidi="ar-SA"/>
    </w:rPr>
  </w:style>
  <w:style w:type="paragraph" w:customStyle="1" w:styleId="3f3f3f3f3f3f3f3f3f3f3f3f3f">
    <w:name w:val="О3fс3fн3fо3fв3fн3fо3fй3f т3fе3fк3fс3fт3f"/>
    <w:basedOn w:val="a"/>
    <w:uiPriority w:val="99"/>
    <w:pPr>
      <w:suppressAutoHyphens w:val="0"/>
      <w:spacing w:after="140" w:line="276" w:lineRule="auto"/>
    </w:pPr>
    <w:rPr>
      <w:rFonts w:eastAsiaTheme="minorEastAsia" w:cstheme="minorBidi"/>
      <w:kern w:val="0"/>
      <w:lang w:val="en-US" w:eastAsia="ja-JP" w:bidi="ar-SA"/>
    </w:rPr>
  </w:style>
  <w:style w:type="paragraph" w:customStyle="1" w:styleId="3f3f3f3f3f3f">
    <w:name w:val="С3fп3fи3fс3fо3fк3f"/>
    <w:basedOn w:val="3f3f3f3f3f3f3f3f3f3f3f3f3f"/>
    <w:uiPriority w:val="99"/>
    <w:rPr>
      <w:rFonts w:eastAsia="Times New Roman"/>
    </w:rPr>
  </w:style>
  <w:style w:type="paragraph" w:customStyle="1" w:styleId="3f3f3f3f3f3f3f3f">
    <w:name w:val="Н3fа3fз3fв3fа3fн3fи3fе3f"/>
    <w:basedOn w:val="a"/>
    <w:uiPriority w:val="99"/>
    <w:pPr>
      <w:suppressLineNumbers/>
      <w:suppressAutoHyphens w:val="0"/>
      <w:spacing w:before="120" w:after="120"/>
    </w:pPr>
    <w:rPr>
      <w:rFonts w:cstheme="minorBidi"/>
      <w:i/>
      <w:iCs/>
      <w:kern w:val="0"/>
      <w:lang w:val="en-US" w:eastAsia="ja-JP" w:bidi="ar-SA"/>
    </w:rPr>
  </w:style>
  <w:style w:type="paragraph" w:customStyle="1" w:styleId="3f3f3f3f3f3f3f3f3f0">
    <w:name w:val="У3fк3fа3fз3fа3fт3fе3fл3fь3f"/>
    <w:basedOn w:val="a"/>
    <w:uiPriority w:val="99"/>
    <w:pPr>
      <w:suppressLineNumbers/>
      <w:suppressAutoHyphens w:val="0"/>
    </w:pPr>
    <w:rPr>
      <w:rFonts w:cstheme="minorBidi"/>
      <w:kern w:val="0"/>
      <w:lang w:val="en-US" w:eastAsia="ja-JP" w:bidi="ar-SA"/>
    </w:rPr>
  </w:style>
  <w:style w:type="paragraph" w:customStyle="1" w:styleId="a3">
    <w:name w:val=".Заголовок"/>
    <w:basedOn w:val="a"/>
    <w:link w:val="a4"/>
    <w:qFormat/>
    <w:rsid w:val="00CB28D1"/>
    <w:pPr>
      <w:spacing w:line="360" w:lineRule="auto"/>
      <w:jc w:val="center"/>
    </w:pPr>
    <w:rPr>
      <w:rFonts w:ascii="Times New Roman" w:hAnsi="Times New Roman" w:cs="Times New Roman"/>
      <w:sz w:val="28"/>
      <w:szCs w:val="28"/>
    </w:rPr>
  </w:style>
  <w:style w:type="paragraph" w:customStyle="1" w:styleId="111">
    <w:name w:val="111"/>
    <w:basedOn w:val="3"/>
    <w:link w:val="1110"/>
    <w:qFormat/>
    <w:rsid w:val="00CB28D1"/>
    <w:pPr>
      <w:spacing w:line="360" w:lineRule="auto"/>
      <w:jc w:val="center"/>
    </w:pPr>
    <w:rPr>
      <w:rFonts w:ascii="Times New Roman" w:hAnsi="Times New Roman"/>
      <w:color w:val="auto"/>
      <w:sz w:val="28"/>
    </w:rPr>
  </w:style>
  <w:style w:type="character" w:customStyle="1" w:styleId="a4">
    <w:name w:val=".Заголовок Знак"/>
    <w:basedOn w:val="a0"/>
    <w:link w:val="a3"/>
    <w:rsid w:val="00CB28D1"/>
    <w:rPr>
      <w:rFonts w:ascii="Times New Roman" w:eastAsia="Times New Roman" w:hAnsi="Times New Roman" w:cs="Times New Roman"/>
      <w:kern w:val="1"/>
      <w:sz w:val="28"/>
      <w:szCs w:val="28"/>
      <w:lang w:val="ru-RU" w:eastAsia="zh-CN" w:bidi="hi-IN"/>
    </w:rPr>
  </w:style>
  <w:style w:type="paragraph" w:styleId="a5">
    <w:name w:val="Balloon Text"/>
    <w:basedOn w:val="a"/>
    <w:link w:val="a6"/>
    <w:uiPriority w:val="99"/>
    <w:semiHidden/>
    <w:unhideWhenUsed/>
    <w:rsid w:val="00CB28D1"/>
    <w:rPr>
      <w:rFonts w:ascii="Segoe UI" w:hAnsi="Segoe UI" w:cs="Mangal"/>
      <w:sz w:val="18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CB28D1"/>
    <w:rPr>
      <w:rFonts w:asciiTheme="majorHAnsi" w:eastAsiaTheme="majorEastAsia" w:hAnsiTheme="majorHAnsi" w:cs="Mangal"/>
      <w:color w:val="1F3763" w:themeColor="accent1" w:themeShade="7F"/>
      <w:kern w:val="1"/>
      <w:sz w:val="24"/>
      <w:szCs w:val="21"/>
      <w:lang w:val="ru-RU" w:eastAsia="zh-CN" w:bidi="hi-IN"/>
    </w:rPr>
  </w:style>
  <w:style w:type="character" w:customStyle="1" w:styleId="1110">
    <w:name w:val="111 Знак"/>
    <w:basedOn w:val="30"/>
    <w:link w:val="111"/>
    <w:rsid w:val="00CB28D1"/>
    <w:rPr>
      <w:rFonts w:ascii="Times New Roman" w:eastAsiaTheme="majorEastAsia" w:hAnsi="Times New Roman" w:cs="Mangal"/>
      <w:color w:val="1F3763" w:themeColor="accent1" w:themeShade="7F"/>
      <w:kern w:val="1"/>
      <w:sz w:val="28"/>
      <w:szCs w:val="21"/>
      <w:lang w:val="ru-RU" w:eastAsia="zh-CN" w:bidi="hi-IN"/>
    </w:rPr>
  </w:style>
  <w:style w:type="character" w:customStyle="1" w:styleId="a6">
    <w:name w:val="Текст выноски Знак"/>
    <w:basedOn w:val="a0"/>
    <w:link w:val="a5"/>
    <w:uiPriority w:val="99"/>
    <w:semiHidden/>
    <w:rsid w:val="00CB28D1"/>
    <w:rPr>
      <w:rFonts w:ascii="Segoe UI" w:eastAsia="Times New Roman" w:hAnsi="Segoe UI" w:cs="Mangal"/>
      <w:kern w:val="1"/>
      <w:sz w:val="18"/>
      <w:szCs w:val="16"/>
      <w:lang w:val="ru-RU"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AA4FE6"/>
    <w:rPr>
      <w:rFonts w:asciiTheme="majorHAnsi" w:eastAsiaTheme="majorEastAsia" w:hAnsiTheme="majorHAnsi" w:cs="Mangal"/>
      <w:color w:val="2F5496" w:themeColor="accent1" w:themeShade="BF"/>
      <w:kern w:val="1"/>
      <w:sz w:val="32"/>
      <w:szCs w:val="29"/>
      <w:lang w:val="ru-RU" w:eastAsia="zh-CN" w:bidi="hi-IN"/>
    </w:rPr>
  </w:style>
  <w:style w:type="paragraph" w:styleId="a7">
    <w:name w:val="TOC Heading"/>
    <w:basedOn w:val="1"/>
    <w:next w:val="a"/>
    <w:uiPriority w:val="39"/>
    <w:unhideWhenUsed/>
    <w:qFormat/>
    <w:rsid w:val="00AA4FE6"/>
    <w:pPr>
      <w:widowControl/>
      <w:suppressAutoHyphens w:val="0"/>
      <w:autoSpaceDE/>
      <w:autoSpaceDN/>
      <w:adjustRightInd/>
      <w:spacing w:line="259" w:lineRule="auto"/>
      <w:outlineLvl w:val="9"/>
    </w:pPr>
    <w:rPr>
      <w:rFonts w:cstheme="majorBidi"/>
      <w:kern w:val="0"/>
      <w:szCs w:val="32"/>
      <w:lang w:eastAsia="ru-RU" w:bidi="ar-SA"/>
    </w:rPr>
  </w:style>
  <w:style w:type="paragraph" w:styleId="31">
    <w:name w:val="toc 3"/>
    <w:basedOn w:val="a"/>
    <w:next w:val="a"/>
    <w:autoRedefine/>
    <w:uiPriority w:val="39"/>
    <w:unhideWhenUsed/>
    <w:rsid w:val="00D45364"/>
    <w:pPr>
      <w:tabs>
        <w:tab w:val="right" w:leader="dot" w:pos="9962"/>
      </w:tabs>
      <w:spacing w:line="360" w:lineRule="auto"/>
      <w:ind w:left="480"/>
      <w:jc w:val="both"/>
    </w:pPr>
    <w:rPr>
      <w:rFonts w:cs="Mangal"/>
      <w:szCs w:val="21"/>
    </w:rPr>
  </w:style>
  <w:style w:type="character" w:styleId="a8">
    <w:name w:val="Hyperlink"/>
    <w:basedOn w:val="a0"/>
    <w:uiPriority w:val="99"/>
    <w:unhideWhenUsed/>
    <w:rsid w:val="00AA4FE6"/>
    <w:rPr>
      <w:color w:val="0563C1" w:themeColor="hyperlink"/>
      <w:u w:val="single"/>
    </w:rPr>
  </w:style>
  <w:style w:type="paragraph" w:styleId="a9">
    <w:name w:val="endnote text"/>
    <w:basedOn w:val="a"/>
    <w:link w:val="aa"/>
    <w:uiPriority w:val="99"/>
    <w:semiHidden/>
    <w:unhideWhenUsed/>
    <w:rsid w:val="00591B48"/>
    <w:rPr>
      <w:rFonts w:cs="Mangal"/>
      <w:sz w:val="20"/>
      <w:szCs w:val="18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591B48"/>
    <w:rPr>
      <w:rFonts w:ascii="Liberation Serif" w:eastAsia="Times New Roman" w:hAnsi="Liberation Serif" w:cs="Mangal"/>
      <w:kern w:val="1"/>
      <w:sz w:val="20"/>
      <w:szCs w:val="18"/>
      <w:lang w:val="ru-RU" w:eastAsia="zh-CN" w:bidi="hi-IN"/>
    </w:rPr>
  </w:style>
  <w:style w:type="character" w:styleId="ab">
    <w:name w:val="endnote reference"/>
    <w:basedOn w:val="a0"/>
    <w:uiPriority w:val="99"/>
    <w:semiHidden/>
    <w:unhideWhenUsed/>
    <w:rsid w:val="00591B48"/>
    <w:rPr>
      <w:vertAlign w:val="superscript"/>
    </w:rPr>
  </w:style>
  <w:style w:type="paragraph" w:styleId="ac">
    <w:name w:val="List Paragraph"/>
    <w:basedOn w:val="a"/>
    <w:link w:val="ad"/>
    <w:uiPriority w:val="34"/>
    <w:qFormat/>
    <w:rsid w:val="002F59A0"/>
    <w:pPr>
      <w:ind w:left="720"/>
      <w:contextualSpacing/>
    </w:pPr>
    <w:rPr>
      <w:rFonts w:cs="Mangal"/>
      <w:szCs w:val="21"/>
    </w:rPr>
  </w:style>
  <w:style w:type="table" w:styleId="ae">
    <w:name w:val="Table Grid"/>
    <w:basedOn w:val="a1"/>
    <w:uiPriority w:val="39"/>
    <w:rsid w:val="006A3EAB"/>
    <w:pPr>
      <w:spacing w:after="0" w:line="240" w:lineRule="auto"/>
    </w:pPr>
    <w:rPr>
      <w:rFonts w:eastAsiaTheme="minorHAnsi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rmal (Web)"/>
    <w:basedOn w:val="a"/>
    <w:uiPriority w:val="99"/>
    <w:unhideWhenUsed/>
    <w:rsid w:val="006A3EAB"/>
    <w:pPr>
      <w:widowControl/>
      <w:suppressAutoHyphens w:val="0"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kern w:val="0"/>
      <w:lang w:eastAsia="ru-RU" w:bidi="ar-SA"/>
    </w:rPr>
  </w:style>
  <w:style w:type="character" w:customStyle="1" w:styleId="ad">
    <w:name w:val="Абзац списка Знак"/>
    <w:basedOn w:val="a0"/>
    <w:link w:val="ac"/>
    <w:uiPriority w:val="34"/>
    <w:rsid w:val="00C008FE"/>
    <w:rPr>
      <w:rFonts w:ascii="Liberation Serif" w:eastAsia="Times New Roman" w:hAnsi="Liberation Serif" w:cs="Mangal"/>
      <w:kern w:val="1"/>
      <w:sz w:val="24"/>
      <w:szCs w:val="21"/>
      <w:lang w:val="ru-RU" w:eastAsia="zh-CN" w:bidi="hi-IN"/>
    </w:rPr>
  </w:style>
  <w:style w:type="paragraph" w:styleId="af0">
    <w:name w:val="footnote text"/>
    <w:basedOn w:val="a"/>
    <w:link w:val="af1"/>
    <w:uiPriority w:val="99"/>
    <w:semiHidden/>
    <w:unhideWhenUsed/>
    <w:rsid w:val="009E72A2"/>
    <w:pPr>
      <w:widowControl/>
      <w:suppressAutoHyphens w:val="0"/>
      <w:autoSpaceDE/>
      <w:autoSpaceDN/>
      <w:adjustRightInd/>
    </w:pPr>
    <w:rPr>
      <w:rFonts w:asciiTheme="minorHAnsi" w:eastAsiaTheme="minorHAnsi" w:hAnsiTheme="minorHAnsi" w:cstheme="minorBidi"/>
      <w:kern w:val="0"/>
      <w:sz w:val="20"/>
      <w:szCs w:val="20"/>
      <w:lang w:eastAsia="en-US" w:bidi="ar-SA"/>
    </w:rPr>
  </w:style>
  <w:style w:type="character" w:customStyle="1" w:styleId="af1">
    <w:name w:val="Текст сноски Знак"/>
    <w:basedOn w:val="a0"/>
    <w:link w:val="af0"/>
    <w:uiPriority w:val="99"/>
    <w:semiHidden/>
    <w:rsid w:val="009E72A2"/>
    <w:rPr>
      <w:rFonts w:eastAsiaTheme="minorHAnsi"/>
      <w:sz w:val="20"/>
      <w:szCs w:val="20"/>
      <w:lang w:val="ru-RU" w:eastAsia="en-US"/>
    </w:rPr>
  </w:style>
  <w:style w:type="character" w:styleId="af2">
    <w:name w:val="footnote reference"/>
    <w:basedOn w:val="a0"/>
    <w:uiPriority w:val="99"/>
    <w:semiHidden/>
    <w:unhideWhenUsed/>
    <w:rsid w:val="009E72A2"/>
    <w:rPr>
      <w:vertAlign w:val="superscript"/>
    </w:rPr>
  </w:style>
  <w:style w:type="paragraph" w:customStyle="1" w:styleId="af3">
    <w:name w:val="Текст основной"/>
    <w:basedOn w:val="a"/>
    <w:link w:val="af4"/>
    <w:qFormat/>
    <w:rsid w:val="009E72A2"/>
    <w:pPr>
      <w:widowControl/>
      <w:suppressAutoHyphens w:val="0"/>
      <w:autoSpaceDE/>
      <w:autoSpaceDN/>
      <w:adjustRightInd/>
      <w:spacing w:line="360" w:lineRule="auto"/>
      <w:ind w:firstLine="709"/>
      <w:jc w:val="both"/>
    </w:pPr>
    <w:rPr>
      <w:rFonts w:ascii="Times New Roman" w:eastAsiaTheme="minorHAnsi" w:hAnsi="Times New Roman" w:cs="Times New Roman"/>
      <w:kern w:val="0"/>
      <w:sz w:val="28"/>
      <w:szCs w:val="22"/>
      <w:lang w:eastAsia="en-US" w:bidi="ar-SA"/>
    </w:rPr>
  </w:style>
  <w:style w:type="character" w:customStyle="1" w:styleId="af4">
    <w:name w:val="Текст основной Знак"/>
    <w:basedOn w:val="a0"/>
    <w:link w:val="af3"/>
    <w:rsid w:val="009E72A2"/>
    <w:rPr>
      <w:rFonts w:ascii="Times New Roman" w:eastAsiaTheme="minorHAnsi" w:hAnsi="Times New Roman" w:cs="Times New Roman"/>
      <w:sz w:val="28"/>
      <w:lang w:val="ru-RU" w:eastAsia="en-US"/>
    </w:rPr>
  </w:style>
  <w:style w:type="paragraph" w:styleId="af5">
    <w:name w:val="header"/>
    <w:basedOn w:val="a"/>
    <w:link w:val="af6"/>
    <w:uiPriority w:val="99"/>
    <w:unhideWhenUsed/>
    <w:rsid w:val="008F1E33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6">
    <w:name w:val="Верхний колонтитул Знак"/>
    <w:basedOn w:val="a0"/>
    <w:link w:val="af5"/>
    <w:uiPriority w:val="99"/>
    <w:rsid w:val="008F1E33"/>
    <w:rPr>
      <w:rFonts w:ascii="Liberation Serif" w:eastAsia="Times New Roman" w:hAnsi="Liberation Serif" w:cs="Mangal"/>
      <w:kern w:val="1"/>
      <w:sz w:val="24"/>
      <w:szCs w:val="21"/>
      <w:lang w:val="ru-RU" w:eastAsia="zh-CN" w:bidi="hi-IN"/>
    </w:rPr>
  </w:style>
  <w:style w:type="paragraph" w:styleId="af7">
    <w:name w:val="footer"/>
    <w:basedOn w:val="a"/>
    <w:link w:val="af8"/>
    <w:uiPriority w:val="99"/>
    <w:unhideWhenUsed/>
    <w:rsid w:val="008F1E33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8">
    <w:name w:val="Нижний колонтитул Знак"/>
    <w:basedOn w:val="a0"/>
    <w:link w:val="af7"/>
    <w:uiPriority w:val="99"/>
    <w:rsid w:val="008F1E33"/>
    <w:rPr>
      <w:rFonts w:ascii="Liberation Serif" w:eastAsia="Times New Roman" w:hAnsi="Liberation Serif" w:cs="Mangal"/>
      <w:kern w:val="1"/>
      <w:sz w:val="24"/>
      <w:szCs w:val="21"/>
      <w:lang w:val="ru-RU" w:eastAsia="zh-CN" w:bidi="hi-IN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41003A"/>
    <w:rPr>
      <w:color w:val="605E5C"/>
      <w:shd w:val="clear" w:color="auto" w:fill="E1DFDD"/>
    </w:rPr>
  </w:style>
  <w:style w:type="character" w:styleId="af9">
    <w:name w:val="FollowedHyperlink"/>
    <w:basedOn w:val="a0"/>
    <w:uiPriority w:val="99"/>
    <w:semiHidden/>
    <w:unhideWhenUsed/>
    <w:rsid w:val="0041003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1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E62A5F-148B-464B-84E7-371E80583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6593</TotalTime>
  <Pages>5</Pages>
  <Words>961</Words>
  <Characters>5483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Ivan V.</cp:lastModifiedBy>
  <cp:revision>6</cp:revision>
  <cp:lastPrinted>2022-12-06T18:33:00Z</cp:lastPrinted>
  <dcterms:created xsi:type="dcterms:W3CDTF">2022-11-11T17:00:00Z</dcterms:created>
  <dcterms:modified xsi:type="dcterms:W3CDTF">2025-03-20T06:07:00Z</dcterms:modified>
</cp:coreProperties>
</file>