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6892" w14:textId="77777777" w:rsidR="00720D20" w:rsidRDefault="009338D9">
      <w:pPr>
        <w:pStyle w:val="a3"/>
        <w:spacing w:before="67"/>
        <w:ind w:left="554" w:right="272"/>
        <w:jc w:val="center"/>
      </w:pPr>
      <w:r>
        <w:rPr>
          <w:spacing w:val="-2"/>
        </w:rPr>
        <w:t>СОДЕРЖАНИЕ</w:t>
      </w:r>
    </w:p>
    <w:p w14:paraId="4A707338" w14:textId="77777777" w:rsidR="00720D20" w:rsidRDefault="00720D20">
      <w:pPr>
        <w:pStyle w:val="a3"/>
        <w:ind w:left="0"/>
      </w:pPr>
    </w:p>
    <w:p w14:paraId="5700FE70" w14:textId="77777777" w:rsidR="00720D20" w:rsidRDefault="00720D20">
      <w:pPr>
        <w:pStyle w:val="a3"/>
        <w:ind w:left="0"/>
      </w:pPr>
    </w:p>
    <w:p w14:paraId="5C2DF962" w14:textId="77777777" w:rsidR="00720D20" w:rsidRDefault="00720D20">
      <w:pPr>
        <w:pStyle w:val="a3"/>
        <w:spacing w:before="100"/>
        <w:ind w:left="0"/>
      </w:pPr>
    </w:p>
    <w:p w14:paraId="6AC5179D" w14:textId="77777777" w:rsidR="00720D20" w:rsidRDefault="00A7491F">
      <w:pPr>
        <w:pStyle w:val="a3"/>
        <w:tabs>
          <w:tab w:val="left" w:leader="dot" w:pos="10059"/>
        </w:tabs>
      </w:pPr>
      <w:hyperlink w:anchor="_bookmark0" w:history="1">
        <w:r w:rsidR="009338D9">
          <w:rPr>
            <w:spacing w:val="-2"/>
          </w:rPr>
          <w:t>Введение</w:t>
        </w:r>
        <w:r w:rsidR="009338D9">
          <w:tab/>
        </w:r>
        <w:r w:rsidR="009338D9">
          <w:rPr>
            <w:spacing w:val="-10"/>
          </w:rPr>
          <w:t>3</w:t>
        </w:r>
      </w:hyperlink>
    </w:p>
    <w:p w14:paraId="2627DB45" w14:textId="77777777" w:rsidR="00720D20" w:rsidRDefault="00A7491F">
      <w:pPr>
        <w:pStyle w:val="a4"/>
        <w:numPr>
          <w:ilvl w:val="0"/>
          <w:numId w:val="18"/>
        </w:numPr>
        <w:tabs>
          <w:tab w:val="left" w:pos="1291"/>
          <w:tab w:val="left" w:leader="dot" w:pos="10059"/>
        </w:tabs>
        <w:spacing w:before="149"/>
        <w:ind w:hanging="442"/>
        <w:rPr>
          <w:sz w:val="28"/>
        </w:rPr>
      </w:pPr>
      <w:hyperlink w:anchor="_bookmark1" w:history="1">
        <w:r w:rsidR="009338D9">
          <w:rPr>
            <w:sz w:val="28"/>
          </w:rPr>
          <w:t>Бухгалтерский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учёт</w:t>
        </w:r>
        <w:r w:rsidR="009338D9">
          <w:rPr>
            <w:spacing w:val="-9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9"/>
            <w:sz w:val="28"/>
          </w:rPr>
          <w:t xml:space="preserve"> </w:t>
        </w:r>
        <w:r w:rsidR="009338D9">
          <w:rPr>
            <w:sz w:val="28"/>
          </w:rPr>
          <w:t>на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pacing w:val="-2"/>
            <w:sz w:val="28"/>
          </w:rPr>
          <w:t>производство</w:t>
        </w:r>
        <w:r w:rsidR="009338D9">
          <w:rPr>
            <w:sz w:val="28"/>
          </w:rPr>
          <w:tab/>
        </w:r>
        <w:r w:rsidR="009338D9">
          <w:rPr>
            <w:spacing w:val="-10"/>
            <w:sz w:val="28"/>
          </w:rPr>
          <w:t>5</w:t>
        </w:r>
      </w:hyperlink>
    </w:p>
    <w:p w14:paraId="6213BC02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</w:tabs>
        <w:spacing w:before="149"/>
        <w:ind w:left="1270" w:hanging="421"/>
        <w:rPr>
          <w:sz w:val="28"/>
        </w:rPr>
      </w:pPr>
      <w:hyperlink w:anchor="_bookmark2" w:history="1">
        <w:r w:rsidR="009338D9">
          <w:rPr>
            <w:sz w:val="28"/>
          </w:rPr>
          <w:t>Понятие,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сущность</w:t>
        </w:r>
        <w:r w:rsidR="009338D9">
          <w:rPr>
            <w:spacing w:val="-10"/>
            <w:sz w:val="28"/>
          </w:rPr>
          <w:t xml:space="preserve"> </w:t>
        </w:r>
        <w:r w:rsidR="009338D9">
          <w:rPr>
            <w:sz w:val="28"/>
          </w:rPr>
          <w:t>и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значение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на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производство,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их</w:t>
        </w:r>
        <w:r w:rsidR="009338D9">
          <w:rPr>
            <w:spacing w:val="-13"/>
            <w:sz w:val="28"/>
          </w:rPr>
          <w:t xml:space="preserve"> </w:t>
        </w:r>
        <w:r w:rsidR="009338D9">
          <w:rPr>
            <w:spacing w:val="-2"/>
            <w:sz w:val="28"/>
          </w:rPr>
          <w:t>классификация</w:t>
        </w:r>
      </w:hyperlink>
    </w:p>
    <w:p w14:paraId="2A207FAE" w14:textId="77777777" w:rsidR="00720D20" w:rsidRDefault="00A7491F">
      <w:pPr>
        <w:pStyle w:val="a3"/>
        <w:tabs>
          <w:tab w:val="left" w:leader="dot" w:pos="10059"/>
        </w:tabs>
        <w:spacing w:before="47"/>
        <w:ind w:left="878"/>
      </w:pPr>
      <w:hyperlink w:anchor="_bookmark2" w:history="1">
        <w:r w:rsidR="009338D9">
          <w:rPr>
            <w:spacing w:val="-10"/>
          </w:rPr>
          <w:t>.</w:t>
        </w:r>
        <w:r w:rsidR="009338D9">
          <w:tab/>
        </w:r>
        <w:r w:rsidR="009338D9">
          <w:rPr>
            <w:spacing w:val="-10"/>
          </w:rPr>
          <w:t>5</w:t>
        </w:r>
      </w:hyperlink>
    </w:p>
    <w:p w14:paraId="3BCEFFB7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10059"/>
        </w:tabs>
        <w:spacing w:before="149"/>
        <w:ind w:left="1270" w:hanging="421"/>
        <w:rPr>
          <w:sz w:val="28"/>
        </w:rPr>
      </w:pPr>
      <w:hyperlink w:anchor="_bookmark3" w:history="1">
        <w:r w:rsidR="009338D9">
          <w:rPr>
            <w:sz w:val="28"/>
          </w:rPr>
          <w:t>Методы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учёта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на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производство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в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pacing w:val="-2"/>
            <w:sz w:val="28"/>
          </w:rPr>
          <w:t>строительстве</w:t>
        </w:r>
        <w:r w:rsidR="009338D9">
          <w:rPr>
            <w:sz w:val="28"/>
          </w:rPr>
          <w:tab/>
        </w:r>
        <w:r w:rsidR="009338D9">
          <w:rPr>
            <w:spacing w:val="-10"/>
            <w:sz w:val="28"/>
          </w:rPr>
          <w:t>9</w:t>
        </w:r>
      </w:hyperlink>
    </w:p>
    <w:p w14:paraId="0F34F097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9920"/>
        </w:tabs>
        <w:spacing w:before="148" w:line="278" w:lineRule="auto"/>
        <w:ind w:left="849" w:right="569" w:firstLine="0"/>
        <w:rPr>
          <w:sz w:val="28"/>
        </w:rPr>
      </w:pPr>
      <w:hyperlink w:anchor="_bookmark4" w:history="1">
        <w:r w:rsidR="009338D9">
          <w:rPr>
            <w:sz w:val="28"/>
          </w:rPr>
          <w:t>Нормативные документы, регламентирующие бухгалтерский учёт затрат</w:t>
        </w:r>
      </w:hyperlink>
      <w:r w:rsidR="009338D9">
        <w:rPr>
          <w:sz w:val="28"/>
        </w:rPr>
        <w:t xml:space="preserve"> </w:t>
      </w:r>
      <w:hyperlink w:anchor="_bookmark4" w:history="1">
        <w:r w:rsidR="009338D9">
          <w:rPr>
            <w:sz w:val="28"/>
          </w:rPr>
          <w:t>на</w:t>
        </w:r>
        <w:r w:rsidR="009338D9">
          <w:rPr>
            <w:spacing w:val="-1"/>
            <w:sz w:val="28"/>
          </w:rPr>
          <w:t xml:space="preserve"> </w:t>
        </w:r>
        <w:r w:rsidR="009338D9">
          <w:rPr>
            <w:spacing w:val="-2"/>
            <w:sz w:val="28"/>
          </w:rPr>
          <w:t>производство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15</w:t>
        </w:r>
      </w:hyperlink>
    </w:p>
    <w:p w14:paraId="7CFE93EA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9920"/>
        </w:tabs>
        <w:spacing w:before="99"/>
        <w:ind w:left="1270" w:hanging="421"/>
        <w:rPr>
          <w:sz w:val="28"/>
        </w:rPr>
      </w:pPr>
      <w:hyperlink w:anchor="_bookmark5" w:history="1">
        <w:r w:rsidR="009338D9">
          <w:rPr>
            <w:sz w:val="28"/>
          </w:rPr>
          <w:t>Бухгалтерский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учёт</w:t>
        </w:r>
        <w:r w:rsidR="009338D9">
          <w:rPr>
            <w:spacing w:val="-10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10"/>
            <w:sz w:val="28"/>
          </w:rPr>
          <w:t xml:space="preserve"> </w:t>
        </w:r>
        <w:r w:rsidR="009338D9">
          <w:rPr>
            <w:sz w:val="28"/>
          </w:rPr>
          <w:t>на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pacing w:val="-2"/>
            <w:sz w:val="28"/>
          </w:rPr>
          <w:t>производство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17</w:t>
        </w:r>
      </w:hyperlink>
    </w:p>
    <w:p w14:paraId="4D7D67A7" w14:textId="77777777" w:rsidR="00720D20" w:rsidRDefault="00A7491F">
      <w:pPr>
        <w:pStyle w:val="a4"/>
        <w:numPr>
          <w:ilvl w:val="0"/>
          <w:numId w:val="18"/>
        </w:numPr>
        <w:tabs>
          <w:tab w:val="left" w:pos="1131"/>
          <w:tab w:val="left" w:leader="dot" w:pos="9920"/>
        </w:tabs>
        <w:spacing w:before="148" w:line="276" w:lineRule="auto"/>
        <w:ind w:left="849" w:right="569" w:firstLine="0"/>
        <w:rPr>
          <w:sz w:val="28"/>
        </w:rPr>
      </w:pPr>
      <w:hyperlink w:anchor="_bookmark6" w:history="1">
        <w:r w:rsidR="009338D9">
          <w:rPr>
            <w:sz w:val="28"/>
          </w:rPr>
          <w:t>Бухгалтерский</w:t>
        </w:r>
        <w:r w:rsidR="009338D9">
          <w:rPr>
            <w:spacing w:val="40"/>
            <w:sz w:val="28"/>
          </w:rPr>
          <w:t xml:space="preserve"> </w:t>
        </w:r>
        <w:r w:rsidR="009338D9">
          <w:rPr>
            <w:sz w:val="28"/>
          </w:rPr>
          <w:t>учёт затрат на производство в ООО "Самые уютные бани и</w:t>
        </w:r>
      </w:hyperlink>
      <w:r w:rsidR="009338D9">
        <w:rPr>
          <w:sz w:val="28"/>
        </w:rPr>
        <w:t xml:space="preserve"> </w:t>
      </w:r>
      <w:hyperlink w:anchor="_bookmark6" w:history="1">
        <w:r w:rsidR="009338D9">
          <w:rPr>
            <w:spacing w:val="-2"/>
            <w:sz w:val="28"/>
          </w:rPr>
          <w:t>дома"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22</w:t>
        </w:r>
      </w:hyperlink>
    </w:p>
    <w:p w14:paraId="5EFE3E05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9920"/>
        </w:tabs>
        <w:spacing w:before="100"/>
        <w:ind w:left="1270" w:hanging="421"/>
        <w:rPr>
          <w:sz w:val="28"/>
        </w:rPr>
      </w:pPr>
      <w:hyperlink w:anchor="_bookmark7" w:history="1">
        <w:r w:rsidR="009338D9">
          <w:rPr>
            <w:sz w:val="28"/>
          </w:rPr>
          <w:t>Характеристика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предприятия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ООО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"Самые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уютные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бани</w:t>
        </w:r>
        <w:r w:rsidR="009338D9">
          <w:rPr>
            <w:spacing w:val="-9"/>
            <w:sz w:val="28"/>
          </w:rPr>
          <w:t xml:space="preserve"> </w:t>
        </w:r>
        <w:r w:rsidR="009338D9">
          <w:rPr>
            <w:sz w:val="28"/>
          </w:rPr>
          <w:t>и</w:t>
        </w:r>
        <w:r w:rsidR="009338D9">
          <w:rPr>
            <w:spacing w:val="-9"/>
            <w:sz w:val="28"/>
          </w:rPr>
          <w:t xml:space="preserve"> </w:t>
        </w:r>
        <w:r w:rsidR="009338D9">
          <w:rPr>
            <w:spacing w:val="-2"/>
            <w:sz w:val="28"/>
          </w:rPr>
          <w:t>дома"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22</w:t>
        </w:r>
      </w:hyperlink>
    </w:p>
    <w:p w14:paraId="5A9E232D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9920"/>
        </w:tabs>
        <w:spacing w:before="148"/>
        <w:ind w:left="1270" w:hanging="421"/>
        <w:rPr>
          <w:sz w:val="28"/>
        </w:rPr>
      </w:pPr>
      <w:hyperlink w:anchor="_bookmark8" w:history="1">
        <w:r w:rsidR="009338D9">
          <w:rPr>
            <w:sz w:val="28"/>
          </w:rPr>
          <w:t>Учёт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на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производство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в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ООО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"Самые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уютные</w:t>
        </w:r>
        <w:r w:rsidR="009338D9">
          <w:rPr>
            <w:spacing w:val="-4"/>
            <w:sz w:val="28"/>
          </w:rPr>
          <w:t xml:space="preserve"> </w:t>
        </w:r>
        <w:r w:rsidR="009338D9">
          <w:rPr>
            <w:sz w:val="28"/>
          </w:rPr>
          <w:t>бани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и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pacing w:val="-2"/>
            <w:sz w:val="28"/>
          </w:rPr>
          <w:t>дома"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32</w:t>
        </w:r>
      </w:hyperlink>
    </w:p>
    <w:p w14:paraId="7FB85B9F" w14:textId="77777777" w:rsidR="00720D20" w:rsidRDefault="00A7491F">
      <w:pPr>
        <w:pStyle w:val="a4"/>
        <w:numPr>
          <w:ilvl w:val="0"/>
          <w:numId w:val="18"/>
        </w:numPr>
        <w:tabs>
          <w:tab w:val="left" w:pos="1131"/>
          <w:tab w:val="left" w:leader="dot" w:pos="9920"/>
        </w:tabs>
        <w:spacing w:before="149"/>
        <w:ind w:left="1131" w:hanging="282"/>
        <w:rPr>
          <w:sz w:val="28"/>
        </w:rPr>
      </w:pPr>
      <w:hyperlink w:anchor="_bookmark9" w:history="1">
        <w:r w:rsidR="009338D9">
          <w:rPr>
            <w:sz w:val="28"/>
          </w:rPr>
          <w:t>Анализ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4"/>
            <w:sz w:val="28"/>
          </w:rPr>
          <w:t xml:space="preserve"> </w:t>
        </w:r>
        <w:r w:rsidR="009338D9">
          <w:rPr>
            <w:sz w:val="28"/>
          </w:rPr>
          <w:t>в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ООО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«Самые</w:t>
        </w:r>
        <w:r w:rsidR="009338D9">
          <w:rPr>
            <w:spacing w:val="-2"/>
            <w:sz w:val="28"/>
          </w:rPr>
          <w:t xml:space="preserve"> </w:t>
        </w:r>
        <w:r w:rsidR="009338D9">
          <w:rPr>
            <w:sz w:val="28"/>
          </w:rPr>
          <w:t>уютные</w:t>
        </w:r>
        <w:r w:rsidR="009338D9">
          <w:rPr>
            <w:spacing w:val="-1"/>
            <w:sz w:val="28"/>
          </w:rPr>
          <w:t xml:space="preserve"> </w:t>
        </w:r>
        <w:r w:rsidR="009338D9">
          <w:rPr>
            <w:sz w:val="28"/>
          </w:rPr>
          <w:t>бани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и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pacing w:val="-2"/>
            <w:sz w:val="28"/>
          </w:rPr>
          <w:t>дома»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40</w:t>
        </w:r>
      </w:hyperlink>
    </w:p>
    <w:p w14:paraId="5E9FE0A4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9920"/>
        </w:tabs>
        <w:spacing w:before="148"/>
        <w:ind w:left="1270" w:hanging="421"/>
        <w:rPr>
          <w:sz w:val="28"/>
        </w:rPr>
      </w:pPr>
      <w:hyperlink w:anchor="_bookmark10" w:history="1">
        <w:r w:rsidR="009338D9">
          <w:rPr>
            <w:sz w:val="28"/>
          </w:rPr>
          <w:t>Анализ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на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производство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в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ООО</w:t>
        </w:r>
        <w:r w:rsidR="009338D9">
          <w:rPr>
            <w:spacing w:val="-1"/>
            <w:sz w:val="28"/>
          </w:rPr>
          <w:t xml:space="preserve"> </w:t>
        </w:r>
        <w:r w:rsidR="009338D9">
          <w:rPr>
            <w:sz w:val="28"/>
          </w:rPr>
          <w:t>«Самые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уютные</w:t>
        </w:r>
        <w:r w:rsidR="009338D9">
          <w:rPr>
            <w:spacing w:val="-5"/>
            <w:sz w:val="28"/>
          </w:rPr>
          <w:t xml:space="preserve"> </w:t>
        </w:r>
        <w:r w:rsidR="009338D9">
          <w:rPr>
            <w:sz w:val="28"/>
          </w:rPr>
          <w:t>бани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и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pacing w:val="-2"/>
            <w:sz w:val="28"/>
          </w:rPr>
          <w:t>дома»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40</w:t>
        </w:r>
      </w:hyperlink>
    </w:p>
    <w:p w14:paraId="3679D36A" w14:textId="77777777" w:rsidR="00720D20" w:rsidRDefault="00A7491F">
      <w:pPr>
        <w:pStyle w:val="a4"/>
        <w:numPr>
          <w:ilvl w:val="1"/>
          <w:numId w:val="18"/>
        </w:numPr>
        <w:tabs>
          <w:tab w:val="left" w:pos="1270"/>
          <w:tab w:val="left" w:leader="dot" w:pos="9920"/>
        </w:tabs>
        <w:spacing w:before="149"/>
        <w:ind w:left="1270" w:hanging="421"/>
        <w:rPr>
          <w:sz w:val="28"/>
        </w:rPr>
      </w:pPr>
      <w:hyperlink w:anchor="_bookmark11" w:history="1">
        <w:r w:rsidR="009338D9">
          <w:rPr>
            <w:sz w:val="28"/>
          </w:rPr>
          <w:t>Пути</w:t>
        </w:r>
        <w:r w:rsidR="009338D9">
          <w:rPr>
            <w:spacing w:val="-3"/>
            <w:sz w:val="28"/>
          </w:rPr>
          <w:t xml:space="preserve"> </w:t>
        </w:r>
        <w:r w:rsidR="009338D9">
          <w:rPr>
            <w:sz w:val="28"/>
          </w:rPr>
          <w:t>улучшения</w:t>
        </w:r>
        <w:r w:rsidR="009338D9">
          <w:rPr>
            <w:spacing w:val="-2"/>
            <w:sz w:val="28"/>
          </w:rPr>
          <w:t xml:space="preserve"> </w:t>
        </w:r>
        <w:r w:rsidR="009338D9">
          <w:rPr>
            <w:sz w:val="28"/>
          </w:rPr>
          <w:t>учёта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z w:val="28"/>
          </w:rPr>
          <w:t>затрат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в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ООО</w:t>
        </w:r>
        <w:r w:rsidR="009338D9">
          <w:rPr>
            <w:spacing w:val="-3"/>
            <w:sz w:val="28"/>
          </w:rPr>
          <w:t xml:space="preserve"> </w:t>
        </w:r>
        <w:r w:rsidR="009338D9">
          <w:rPr>
            <w:sz w:val="28"/>
          </w:rPr>
          <w:t>"Самые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уютные</w:t>
        </w:r>
        <w:r w:rsidR="009338D9">
          <w:rPr>
            <w:spacing w:val="-6"/>
            <w:sz w:val="28"/>
          </w:rPr>
          <w:t xml:space="preserve"> </w:t>
        </w:r>
        <w:r w:rsidR="009338D9">
          <w:rPr>
            <w:sz w:val="28"/>
          </w:rPr>
          <w:t>бани</w:t>
        </w:r>
        <w:r w:rsidR="009338D9">
          <w:rPr>
            <w:spacing w:val="-8"/>
            <w:sz w:val="28"/>
          </w:rPr>
          <w:t xml:space="preserve"> </w:t>
        </w:r>
        <w:r w:rsidR="009338D9">
          <w:rPr>
            <w:sz w:val="28"/>
          </w:rPr>
          <w:t>и</w:t>
        </w:r>
        <w:r w:rsidR="009338D9">
          <w:rPr>
            <w:spacing w:val="-7"/>
            <w:sz w:val="28"/>
          </w:rPr>
          <w:t xml:space="preserve"> </w:t>
        </w:r>
        <w:r w:rsidR="009338D9">
          <w:rPr>
            <w:spacing w:val="-2"/>
            <w:sz w:val="28"/>
          </w:rPr>
          <w:t>дома»</w:t>
        </w:r>
        <w:r w:rsidR="009338D9">
          <w:rPr>
            <w:sz w:val="28"/>
          </w:rPr>
          <w:tab/>
        </w:r>
        <w:r w:rsidR="009338D9">
          <w:rPr>
            <w:spacing w:val="-5"/>
            <w:sz w:val="28"/>
          </w:rPr>
          <w:t>57</w:t>
        </w:r>
      </w:hyperlink>
    </w:p>
    <w:p w14:paraId="7AB04932" w14:textId="77777777" w:rsidR="00720D20" w:rsidRDefault="00A7491F">
      <w:pPr>
        <w:pStyle w:val="a3"/>
        <w:tabs>
          <w:tab w:val="left" w:leader="dot" w:pos="9920"/>
        </w:tabs>
        <w:spacing w:before="144"/>
      </w:pPr>
      <w:hyperlink w:anchor="_bookmark12" w:history="1">
        <w:r w:rsidR="009338D9">
          <w:rPr>
            <w:spacing w:val="-2"/>
          </w:rPr>
          <w:t>Заключение</w:t>
        </w:r>
        <w:r w:rsidR="009338D9">
          <w:tab/>
        </w:r>
        <w:r w:rsidR="009338D9">
          <w:rPr>
            <w:spacing w:val="-5"/>
          </w:rPr>
          <w:t>61</w:t>
        </w:r>
      </w:hyperlink>
    </w:p>
    <w:p w14:paraId="57F4EC23" w14:textId="77777777" w:rsidR="00720D20" w:rsidRDefault="00A7491F">
      <w:pPr>
        <w:pStyle w:val="a3"/>
        <w:tabs>
          <w:tab w:val="left" w:leader="dot" w:pos="9920"/>
        </w:tabs>
        <w:spacing w:before="148"/>
      </w:pPr>
      <w:hyperlink w:anchor="_bookmark13" w:history="1">
        <w:r w:rsidR="009338D9">
          <w:t>Список</w:t>
        </w:r>
        <w:r w:rsidR="009338D9">
          <w:rPr>
            <w:spacing w:val="-12"/>
          </w:rPr>
          <w:t xml:space="preserve"> </w:t>
        </w:r>
        <w:r w:rsidR="009338D9">
          <w:t>использованных</w:t>
        </w:r>
        <w:r w:rsidR="009338D9">
          <w:rPr>
            <w:spacing w:val="-12"/>
          </w:rPr>
          <w:t xml:space="preserve"> </w:t>
        </w:r>
        <w:r w:rsidR="009338D9">
          <w:rPr>
            <w:spacing w:val="-2"/>
          </w:rPr>
          <w:t>источников</w:t>
        </w:r>
        <w:r w:rsidR="009338D9">
          <w:tab/>
        </w:r>
        <w:r w:rsidR="009338D9">
          <w:rPr>
            <w:spacing w:val="-5"/>
          </w:rPr>
          <w:t>65</w:t>
        </w:r>
      </w:hyperlink>
    </w:p>
    <w:p w14:paraId="6A13E6FC" w14:textId="77777777" w:rsidR="00720D20" w:rsidRDefault="00A7491F">
      <w:pPr>
        <w:pStyle w:val="a3"/>
        <w:tabs>
          <w:tab w:val="left" w:leader="dot" w:pos="9920"/>
        </w:tabs>
        <w:spacing w:before="149"/>
      </w:pPr>
      <w:hyperlink w:anchor="_bookmark14" w:history="1">
        <w:r w:rsidR="009338D9">
          <w:rPr>
            <w:spacing w:val="-2"/>
          </w:rPr>
          <w:t>Приложения</w:t>
        </w:r>
        <w:r w:rsidR="009338D9">
          <w:tab/>
        </w:r>
        <w:r w:rsidR="009338D9">
          <w:rPr>
            <w:spacing w:val="-5"/>
          </w:rPr>
          <w:t>68</w:t>
        </w:r>
      </w:hyperlink>
    </w:p>
    <w:p w14:paraId="18913D72" w14:textId="77777777" w:rsidR="00720D20" w:rsidRDefault="00720D20">
      <w:pPr>
        <w:pStyle w:val="a3"/>
        <w:sectPr w:rsidR="00720D20">
          <w:pgSz w:w="11910" w:h="16840"/>
          <w:pgMar w:top="1520" w:right="283" w:bottom="280" w:left="850" w:header="720" w:footer="720" w:gutter="0"/>
          <w:cols w:space="720"/>
        </w:sectPr>
      </w:pPr>
    </w:p>
    <w:p w14:paraId="16EF0779" w14:textId="77777777" w:rsidR="00720D20" w:rsidRDefault="009338D9">
      <w:pPr>
        <w:pStyle w:val="a3"/>
        <w:spacing w:before="67"/>
        <w:ind w:left="554" w:right="271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6AFE6440" w14:textId="77777777" w:rsidR="00720D20" w:rsidRDefault="00720D20">
      <w:pPr>
        <w:pStyle w:val="a3"/>
        <w:ind w:left="0"/>
      </w:pPr>
    </w:p>
    <w:p w14:paraId="3C58ED67" w14:textId="77777777" w:rsidR="00720D20" w:rsidRDefault="00720D20">
      <w:pPr>
        <w:pStyle w:val="a3"/>
        <w:ind w:left="0"/>
      </w:pPr>
    </w:p>
    <w:p w14:paraId="3A984F87" w14:textId="77777777" w:rsidR="00720D20" w:rsidRDefault="00720D20">
      <w:pPr>
        <w:pStyle w:val="a3"/>
        <w:spacing w:before="163"/>
        <w:ind w:left="0"/>
      </w:pPr>
    </w:p>
    <w:p w14:paraId="002FAFFC" w14:textId="77777777" w:rsidR="00720D20" w:rsidRDefault="009338D9">
      <w:pPr>
        <w:pStyle w:val="a3"/>
        <w:spacing w:line="360" w:lineRule="auto"/>
        <w:ind w:right="569" w:firstLine="710"/>
        <w:jc w:val="both"/>
      </w:pPr>
      <w:r>
        <w:t xml:space="preserve">Роль и значение системы бухгалтерского учета усиливается в современных условиях формирования и совершенствования рыночной </w:t>
      </w:r>
      <w:r>
        <w:rPr>
          <w:spacing w:val="-2"/>
        </w:rPr>
        <w:t>экономики.</w:t>
      </w:r>
    </w:p>
    <w:p w14:paraId="407F0407" w14:textId="77777777" w:rsidR="00720D20" w:rsidRDefault="009338D9">
      <w:pPr>
        <w:pStyle w:val="a3"/>
        <w:spacing w:before="1" w:line="362" w:lineRule="auto"/>
        <w:ind w:right="577" w:firstLine="710"/>
        <w:jc w:val="both"/>
      </w:pPr>
      <w:r>
        <w:t>Одним из самых важных и ёмких участков в бухгалтерском учёте является учёт затрат на производство.</w:t>
      </w:r>
    </w:p>
    <w:p w14:paraId="63CA6432" w14:textId="77777777" w:rsidR="00720D20" w:rsidRDefault="009338D9">
      <w:pPr>
        <w:pStyle w:val="a3"/>
        <w:spacing w:line="362" w:lineRule="auto"/>
        <w:ind w:right="573" w:firstLine="710"/>
        <w:jc w:val="both"/>
      </w:pPr>
      <w:r>
        <w:t>В процессе хозяйственной деятельности предприятие производит сложную совокупность материальных, денежных и других затрат.</w:t>
      </w:r>
    </w:p>
    <w:p w14:paraId="6672D0B7" w14:textId="77777777" w:rsidR="00720D20" w:rsidRDefault="009338D9">
      <w:pPr>
        <w:pStyle w:val="a3"/>
        <w:spacing w:line="362" w:lineRule="auto"/>
        <w:ind w:right="568" w:firstLine="710"/>
        <w:jc w:val="both"/>
      </w:pPr>
      <w:r>
        <w:t>Предприятие должно иметь представление об оказываемых услугах, окупаемости продукции, эффективности каждого принимаемого решения и их влиянии на финансовые результаты, а также на величину расходов.</w:t>
      </w:r>
    </w:p>
    <w:p w14:paraId="5DBDF4AA" w14:textId="77777777" w:rsidR="00720D20" w:rsidRDefault="009338D9">
      <w:pPr>
        <w:pStyle w:val="a3"/>
        <w:spacing w:line="360" w:lineRule="auto"/>
        <w:ind w:right="565" w:firstLine="710"/>
        <w:jc w:val="both"/>
      </w:pPr>
      <w:r>
        <w:t>Актуальность исследуемой темы заключается в том, что предприятие вкладывает средства</w:t>
      </w:r>
      <w:r>
        <w:rPr>
          <w:spacing w:val="80"/>
        </w:rPr>
        <w:t xml:space="preserve"> </w:t>
      </w:r>
      <w:r>
        <w:t>в производство работ и услуг, которые являются важной составляющей деятельности, так как при неправильной организации расходов могут произойти непредвиденные последствия. Недостаток внимания в</w:t>
      </w:r>
      <w:r>
        <w:rPr>
          <w:spacing w:val="40"/>
        </w:rPr>
        <w:t xml:space="preserve"> </w:t>
      </w:r>
      <w:r>
        <w:t>учете затрат приводит к потере прибыли, снижению рентабельности продукции предприятия, в целом к ухудшению его общего финансового состояния.</w:t>
      </w:r>
    </w:p>
    <w:p w14:paraId="5B600515" w14:textId="77777777" w:rsidR="00720D20" w:rsidRDefault="009338D9">
      <w:pPr>
        <w:pStyle w:val="a3"/>
        <w:spacing w:line="360" w:lineRule="auto"/>
        <w:ind w:right="568" w:firstLine="710"/>
        <w:jc w:val="both"/>
      </w:pPr>
      <w:r>
        <w:t>Целью дипломной работы является изучение теоретических, нормативных и практических вопросов учета, анализа и оценки затрат на производство организации, разработка мероприятий по улучшению учета затрат на примере ООО «Самые уютные бани и дома».</w:t>
      </w:r>
    </w:p>
    <w:p w14:paraId="0DAFE2FB" w14:textId="77777777" w:rsidR="00720D20" w:rsidRDefault="009338D9">
      <w:pPr>
        <w:pStyle w:val="a3"/>
        <w:spacing w:line="320" w:lineRule="exact"/>
        <w:ind w:left="1560"/>
        <w:jc w:val="both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были</w:t>
      </w:r>
      <w:r>
        <w:rPr>
          <w:spacing w:val="24"/>
        </w:rPr>
        <w:t xml:space="preserve"> </w:t>
      </w:r>
      <w:r>
        <w:t>поставлены</w:t>
      </w:r>
      <w:r>
        <w:rPr>
          <w:spacing w:val="25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rPr>
          <w:spacing w:val="-2"/>
        </w:rPr>
        <w:t>задачи,</w:t>
      </w:r>
    </w:p>
    <w:p w14:paraId="2FA35D53" w14:textId="77777777" w:rsidR="00720D20" w:rsidRDefault="009338D9">
      <w:pPr>
        <w:pStyle w:val="a3"/>
        <w:spacing w:before="144"/>
      </w:pPr>
      <w:r>
        <w:rPr>
          <w:spacing w:val="-4"/>
        </w:rPr>
        <w:t>как:</w:t>
      </w:r>
    </w:p>
    <w:p w14:paraId="293FFE17" w14:textId="77777777" w:rsidR="00720D20" w:rsidRDefault="009338D9">
      <w:pPr>
        <w:pStyle w:val="a4"/>
        <w:numPr>
          <w:ilvl w:val="0"/>
          <w:numId w:val="17"/>
        </w:numPr>
        <w:tabs>
          <w:tab w:val="left" w:pos="2266"/>
          <w:tab w:val="left" w:pos="4246"/>
          <w:tab w:val="left" w:pos="6965"/>
          <w:tab w:val="left" w:pos="8467"/>
          <w:tab w:val="left" w:pos="9906"/>
        </w:tabs>
        <w:spacing w:before="158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производственные</w:t>
      </w:r>
      <w:r>
        <w:rPr>
          <w:sz w:val="28"/>
        </w:rPr>
        <w:tab/>
      </w:r>
      <w:r>
        <w:rPr>
          <w:spacing w:val="-2"/>
          <w:sz w:val="28"/>
        </w:rPr>
        <w:t>затраты,</w:t>
      </w:r>
      <w:r>
        <w:rPr>
          <w:sz w:val="28"/>
        </w:rPr>
        <w:tab/>
      </w: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5"/>
          <w:sz w:val="28"/>
        </w:rPr>
        <w:t>их</w:t>
      </w:r>
    </w:p>
    <w:p w14:paraId="17037008" w14:textId="77777777" w:rsidR="00720D20" w:rsidRDefault="009338D9">
      <w:pPr>
        <w:pStyle w:val="a3"/>
        <w:spacing w:before="163"/>
      </w:pPr>
      <w:r>
        <w:rPr>
          <w:spacing w:val="-2"/>
        </w:rPr>
        <w:t>классификацию;</w:t>
      </w:r>
    </w:p>
    <w:p w14:paraId="79ED94CE" w14:textId="77777777" w:rsidR="00720D20" w:rsidRDefault="009338D9">
      <w:pPr>
        <w:pStyle w:val="a4"/>
        <w:numPr>
          <w:ilvl w:val="0"/>
          <w:numId w:val="17"/>
        </w:numPr>
        <w:tabs>
          <w:tab w:val="left" w:pos="2266"/>
        </w:tabs>
        <w:spacing w:before="163"/>
        <w:rPr>
          <w:sz w:val="28"/>
        </w:rPr>
      </w:pPr>
      <w:r>
        <w:rPr>
          <w:sz w:val="28"/>
        </w:rPr>
        <w:t>Рассмотреть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нормативно-правовое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затрат;</w:t>
      </w:r>
    </w:p>
    <w:p w14:paraId="2A72A1FE" w14:textId="77777777" w:rsidR="00720D20" w:rsidRDefault="009338D9">
      <w:pPr>
        <w:pStyle w:val="a4"/>
        <w:numPr>
          <w:ilvl w:val="0"/>
          <w:numId w:val="17"/>
        </w:numPr>
        <w:tabs>
          <w:tab w:val="left" w:pos="2266"/>
        </w:tabs>
        <w:spacing w:before="158"/>
        <w:rPr>
          <w:sz w:val="28"/>
        </w:rPr>
      </w:pPr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0ABD4A32" w14:textId="77777777" w:rsidR="00720D20" w:rsidRDefault="00720D20">
      <w:pPr>
        <w:pStyle w:val="a4"/>
        <w:rPr>
          <w:sz w:val="28"/>
        </w:rPr>
        <w:sectPr w:rsidR="00720D20">
          <w:footerReference w:type="default" r:id="rId7"/>
          <w:pgSz w:w="11910" w:h="16840"/>
          <w:pgMar w:top="1040" w:right="283" w:bottom="1140" w:left="850" w:header="0" w:footer="954" w:gutter="0"/>
          <w:pgNumType w:start="3"/>
          <w:cols w:space="720"/>
        </w:sectPr>
      </w:pPr>
    </w:p>
    <w:p w14:paraId="1AD40721" w14:textId="77777777" w:rsidR="00720D20" w:rsidRDefault="009338D9">
      <w:pPr>
        <w:pStyle w:val="a4"/>
        <w:numPr>
          <w:ilvl w:val="0"/>
          <w:numId w:val="17"/>
        </w:numPr>
        <w:tabs>
          <w:tab w:val="left" w:pos="2265"/>
        </w:tabs>
        <w:spacing w:before="67"/>
        <w:ind w:left="2265" w:hanging="705"/>
        <w:jc w:val="both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производство;</w:t>
      </w:r>
    </w:p>
    <w:p w14:paraId="532241D9" w14:textId="77777777" w:rsidR="00720D20" w:rsidRDefault="009338D9">
      <w:pPr>
        <w:pStyle w:val="a4"/>
        <w:numPr>
          <w:ilvl w:val="0"/>
          <w:numId w:val="17"/>
        </w:numPr>
        <w:tabs>
          <w:tab w:val="left" w:pos="2264"/>
        </w:tabs>
        <w:spacing w:before="163" w:line="357" w:lineRule="auto"/>
        <w:ind w:left="849" w:right="572" w:firstLine="710"/>
        <w:jc w:val="both"/>
        <w:rPr>
          <w:sz w:val="28"/>
        </w:rPr>
      </w:pPr>
      <w:r>
        <w:rPr>
          <w:sz w:val="28"/>
        </w:rPr>
        <w:t xml:space="preserve">Определить пути снижения затрат в условиях конкретной </w:t>
      </w:r>
      <w:r>
        <w:rPr>
          <w:spacing w:val="-2"/>
          <w:sz w:val="28"/>
        </w:rPr>
        <w:t>организации.</w:t>
      </w:r>
    </w:p>
    <w:p w14:paraId="6444F8E6" w14:textId="77777777" w:rsidR="00720D20" w:rsidRDefault="009338D9">
      <w:pPr>
        <w:pStyle w:val="a3"/>
        <w:spacing w:before="6" w:line="362" w:lineRule="auto"/>
        <w:ind w:right="577" w:firstLine="710"/>
        <w:jc w:val="both"/>
      </w:pPr>
      <w:r>
        <w:t>Объектом исследования дипломной работы является ООО «Самые уютные бани и дома».</w:t>
      </w:r>
    </w:p>
    <w:p w14:paraId="450D6BF1" w14:textId="77777777" w:rsidR="00720D20" w:rsidRDefault="009338D9">
      <w:pPr>
        <w:pStyle w:val="a3"/>
        <w:spacing w:line="360" w:lineRule="auto"/>
        <w:ind w:right="572" w:firstLine="710"/>
        <w:jc w:val="both"/>
      </w:pPr>
      <w:r>
        <w:t>Организация ООО «Самые уютные бани и дома» представляет собой общество с ограниченной ответственностью, ведет свою деятельность с 2020 года, располагается в городе Екатеринбург, занимается производством сборных деревянных строений.</w:t>
      </w:r>
    </w:p>
    <w:p w14:paraId="2EF2D4F8" w14:textId="77777777" w:rsidR="00720D20" w:rsidRDefault="009338D9">
      <w:pPr>
        <w:pStyle w:val="a3"/>
        <w:spacing w:line="357" w:lineRule="auto"/>
        <w:ind w:right="563" w:firstLine="710"/>
        <w:jc w:val="both"/>
      </w:pPr>
      <w:r>
        <w:t>Предметом исследования является бухгалтерский учет производственных затрат.</w:t>
      </w:r>
    </w:p>
    <w:p w14:paraId="34E0EE75" w14:textId="77777777" w:rsidR="00720D20" w:rsidRDefault="009338D9">
      <w:pPr>
        <w:pStyle w:val="a3"/>
        <w:spacing w:before="2" w:line="360" w:lineRule="auto"/>
        <w:ind w:right="570" w:firstLine="710"/>
        <w:jc w:val="both"/>
      </w:pPr>
      <w:r>
        <w:t xml:space="preserve">Источниками информации при написании работы послужили нормативно-законодательные акты, учебные издания по бухгалтерскому </w:t>
      </w:r>
      <w:proofErr w:type="gramStart"/>
      <w:r>
        <w:t>учёту</w:t>
      </w:r>
      <w:r>
        <w:rPr>
          <w:spacing w:val="30"/>
        </w:rPr>
        <w:t xml:space="preserve">  </w:t>
      </w:r>
      <w:r>
        <w:t>и</w:t>
      </w:r>
      <w:proofErr w:type="gramEnd"/>
      <w:r>
        <w:rPr>
          <w:spacing w:val="32"/>
        </w:rPr>
        <w:t xml:space="preserve">  </w:t>
      </w:r>
      <w:r>
        <w:t>экономике,</w:t>
      </w:r>
      <w:r>
        <w:rPr>
          <w:spacing w:val="33"/>
        </w:rPr>
        <w:t xml:space="preserve">  </w:t>
      </w:r>
      <w:r>
        <w:t>средства</w:t>
      </w:r>
      <w:r>
        <w:rPr>
          <w:spacing w:val="33"/>
        </w:rPr>
        <w:t xml:space="preserve">  </w:t>
      </w:r>
      <w:r>
        <w:t>массовой</w:t>
      </w:r>
      <w:r>
        <w:rPr>
          <w:spacing w:val="32"/>
        </w:rPr>
        <w:t xml:space="preserve">  </w:t>
      </w:r>
      <w:r>
        <w:t>информации,</w:t>
      </w:r>
      <w:r>
        <w:rPr>
          <w:spacing w:val="33"/>
        </w:rPr>
        <w:t xml:space="preserve">  </w:t>
      </w:r>
      <w:r>
        <w:t>включая</w:t>
      </w:r>
      <w:r>
        <w:rPr>
          <w:spacing w:val="33"/>
        </w:rPr>
        <w:t xml:space="preserve">  </w:t>
      </w:r>
      <w:r>
        <w:rPr>
          <w:spacing w:val="-2"/>
        </w:rPr>
        <w:t>систему</w:t>
      </w:r>
    </w:p>
    <w:p w14:paraId="3428D978" w14:textId="77777777" w:rsidR="00720D20" w:rsidRDefault="009338D9">
      <w:pPr>
        <w:pStyle w:val="a3"/>
        <w:spacing w:before="1"/>
        <w:jc w:val="both"/>
      </w:pPr>
      <w:r>
        <w:rPr>
          <w:spacing w:val="-2"/>
        </w:rPr>
        <w:t>«Консультант</w:t>
      </w:r>
      <w:r>
        <w:rPr>
          <w:spacing w:val="6"/>
        </w:rPr>
        <w:t xml:space="preserve"> </w:t>
      </w:r>
      <w:r>
        <w:rPr>
          <w:spacing w:val="-2"/>
        </w:rPr>
        <w:t>плюс».</w:t>
      </w:r>
    </w:p>
    <w:p w14:paraId="1E2B97B4" w14:textId="77777777" w:rsidR="00720D20" w:rsidRDefault="009338D9">
      <w:pPr>
        <w:pStyle w:val="a3"/>
        <w:spacing w:before="158" w:line="362" w:lineRule="auto"/>
        <w:ind w:right="574" w:firstLine="710"/>
        <w:jc w:val="both"/>
      </w:pPr>
      <w:r>
        <w:t>Дипломная</w:t>
      </w:r>
      <w:r>
        <w:rPr>
          <w:spacing w:val="40"/>
        </w:rPr>
        <w:t xml:space="preserve"> </w:t>
      </w:r>
      <w:r>
        <w:t>работа состоит из введения, трех глав, заключения, списка использованной литературы и приложений.</w:t>
      </w:r>
    </w:p>
    <w:p w14:paraId="09679655" w14:textId="77777777" w:rsidR="00720D20" w:rsidRDefault="009338D9">
      <w:pPr>
        <w:pStyle w:val="a3"/>
        <w:spacing w:line="360" w:lineRule="auto"/>
        <w:ind w:right="567" w:firstLine="710"/>
        <w:jc w:val="both"/>
      </w:pPr>
      <w:r>
        <w:t>В первой главе «Бухгалтерский учёт затрат на производство» автор планирует изучить и проанализировать затраты на производство, их сущность, методы</w:t>
      </w:r>
      <w:r>
        <w:rPr>
          <w:spacing w:val="40"/>
        </w:rPr>
        <w:t xml:space="preserve"> </w:t>
      </w:r>
      <w:r>
        <w:t xml:space="preserve">учёта, также нормативные документы, </w:t>
      </w:r>
      <w:r>
        <w:rPr>
          <w:color w:val="2C2C2D"/>
        </w:rPr>
        <w:t>регулирующие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>учёт затрат.</w:t>
      </w:r>
    </w:p>
    <w:p w14:paraId="65FEE85C" w14:textId="77777777" w:rsidR="00720D20" w:rsidRDefault="009338D9">
      <w:pPr>
        <w:pStyle w:val="a3"/>
        <w:spacing w:line="360" w:lineRule="auto"/>
        <w:ind w:right="570" w:firstLine="710"/>
        <w:jc w:val="both"/>
      </w:pPr>
      <w:r>
        <w:rPr>
          <w:color w:val="2C2C2D"/>
        </w:rPr>
        <w:t>Во второй главе «Бухгалтерский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>учёт затрат на производство в ООО "Самые уютные бани и дома"» автор дает характеристику предприятия, рассматривает учёт затрат на предприятии, применяемую методику учёта.</w:t>
      </w:r>
    </w:p>
    <w:p w14:paraId="7F24F513" w14:textId="77777777" w:rsidR="00720D20" w:rsidRDefault="009338D9">
      <w:pPr>
        <w:pStyle w:val="a3"/>
        <w:spacing w:line="360" w:lineRule="auto"/>
        <w:ind w:right="569" w:firstLine="710"/>
        <w:jc w:val="both"/>
      </w:pPr>
      <w:r>
        <w:rPr>
          <w:color w:val="2C2C2D"/>
        </w:rPr>
        <w:t>В третьей главе «Анализ затрат в ООО "Самые уютные бани и дома"» проводится анализ затрат на предприятии, даются рекомендации для снижения и оптимизации производственных затрат.</w:t>
      </w:r>
    </w:p>
    <w:p w14:paraId="47DACA12" w14:textId="77777777" w:rsidR="00720D20" w:rsidRDefault="009338D9">
      <w:pPr>
        <w:pStyle w:val="a3"/>
        <w:spacing w:line="362" w:lineRule="auto"/>
        <w:ind w:right="575" w:firstLine="710"/>
        <w:jc w:val="both"/>
      </w:pPr>
      <w:r>
        <w:t>В заключении автор излагает основные выводы и результаты исследований, произведенных в дипломной работе.</w:t>
      </w:r>
    </w:p>
    <w:p w14:paraId="599E1898" w14:textId="77777777" w:rsidR="00720D20" w:rsidRDefault="00720D20">
      <w:pPr>
        <w:pStyle w:val="a3"/>
        <w:spacing w:line="362" w:lineRule="auto"/>
        <w:jc w:val="both"/>
      </w:pPr>
    </w:p>
    <w:sectPr w:rsidR="00720D20" w:rsidSect="007D05BC">
      <w:footerReference w:type="default" r:id="rId8"/>
      <w:pgSz w:w="11910" w:h="16840"/>
      <w:pgMar w:top="1040" w:right="283" w:bottom="1180" w:left="85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2D0B" w14:textId="77777777" w:rsidR="00A7491F" w:rsidRDefault="00A7491F">
      <w:r>
        <w:separator/>
      </w:r>
    </w:p>
  </w:endnote>
  <w:endnote w:type="continuationSeparator" w:id="0">
    <w:p w14:paraId="7E33CEAF" w14:textId="77777777" w:rsidR="00A7491F" w:rsidRDefault="00A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C92" w14:textId="77777777" w:rsidR="00720D20" w:rsidRDefault="009338D9">
    <w:pPr>
      <w:pStyle w:val="a3"/>
      <w:spacing w:line="14" w:lineRule="auto"/>
      <w:ind w:left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2253312" behindDoc="1" locked="0" layoutInCell="1" allowOverlap="1" wp14:anchorId="51A77245" wp14:editId="1FD7AF83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C170F" w14:textId="77777777" w:rsidR="00720D20" w:rsidRDefault="009338D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772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210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7B1C170F" w14:textId="77777777" w:rsidR="00720D20" w:rsidRDefault="009338D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1179" w14:textId="77777777" w:rsidR="00720D20" w:rsidRDefault="009338D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2255872" behindDoc="1" locked="0" layoutInCell="1" allowOverlap="1" wp14:anchorId="4EB50D6F" wp14:editId="12D12E7F">
              <wp:simplePos x="0" y="0"/>
              <wp:positionH relativeFrom="page">
                <wp:posOffset>5261864</wp:posOffset>
              </wp:positionH>
              <wp:positionV relativeFrom="page">
                <wp:posOffset>6788607</wp:posOffset>
              </wp:positionV>
              <wp:extent cx="165735" cy="165735"/>
              <wp:effectExtent l="0" t="0" r="0" b="0"/>
              <wp:wrapNone/>
              <wp:docPr id="467" name="Textbox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7893EA" w14:textId="77777777" w:rsidR="00720D20" w:rsidRDefault="009338D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0D6F" id="_x0000_t202" coordsize="21600,21600" o:spt="202" path="m,l,21600r21600,l21600,xe">
              <v:stroke joinstyle="miter"/>
              <v:path gradientshapeok="t" o:connecttype="rect"/>
            </v:shapetype>
            <v:shape id="Textbox 467" o:spid="_x0000_s1027" type="#_x0000_t202" style="position:absolute;margin-left:414.3pt;margin-top:534.55pt;width:13.05pt;height:13.05pt;z-index:-210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" filled="f" stroked="f">
              <v:textbox inset="0,0,0,0">
                <w:txbxContent>
                  <w:p w14:paraId="137893EA" w14:textId="77777777" w:rsidR="00720D20" w:rsidRDefault="009338D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2ADB" w14:textId="77777777" w:rsidR="00A7491F" w:rsidRDefault="00A7491F">
      <w:r>
        <w:separator/>
      </w:r>
    </w:p>
  </w:footnote>
  <w:footnote w:type="continuationSeparator" w:id="0">
    <w:p w14:paraId="7DA8CD3E" w14:textId="77777777" w:rsidR="00A7491F" w:rsidRDefault="00A7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2A"/>
    <w:multiLevelType w:val="hybridMultilevel"/>
    <w:tmpl w:val="20802954"/>
    <w:lvl w:ilvl="0" w:tplc="E1DEC046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78E610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800AA730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6DB89466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90C0A344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0BF636C6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9DBA9152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985461CC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656A29B2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0AB5F15"/>
    <w:multiLevelType w:val="hybridMultilevel"/>
    <w:tmpl w:val="C9CA03EE"/>
    <w:lvl w:ilvl="0" w:tplc="1D324864">
      <w:start w:val="1"/>
      <w:numFmt w:val="decimal"/>
      <w:lvlText w:val="%1)"/>
      <w:lvlJc w:val="left"/>
      <w:pPr>
        <w:ind w:left="15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343A52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2" w:tplc="B9103D6E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3" w:tplc="2A2C2D7E">
      <w:numFmt w:val="bullet"/>
      <w:lvlText w:val="•"/>
      <w:lvlJc w:val="left"/>
      <w:pPr>
        <w:ind w:left="4323" w:hanging="361"/>
      </w:pPr>
      <w:rPr>
        <w:rFonts w:hint="default"/>
        <w:lang w:val="ru-RU" w:eastAsia="en-US" w:bidi="ar-SA"/>
      </w:rPr>
    </w:lvl>
    <w:lvl w:ilvl="4" w:tplc="85CC5C04">
      <w:numFmt w:val="bullet"/>
      <w:lvlText w:val="•"/>
      <w:lvlJc w:val="left"/>
      <w:pPr>
        <w:ind w:left="5244" w:hanging="361"/>
      </w:pPr>
      <w:rPr>
        <w:rFonts w:hint="default"/>
        <w:lang w:val="ru-RU" w:eastAsia="en-US" w:bidi="ar-SA"/>
      </w:rPr>
    </w:lvl>
    <w:lvl w:ilvl="5" w:tplc="59D2558E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6" w:tplc="85B4E58C">
      <w:numFmt w:val="bullet"/>
      <w:lvlText w:val="•"/>
      <w:lvlJc w:val="left"/>
      <w:pPr>
        <w:ind w:left="7086" w:hanging="361"/>
      </w:pPr>
      <w:rPr>
        <w:rFonts w:hint="default"/>
        <w:lang w:val="ru-RU" w:eastAsia="en-US" w:bidi="ar-SA"/>
      </w:rPr>
    </w:lvl>
    <w:lvl w:ilvl="7" w:tplc="E5D2542A">
      <w:numFmt w:val="bullet"/>
      <w:lvlText w:val="•"/>
      <w:lvlJc w:val="left"/>
      <w:pPr>
        <w:ind w:left="8007" w:hanging="361"/>
      </w:pPr>
      <w:rPr>
        <w:rFonts w:hint="default"/>
        <w:lang w:val="ru-RU" w:eastAsia="en-US" w:bidi="ar-SA"/>
      </w:rPr>
    </w:lvl>
    <w:lvl w:ilvl="8" w:tplc="2312D89E">
      <w:numFmt w:val="bullet"/>
      <w:lvlText w:val="•"/>
      <w:lvlJc w:val="left"/>
      <w:pPr>
        <w:ind w:left="89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72C518C"/>
    <w:multiLevelType w:val="hybridMultilevel"/>
    <w:tmpl w:val="63481700"/>
    <w:lvl w:ilvl="0" w:tplc="C62AF1C8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803E6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115C4CC0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F334A184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AEF0C92E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A4F86BFC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0326063E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C45A49B8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6FA80E52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F025F91"/>
    <w:multiLevelType w:val="hybridMultilevel"/>
    <w:tmpl w:val="F81AC962"/>
    <w:lvl w:ilvl="0" w:tplc="6C789A2C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F22CDE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B328BA2A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69543194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6FE4E1AE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64A0CC26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8C6E0358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967EC7AE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DF627250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DA44A7E"/>
    <w:multiLevelType w:val="multilevel"/>
    <w:tmpl w:val="F52AEE56"/>
    <w:lvl w:ilvl="0">
      <w:start w:val="1"/>
      <w:numFmt w:val="decimal"/>
      <w:lvlText w:val="%1)"/>
      <w:lvlJc w:val="left"/>
      <w:pPr>
        <w:ind w:left="22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5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00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F9F3E81"/>
    <w:multiLevelType w:val="hybridMultilevel"/>
    <w:tmpl w:val="5816DD56"/>
    <w:lvl w:ilvl="0" w:tplc="C33EDD10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2EB95C">
      <w:start w:val="1"/>
      <w:numFmt w:val="decimal"/>
      <w:lvlText w:val="%2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660CA5C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AA366A36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32D0BFD2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612A23E4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69AEA6FA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530095AC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5E5676E4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5B96F2F"/>
    <w:multiLevelType w:val="multilevel"/>
    <w:tmpl w:val="3872F424"/>
    <w:lvl w:ilvl="0">
      <w:start w:val="1"/>
      <w:numFmt w:val="decimal"/>
      <w:lvlText w:val="%1."/>
      <w:lvlJc w:val="left"/>
      <w:pPr>
        <w:ind w:left="1291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6E830AA"/>
    <w:multiLevelType w:val="hybridMultilevel"/>
    <w:tmpl w:val="580E75B6"/>
    <w:lvl w:ilvl="0" w:tplc="6C52FA22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521074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B59C9116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756E9CD8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8B2A49DE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3BA82874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75B29708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75B4EB12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9D16E572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0261943"/>
    <w:multiLevelType w:val="hybridMultilevel"/>
    <w:tmpl w:val="9190B4B0"/>
    <w:lvl w:ilvl="0" w:tplc="66CC012C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7AE3CE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15F002EA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3B76A05A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242870A0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2424EF9E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1CFE7FA2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EB4EB11E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55AC0AA6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6A96801"/>
    <w:multiLevelType w:val="hybridMultilevel"/>
    <w:tmpl w:val="8578BEC8"/>
    <w:lvl w:ilvl="0" w:tplc="B1DE0E36">
      <w:start w:val="1"/>
      <w:numFmt w:val="decimal"/>
      <w:lvlText w:val="%1)"/>
      <w:lvlJc w:val="left"/>
      <w:pPr>
        <w:ind w:left="22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CA695C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2" w:tplc="4D52CFF0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3" w:tplc="CA50F04A">
      <w:numFmt w:val="bullet"/>
      <w:lvlText w:val="•"/>
      <w:lvlJc w:val="left"/>
      <w:pPr>
        <w:ind w:left="4813" w:hanging="706"/>
      </w:pPr>
      <w:rPr>
        <w:rFonts w:hint="default"/>
        <w:lang w:val="ru-RU" w:eastAsia="en-US" w:bidi="ar-SA"/>
      </w:rPr>
    </w:lvl>
    <w:lvl w:ilvl="4" w:tplc="FFD070DC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5" w:tplc="2D86F1B0">
      <w:numFmt w:val="bullet"/>
      <w:lvlText w:val="•"/>
      <w:lvlJc w:val="left"/>
      <w:pPr>
        <w:ind w:left="6515" w:hanging="706"/>
      </w:pPr>
      <w:rPr>
        <w:rFonts w:hint="default"/>
        <w:lang w:val="ru-RU" w:eastAsia="en-US" w:bidi="ar-SA"/>
      </w:rPr>
    </w:lvl>
    <w:lvl w:ilvl="6" w:tplc="79E0EF08">
      <w:numFmt w:val="bullet"/>
      <w:lvlText w:val="•"/>
      <w:lvlJc w:val="left"/>
      <w:pPr>
        <w:ind w:left="7366" w:hanging="706"/>
      </w:pPr>
      <w:rPr>
        <w:rFonts w:hint="default"/>
        <w:lang w:val="ru-RU" w:eastAsia="en-US" w:bidi="ar-SA"/>
      </w:rPr>
    </w:lvl>
    <w:lvl w:ilvl="7" w:tplc="C52A5478">
      <w:numFmt w:val="bullet"/>
      <w:lvlText w:val="•"/>
      <w:lvlJc w:val="left"/>
      <w:pPr>
        <w:ind w:left="8217" w:hanging="706"/>
      </w:pPr>
      <w:rPr>
        <w:rFonts w:hint="default"/>
        <w:lang w:val="ru-RU" w:eastAsia="en-US" w:bidi="ar-SA"/>
      </w:rPr>
    </w:lvl>
    <w:lvl w:ilvl="8" w:tplc="D6703028">
      <w:numFmt w:val="bullet"/>
      <w:lvlText w:val="•"/>
      <w:lvlJc w:val="left"/>
      <w:pPr>
        <w:ind w:left="9068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58BE409C"/>
    <w:multiLevelType w:val="hybridMultilevel"/>
    <w:tmpl w:val="E64C8464"/>
    <w:lvl w:ilvl="0" w:tplc="738E9C94">
      <w:start w:val="1"/>
      <w:numFmt w:val="decimal"/>
      <w:lvlText w:val="%1.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D6DF88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01EE4328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B2DAE4E4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833C3A1C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A732B080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9C829E38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710066AE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7F6E10BA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15A075D"/>
    <w:multiLevelType w:val="hybridMultilevel"/>
    <w:tmpl w:val="4A76119A"/>
    <w:lvl w:ilvl="0" w:tplc="BCF6A132">
      <w:start w:val="1"/>
      <w:numFmt w:val="decimal"/>
      <w:lvlText w:val="%1)"/>
      <w:lvlJc w:val="left"/>
      <w:pPr>
        <w:ind w:left="22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E68DF2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2" w:tplc="EB861F20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3" w:tplc="55E83D58">
      <w:numFmt w:val="bullet"/>
      <w:lvlText w:val="•"/>
      <w:lvlJc w:val="left"/>
      <w:pPr>
        <w:ind w:left="4813" w:hanging="706"/>
      </w:pPr>
      <w:rPr>
        <w:rFonts w:hint="default"/>
        <w:lang w:val="ru-RU" w:eastAsia="en-US" w:bidi="ar-SA"/>
      </w:rPr>
    </w:lvl>
    <w:lvl w:ilvl="4" w:tplc="D7987FF8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5" w:tplc="B2806658">
      <w:numFmt w:val="bullet"/>
      <w:lvlText w:val="•"/>
      <w:lvlJc w:val="left"/>
      <w:pPr>
        <w:ind w:left="6515" w:hanging="706"/>
      </w:pPr>
      <w:rPr>
        <w:rFonts w:hint="default"/>
        <w:lang w:val="ru-RU" w:eastAsia="en-US" w:bidi="ar-SA"/>
      </w:rPr>
    </w:lvl>
    <w:lvl w:ilvl="6" w:tplc="D2FED92E">
      <w:numFmt w:val="bullet"/>
      <w:lvlText w:val="•"/>
      <w:lvlJc w:val="left"/>
      <w:pPr>
        <w:ind w:left="7366" w:hanging="706"/>
      </w:pPr>
      <w:rPr>
        <w:rFonts w:hint="default"/>
        <w:lang w:val="ru-RU" w:eastAsia="en-US" w:bidi="ar-SA"/>
      </w:rPr>
    </w:lvl>
    <w:lvl w:ilvl="7" w:tplc="59D47A82">
      <w:numFmt w:val="bullet"/>
      <w:lvlText w:val="•"/>
      <w:lvlJc w:val="left"/>
      <w:pPr>
        <w:ind w:left="8217" w:hanging="706"/>
      </w:pPr>
      <w:rPr>
        <w:rFonts w:hint="default"/>
        <w:lang w:val="ru-RU" w:eastAsia="en-US" w:bidi="ar-SA"/>
      </w:rPr>
    </w:lvl>
    <w:lvl w:ilvl="8" w:tplc="489CD612">
      <w:numFmt w:val="bullet"/>
      <w:lvlText w:val="•"/>
      <w:lvlJc w:val="left"/>
      <w:pPr>
        <w:ind w:left="906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46D74F7"/>
    <w:multiLevelType w:val="hybridMultilevel"/>
    <w:tmpl w:val="14961F82"/>
    <w:lvl w:ilvl="0" w:tplc="18E8D0E4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28FAFE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79D8EA1E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2DD48158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A94440F2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FBD48E80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431ACC2C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526C90F2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3D0EB6AA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68986905"/>
    <w:multiLevelType w:val="hybridMultilevel"/>
    <w:tmpl w:val="6A20A6B0"/>
    <w:lvl w:ilvl="0" w:tplc="2E9EBE68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540A2E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F44833E4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2674858A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968625C2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0294595A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33DE2980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56F20F2A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04D83E68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6FF90040"/>
    <w:multiLevelType w:val="hybridMultilevel"/>
    <w:tmpl w:val="921CC5C0"/>
    <w:lvl w:ilvl="0" w:tplc="F184EC72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480740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6E0E72C4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44282A66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FF6A4472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3572A6C0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819E2760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1BBE9986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25FC84F6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8860F82"/>
    <w:multiLevelType w:val="hybridMultilevel"/>
    <w:tmpl w:val="4634C822"/>
    <w:lvl w:ilvl="0" w:tplc="4732BDC8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BE0294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4F68AD44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A23C6114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D17032E8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54688372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1CCC0FA6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C85A9E04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95F0A320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78F5335C"/>
    <w:multiLevelType w:val="hybridMultilevel"/>
    <w:tmpl w:val="3B105DFA"/>
    <w:lvl w:ilvl="0" w:tplc="DE947188">
      <w:start w:val="1"/>
      <w:numFmt w:val="decimal"/>
      <w:lvlText w:val="%1)"/>
      <w:lvlJc w:val="left"/>
      <w:pPr>
        <w:ind w:left="84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86F238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080C1F50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C56AF426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03EE1970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27B80708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37D8B59C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C16C0306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6E66B388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7D061337"/>
    <w:multiLevelType w:val="hybridMultilevel"/>
    <w:tmpl w:val="C67AB068"/>
    <w:lvl w:ilvl="0" w:tplc="16FE96FE">
      <w:start w:val="1"/>
      <w:numFmt w:val="decimal"/>
      <w:lvlText w:val="%1)"/>
      <w:lvlJc w:val="left"/>
      <w:pPr>
        <w:ind w:left="22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604D44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2" w:tplc="91DC4F64">
      <w:numFmt w:val="bullet"/>
      <w:lvlText w:val="•"/>
      <w:lvlJc w:val="left"/>
      <w:pPr>
        <w:ind w:left="3962" w:hanging="706"/>
      </w:pPr>
      <w:rPr>
        <w:rFonts w:hint="default"/>
        <w:lang w:val="ru-RU" w:eastAsia="en-US" w:bidi="ar-SA"/>
      </w:rPr>
    </w:lvl>
    <w:lvl w:ilvl="3" w:tplc="48A0A93E">
      <w:numFmt w:val="bullet"/>
      <w:lvlText w:val="•"/>
      <w:lvlJc w:val="left"/>
      <w:pPr>
        <w:ind w:left="4813" w:hanging="706"/>
      </w:pPr>
      <w:rPr>
        <w:rFonts w:hint="default"/>
        <w:lang w:val="ru-RU" w:eastAsia="en-US" w:bidi="ar-SA"/>
      </w:rPr>
    </w:lvl>
    <w:lvl w:ilvl="4" w:tplc="4B7C4D46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5" w:tplc="EBE2D7C4">
      <w:numFmt w:val="bullet"/>
      <w:lvlText w:val="•"/>
      <w:lvlJc w:val="left"/>
      <w:pPr>
        <w:ind w:left="6515" w:hanging="706"/>
      </w:pPr>
      <w:rPr>
        <w:rFonts w:hint="default"/>
        <w:lang w:val="ru-RU" w:eastAsia="en-US" w:bidi="ar-SA"/>
      </w:rPr>
    </w:lvl>
    <w:lvl w:ilvl="6" w:tplc="108C5268">
      <w:numFmt w:val="bullet"/>
      <w:lvlText w:val="•"/>
      <w:lvlJc w:val="left"/>
      <w:pPr>
        <w:ind w:left="7366" w:hanging="706"/>
      </w:pPr>
      <w:rPr>
        <w:rFonts w:hint="default"/>
        <w:lang w:val="ru-RU" w:eastAsia="en-US" w:bidi="ar-SA"/>
      </w:rPr>
    </w:lvl>
    <w:lvl w:ilvl="7" w:tplc="CF02F53C">
      <w:numFmt w:val="bullet"/>
      <w:lvlText w:val="•"/>
      <w:lvlJc w:val="left"/>
      <w:pPr>
        <w:ind w:left="8217" w:hanging="706"/>
      </w:pPr>
      <w:rPr>
        <w:rFonts w:hint="default"/>
        <w:lang w:val="ru-RU" w:eastAsia="en-US" w:bidi="ar-SA"/>
      </w:rPr>
    </w:lvl>
    <w:lvl w:ilvl="8" w:tplc="9B36E078">
      <w:numFmt w:val="bullet"/>
      <w:lvlText w:val="•"/>
      <w:lvlJc w:val="left"/>
      <w:pPr>
        <w:ind w:left="9068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15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7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D20"/>
    <w:rsid w:val="00720D20"/>
    <w:rsid w:val="007D05BC"/>
    <w:rsid w:val="008A0B3B"/>
    <w:rsid w:val="009338D9"/>
    <w:rsid w:val="00A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EC31"/>
  <w15:docId w15:val="{5ED1CA38-9EE9-4CB7-9916-F984D8BC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2025-01-14T06:04:00Z</dcterms:created>
  <dcterms:modified xsi:type="dcterms:W3CDTF">2025-01-22T07:27:00Z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