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54334855" w:displacedByCustomXml="next"/>
    <w:bookmarkStart w:id="1" w:name="_Toc149154365" w:displacedByCustomXml="next"/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-1175337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368B1D" w14:textId="0C1A3347" w:rsidR="0000598E" w:rsidRPr="00A84D63" w:rsidRDefault="0000598E" w:rsidP="00B104DE">
          <w:pPr>
            <w:pStyle w:val="a5"/>
            <w:tabs>
              <w:tab w:val="left" w:pos="0"/>
            </w:tabs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A84D63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6B4820DC" w14:textId="77777777" w:rsidR="0000598E" w:rsidRPr="00A84D63" w:rsidRDefault="0000598E" w:rsidP="00B104DE">
          <w:pPr>
            <w:tabs>
              <w:tab w:val="left" w:pos="0"/>
            </w:tabs>
            <w:spacing w:line="480" w:lineRule="auto"/>
            <w:rPr>
              <w:sz w:val="28"/>
              <w:szCs w:val="28"/>
            </w:rPr>
          </w:pPr>
        </w:p>
        <w:p w14:paraId="7E45675F" w14:textId="0DEB0C54" w:rsidR="001D4D3D" w:rsidRPr="00A84D63" w:rsidRDefault="0000598E" w:rsidP="00A84D63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 w:rsidRPr="00A84D63">
            <w:rPr>
              <w:sz w:val="28"/>
              <w:szCs w:val="28"/>
            </w:rPr>
            <w:fldChar w:fldCharType="begin"/>
          </w:r>
          <w:r w:rsidRPr="00A84D63">
            <w:rPr>
              <w:sz w:val="28"/>
              <w:szCs w:val="28"/>
            </w:rPr>
            <w:instrText xml:space="preserve"> TOC \o "1-3" \h \z \u </w:instrText>
          </w:r>
          <w:r w:rsidRPr="00A84D63">
            <w:rPr>
              <w:sz w:val="28"/>
              <w:szCs w:val="28"/>
            </w:rPr>
            <w:fldChar w:fldCharType="separate"/>
          </w:r>
          <w:hyperlink w:anchor="_Toc157197480" w:history="1">
            <w:r w:rsidR="00881AB7" w:rsidRPr="00A84D63">
              <w:rPr>
                <w:rStyle w:val="a6"/>
                <w:noProof/>
                <w:sz w:val="28"/>
                <w:szCs w:val="28"/>
              </w:rPr>
              <w:t>Введение</w:t>
            </w:r>
            <w:r w:rsidR="001D4D3D" w:rsidRPr="00A84D63">
              <w:rPr>
                <w:noProof/>
                <w:webHidden/>
                <w:sz w:val="28"/>
                <w:szCs w:val="28"/>
              </w:rPr>
              <w:tab/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begin"/>
            </w:r>
            <w:r w:rsidR="001D4D3D" w:rsidRPr="00A84D63">
              <w:rPr>
                <w:noProof/>
                <w:webHidden/>
                <w:sz w:val="28"/>
                <w:szCs w:val="28"/>
              </w:rPr>
              <w:instrText xml:space="preserve"> PAGEREF _Toc157197480 \h </w:instrText>
            </w:r>
            <w:r w:rsidR="001D4D3D" w:rsidRPr="00A84D63">
              <w:rPr>
                <w:noProof/>
                <w:webHidden/>
                <w:sz w:val="28"/>
                <w:szCs w:val="28"/>
              </w:rPr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16F9E">
              <w:rPr>
                <w:noProof/>
                <w:webHidden/>
                <w:sz w:val="28"/>
                <w:szCs w:val="28"/>
              </w:rPr>
              <w:t>3</w:t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9B92E2" w14:textId="1E623D6E" w:rsidR="001D4D3D" w:rsidRPr="00A84D63" w:rsidRDefault="00CD23E2" w:rsidP="00A84D63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57197481" w:history="1">
            <w:r w:rsidR="001D4D3D" w:rsidRPr="00A84D63">
              <w:rPr>
                <w:rStyle w:val="a6"/>
                <w:noProof/>
                <w:sz w:val="28"/>
                <w:szCs w:val="28"/>
              </w:rPr>
              <w:t>1</w:t>
            </w:r>
            <w:r w:rsidR="001D4D3D" w:rsidRPr="00A84D63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881AB7" w:rsidRPr="00A84D63">
              <w:rPr>
                <w:rStyle w:val="a6"/>
                <w:noProof/>
                <w:sz w:val="28"/>
                <w:szCs w:val="28"/>
              </w:rPr>
              <w:t xml:space="preserve">Теоретические </w:t>
            </w:r>
            <w:r w:rsidR="00881AB7" w:rsidRPr="00A84D63">
              <w:rPr>
                <w:rStyle w:val="a6"/>
                <w:noProof/>
                <w:sz w:val="28"/>
                <w:szCs w:val="28"/>
                <w:u w:val="none"/>
              </w:rPr>
              <w:t>основы</w:t>
            </w:r>
            <w:r w:rsidR="00881AB7" w:rsidRPr="00A84D63">
              <w:rPr>
                <w:rStyle w:val="a6"/>
                <w:noProof/>
                <w:sz w:val="28"/>
                <w:szCs w:val="28"/>
              </w:rPr>
              <w:t xml:space="preserve"> учета и анализа расчетов с персоналом по заработной плате и иным доходам</w:t>
            </w:r>
            <w:r w:rsidR="001D4D3D" w:rsidRPr="00A84D63">
              <w:rPr>
                <w:noProof/>
                <w:webHidden/>
                <w:sz w:val="28"/>
                <w:szCs w:val="28"/>
              </w:rPr>
              <w:tab/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begin"/>
            </w:r>
            <w:r w:rsidR="001D4D3D" w:rsidRPr="00A84D63">
              <w:rPr>
                <w:noProof/>
                <w:webHidden/>
                <w:sz w:val="28"/>
                <w:szCs w:val="28"/>
              </w:rPr>
              <w:instrText xml:space="preserve"> PAGEREF _Toc157197481 \h </w:instrText>
            </w:r>
            <w:r w:rsidR="001D4D3D" w:rsidRPr="00A84D63">
              <w:rPr>
                <w:noProof/>
                <w:webHidden/>
                <w:sz w:val="28"/>
                <w:szCs w:val="28"/>
              </w:rPr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16F9E">
              <w:rPr>
                <w:noProof/>
                <w:webHidden/>
                <w:sz w:val="28"/>
                <w:szCs w:val="28"/>
              </w:rPr>
              <w:t>7</w:t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5ECD2E" w14:textId="0A158665" w:rsidR="001D4D3D" w:rsidRPr="00A84D63" w:rsidRDefault="00CD23E2" w:rsidP="00A84D63">
          <w:pPr>
            <w:pStyle w:val="2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57197482" w:history="1">
            <w:r w:rsidR="001D4D3D" w:rsidRPr="00A84D63">
              <w:rPr>
                <w:rStyle w:val="a6"/>
                <w:noProof/>
                <w:sz w:val="28"/>
                <w:szCs w:val="28"/>
              </w:rPr>
              <w:t>1.1</w:t>
            </w:r>
            <w:r w:rsidR="001D4D3D" w:rsidRPr="00A84D63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881AB7" w:rsidRPr="00A84D63">
              <w:rPr>
                <w:rStyle w:val="a6"/>
                <w:noProof/>
                <w:sz w:val="28"/>
                <w:szCs w:val="28"/>
              </w:rPr>
              <w:t>Понятие, сущность и формы оплаты труда</w:t>
            </w:r>
            <w:r w:rsidR="001D4D3D" w:rsidRPr="00A84D63">
              <w:rPr>
                <w:noProof/>
                <w:webHidden/>
                <w:sz w:val="28"/>
                <w:szCs w:val="28"/>
              </w:rPr>
              <w:tab/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begin"/>
            </w:r>
            <w:r w:rsidR="001D4D3D" w:rsidRPr="00A84D63">
              <w:rPr>
                <w:noProof/>
                <w:webHidden/>
                <w:sz w:val="28"/>
                <w:szCs w:val="28"/>
              </w:rPr>
              <w:instrText xml:space="preserve"> PAGEREF _Toc157197482 \h </w:instrText>
            </w:r>
            <w:r w:rsidR="001D4D3D" w:rsidRPr="00A84D63">
              <w:rPr>
                <w:noProof/>
                <w:webHidden/>
                <w:sz w:val="28"/>
                <w:szCs w:val="28"/>
              </w:rPr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16F9E">
              <w:rPr>
                <w:noProof/>
                <w:webHidden/>
                <w:sz w:val="28"/>
                <w:szCs w:val="28"/>
              </w:rPr>
              <w:t>7</w:t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F238D2" w14:textId="5541347D" w:rsidR="001D4D3D" w:rsidRPr="00A84D63" w:rsidRDefault="00CD23E2" w:rsidP="00A84D63">
          <w:pPr>
            <w:pStyle w:val="2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57197483" w:history="1">
            <w:r w:rsidR="001D4D3D" w:rsidRPr="00A84D63">
              <w:rPr>
                <w:rStyle w:val="a6"/>
                <w:noProof/>
                <w:sz w:val="28"/>
                <w:szCs w:val="28"/>
              </w:rPr>
              <w:t>1.2</w:t>
            </w:r>
            <w:r w:rsidR="001D4D3D" w:rsidRPr="00A84D63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881AB7" w:rsidRPr="00A84D63">
              <w:rPr>
                <w:rStyle w:val="a6"/>
                <w:noProof/>
                <w:sz w:val="28"/>
                <w:szCs w:val="28"/>
              </w:rPr>
              <w:t>Нормативно – правовое регулирование трудовых отношений на предприятии</w:t>
            </w:r>
            <w:r w:rsidR="001D4D3D" w:rsidRPr="00A84D63">
              <w:rPr>
                <w:noProof/>
                <w:webHidden/>
                <w:sz w:val="28"/>
                <w:szCs w:val="28"/>
              </w:rPr>
              <w:tab/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begin"/>
            </w:r>
            <w:r w:rsidR="001D4D3D" w:rsidRPr="00A84D63">
              <w:rPr>
                <w:noProof/>
                <w:webHidden/>
                <w:sz w:val="28"/>
                <w:szCs w:val="28"/>
              </w:rPr>
              <w:instrText xml:space="preserve"> PAGEREF _Toc157197483 \h </w:instrText>
            </w:r>
            <w:r w:rsidR="001D4D3D" w:rsidRPr="00A84D63">
              <w:rPr>
                <w:noProof/>
                <w:webHidden/>
                <w:sz w:val="28"/>
                <w:szCs w:val="28"/>
              </w:rPr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16F9E">
              <w:rPr>
                <w:noProof/>
                <w:webHidden/>
                <w:sz w:val="28"/>
                <w:szCs w:val="28"/>
              </w:rPr>
              <w:t>12</w:t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7ACBB3" w14:textId="067D014C" w:rsidR="001D4D3D" w:rsidRPr="00A84D63" w:rsidRDefault="00CD23E2" w:rsidP="00A84D63">
          <w:pPr>
            <w:pStyle w:val="2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57197484" w:history="1">
            <w:r w:rsidR="001D4D3D" w:rsidRPr="00A84D63">
              <w:rPr>
                <w:rStyle w:val="a6"/>
                <w:noProof/>
                <w:sz w:val="28"/>
                <w:szCs w:val="28"/>
              </w:rPr>
              <w:t>1.3</w:t>
            </w:r>
            <w:r w:rsidR="001D4D3D" w:rsidRPr="00A84D63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881AB7" w:rsidRPr="00A84D63">
              <w:rPr>
                <w:rStyle w:val="a6"/>
                <w:noProof/>
                <w:sz w:val="28"/>
                <w:szCs w:val="28"/>
              </w:rPr>
              <w:t>Методические основы учета и анализа расчетов с персоналом по заработной плате и иным доходам</w:t>
            </w:r>
            <w:r w:rsidR="001D4D3D" w:rsidRPr="00A84D63">
              <w:rPr>
                <w:noProof/>
                <w:webHidden/>
                <w:sz w:val="28"/>
                <w:szCs w:val="28"/>
              </w:rPr>
              <w:tab/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begin"/>
            </w:r>
            <w:r w:rsidR="001D4D3D" w:rsidRPr="00A84D63">
              <w:rPr>
                <w:noProof/>
                <w:webHidden/>
                <w:sz w:val="28"/>
                <w:szCs w:val="28"/>
              </w:rPr>
              <w:instrText xml:space="preserve"> PAGEREF _Toc157197484 \h </w:instrText>
            </w:r>
            <w:r w:rsidR="001D4D3D" w:rsidRPr="00A84D63">
              <w:rPr>
                <w:noProof/>
                <w:webHidden/>
                <w:sz w:val="28"/>
                <w:szCs w:val="28"/>
              </w:rPr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16F9E">
              <w:rPr>
                <w:noProof/>
                <w:webHidden/>
                <w:sz w:val="28"/>
                <w:szCs w:val="28"/>
              </w:rPr>
              <w:t>20</w:t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E54BCD" w14:textId="7ABCA0F7" w:rsidR="001D4D3D" w:rsidRPr="00A84D63" w:rsidRDefault="00CD23E2" w:rsidP="00A84D63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57197485" w:history="1">
            <w:r w:rsidR="001D4D3D" w:rsidRPr="00A84D63">
              <w:rPr>
                <w:rStyle w:val="a6"/>
                <w:noProof/>
                <w:sz w:val="28"/>
                <w:szCs w:val="28"/>
              </w:rPr>
              <w:t>2</w:t>
            </w:r>
            <w:r w:rsidR="001D4D3D" w:rsidRPr="00A84D63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881AB7" w:rsidRPr="00A84D63">
              <w:rPr>
                <w:rStyle w:val="a6"/>
                <w:noProof/>
                <w:sz w:val="28"/>
                <w:szCs w:val="28"/>
              </w:rPr>
              <w:t>Бухгалтерский учет и анализ расчетов с персоналом по заработной плате и иным доходам на примере ГАУЗ СО «ОСЦМР «</w:t>
            </w:r>
            <w:r w:rsidR="005E324A">
              <w:rPr>
                <w:rStyle w:val="a6"/>
                <w:noProof/>
                <w:sz w:val="28"/>
                <w:szCs w:val="28"/>
              </w:rPr>
              <w:t>С</w:t>
            </w:r>
            <w:r w:rsidR="00881AB7" w:rsidRPr="00A84D63">
              <w:rPr>
                <w:rStyle w:val="a6"/>
                <w:noProof/>
                <w:sz w:val="28"/>
                <w:szCs w:val="28"/>
              </w:rPr>
              <w:t>анаторий Обуховский»</w:t>
            </w:r>
            <w:r w:rsidR="001D4D3D" w:rsidRPr="00A84D63">
              <w:rPr>
                <w:noProof/>
                <w:webHidden/>
                <w:sz w:val="28"/>
                <w:szCs w:val="28"/>
              </w:rPr>
              <w:tab/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begin"/>
            </w:r>
            <w:r w:rsidR="001D4D3D" w:rsidRPr="00A84D63">
              <w:rPr>
                <w:noProof/>
                <w:webHidden/>
                <w:sz w:val="28"/>
                <w:szCs w:val="28"/>
              </w:rPr>
              <w:instrText xml:space="preserve"> PAGEREF _Toc157197485 \h </w:instrText>
            </w:r>
            <w:r w:rsidR="001D4D3D" w:rsidRPr="00A84D63">
              <w:rPr>
                <w:noProof/>
                <w:webHidden/>
                <w:sz w:val="28"/>
                <w:szCs w:val="28"/>
              </w:rPr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16F9E">
              <w:rPr>
                <w:noProof/>
                <w:webHidden/>
                <w:sz w:val="28"/>
                <w:szCs w:val="28"/>
              </w:rPr>
              <w:t>36</w:t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99ACAC" w14:textId="1745FD8A" w:rsidR="001D4D3D" w:rsidRPr="00A84D63" w:rsidRDefault="00CD23E2" w:rsidP="00A84D63">
          <w:pPr>
            <w:pStyle w:val="2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57197486" w:history="1">
            <w:r w:rsidR="001D4D3D" w:rsidRPr="00A84D63">
              <w:rPr>
                <w:rStyle w:val="a6"/>
                <w:noProof/>
                <w:sz w:val="28"/>
                <w:szCs w:val="28"/>
              </w:rPr>
              <w:t>2.1</w:t>
            </w:r>
            <w:r w:rsidR="001D4D3D" w:rsidRPr="00A84D63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881AB7" w:rsidRPr="00A84D63">
              <w:rPr>
                <w:rStyle w:val="a6"/>
                <w:noProof/>
                <w:sz w:val="28"/>
                <w:szCs w:val="28"/>
              </w:rPr>
              <w:t>Организационно – экономическая характеристика учреждения</w:t>
            </w:r>
            <w:r w:rsidR="001D4D3D" w:rsidRPr="00A84D63">
              <w:rPr>
                <w:noProof/>
                <w:webHidden/>
                <w:sz w:val="28"/>
                <w:szCs w:val="28"/>
              </w:rPr>
              <w:tab/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begin"/>
            </w:r>
            <w:r w:rsidR="001D4D3D" w:rsidRPr="00A84D63">
              <w:rPr>
                <w:noProof/>
                <w:webHidden/>
                <w:sz w:val="28"/>
                <w:szCs w:val="28"/>
              </w:rPr>
              <w:instrText xml:space="preserve"> PAGEREF _Toc157197486 \h </w:instrText>
            </w:r>
            <w:r w:rsidR="001D4D3D" w:rsidRPr="00A84D63">
              <w:rPr>
                <w:noProof/>
                <w:webHidden/>
                <w:sz w:val="28"/>
                <w:szCs w:val="28"/>
              </w:rPr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16F9E">
              <w:rPr>
                <w:noProof/>
                <w:webHidden/>
                <w:sz w:val="28"/>
                <w:szCs w:val="28"/>
              </w:rPr>
              <w:t>36</w:t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82267A" w14:textId="57E1A366" w:rsidR="001D4D3D" w:rsidRPr="00A84D63" w:rsidRDefault="00CD23E2" w:rsidP="00A84D63">
          <w:pPr>
            <w:pStyle w:val="2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57197487" w:history="1">
            <w:r w:rsidR="001D4D3D" w:rsidRPr="00A84D63">
              <w:rPr>
                <w:rStyle w:val="a6"/>
                <w:noProof/>
                <w:sz w:val="28"/>
                <w:szCs w:val="28"/>
              </w:rPr>
              <w:t>2.2</w:t>
            </w:r>
            <w:r w:rsidR="001D4D3D" w:rsidRPr="00A84D63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881AB7" w:rsidRPr="00A84D63">
              <w:rPr>
                <w:rStyle w:val="a6"/>
                <w:noProof/>
                <w:sz w:val="28"/>
                <w:szCs w:val="28"/>
              </w:rPr>
              <w:t>Организация бухгалтерского учета и анализа расчетов с персоналом по заработной плате и иным доходам</w:t>
            </w:r>
            <w:r w:rsidR="001D4D3D" w:rsidRPr="00A84D63">
              <w:rPr>
                <w:noProof/>
                <w:webHidden/>
                <w:sz w:val="28"/>
                <w:szCs w:val="28"/>
              </w:rPr>
              <w:tab/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begin"/>
            </w:r>
            <w:r w:rsidR="001D4D3D" w:rsidRPr="00A84D63">
              <w:rPr>
                <w:noProof/>
                <w:webHidden/>
                <w:sz w:val="28"/>
                <w:szCs w:val="28"/>
              </w:rPr>
              <w:instrText xml:space="preserve"> PAGEREF _Toc157197487 \h </w:instrText>
            </w:r>
            <w:r w:rsidR="001D4D3D" w:rsidRPr="00A84D63">
              <w:rPr>
                <w:noProof/>
                <w:webHidden/>
                <w:sz w:val="28"/>
                <w:szCs w:val="28"/>
              </w:rPr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16F9E">
              <w:rPr>
                <w:noProof/>
                <w:webHidden/>
                <w:sz w:val="28"/>
                <w:szCs w:val="28"/>
              </w:rPr>
              <w:t>45</w:t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0AD555" w14:textId="04D333CC" w:rsidR="001D4D3D" w:rsidRPr="00A84D63" w:rsidRDefault="00CD23E2" w:rsidP="00A84D63">
          <w:pPr>
            <w:pStyle w:val="2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57197488" w:history="1">
            <w:r w:rsidR="001D4D3D" w:rsidRPr="00A84D63">
              <w:rPr>
                <w:rStyle w:val="a6"/>
                <w:noProof/>
                <w:sz w:val="28"/>
                <w:szCs w:val="28"/>
              </w:rPr>
              <w:t>2.3</w:t>
            </w:r>
            <w:r w:rsidR="001D4D3D" w:rsidRPr="00A84D63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881AB7" w:rsidRPr="00A84D63">
              <w:rPr>
                <w:rStyle w:val="a6"/>
                <w:noProof/>
                <w:sz w:val="28"/>
                <w:szCs w:val="28"/>
              </w:rPr>
              <w:t>Анализ затрат на оплату труда</w:t>
            </w:r>
            <w:r w:rsidR="001D4D3D" w:rsidRPr="00A84D63">
              <w:rPr>
                <w:noProof/>
                <w:webHidden/>
                <w:sz w:val="28"/>
                <w:szCs w:val="28"/>
              </w:rPr>
              <w:tab/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begin"/>
            </w:r>
            <w:r w:rsidR="001D4D3D" w:rsidRPr="00A84D63">
              <w:rPr>
                <w:noProof/>
                <w:webHidden/>
                <w:sz w:val="28"/>
                <w:szCs w:val="28"/>
              </w:rPr>
              <w:instrText xml:space="preserve"> PAGEREF _Toc157197488 \h </w:instrText>
            </w:r>
            <w:r w:rsidR="001D4D3D" w:rsidRPr="00A84D63">
              <w:rPr>
                <w:noProof/>
                <w:webHidden/>
                <w:sz w:val="28"/>
                <w:szCs w:val="28"/>
              </w:rPr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16F9E">
              <w:rPr>
                <w:noProof/>
                <w:webHidden/>
                <w:sz w:val="28"/>
                <w:szCs w:val="28"/>
              </w:rPr>
              <w:t>58</w:t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A714DE" w14:textId="19734524" w:rsidR="001D4D3D" w:rsidRPr="00A84D63" w:rsidRDefault="00CD23E2" w:rsidP="00A84D63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57197489" w:history="1">
            <w:r w:rsidR="001D4D3D" w:rsidRPr="00A84D63">
              <w:rPr>
                <w:rStyle w:val="a6"/>
                <w:noProof/>
                <w:sz w:val="28"/>
                <w:szCs w:val="28"/>
              </w:rPr>
              <w:t>3</w:t>
            </w:r>
            <w:r w:rsidR="001D4D3D" w:rsidRPr="00A84D63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881AB7" w:rsidRPr="00A84D63">
              <w:rPr>
                <w:rStyle w:val="a6"/>
                <w:noProof/>
                <w:sz w:val="28"/>
                <w:szCs w:val="28"/>
              </w:rPr>
              <w:t>Рекомендации по совершенствованию бухгалтерского учета и анализа расчетов с персоналом по заработной плате и иным доходам ГАУЗ СО «ОСЦМР «</w:t>
            </w:r>
            <w:r w:rsidR="005E324A">
              <w:rPr>
                <w:rStyle w:val="a6"/>
                <w:noProof/>
                <w:sz w:val="28"/>
                <w:szCs w:val="28"/>
              </w:rPr>
              <w:t>С</w:t>
            </w:r>
            <w:r w:rsidR="00881AB7" w:rsidRPr="00A84D63">
              <w:rPr>
                <w:rStyle w:val="a6"/>
                <w:noProof/>
                <w:sz w:val="28"/>
                <w:szCs w:val="28"/>
              </w:rPr>
              <w:t>анаторий Обуховский»</w:t>
            </w:r>
            <w:r w:rsidR="001D4D3D" w:rsidRPr="00A84D63">
              <w:rPr>
                <w:noProof/>
                <w:webHidden/>
                <w:sz w:val="28"/>
                <w:szCs w:val="28"/>
              </w:rPr>
              <w:tab/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begin"/>
            </w:r>
            <w:r w:rsidR="001D4D3D" w:rsidRPr="00A84D63">
              <w:rPr>
                <w:noProof/>
                <w:webHidden/>
                <w:sz w:val="28"/>
                <w:szCs w:val="28"/>
              </w:rPr>
              <w:instrText xml:space="preserve"> PAGEREF _Toc157197489 \h </w:instrText>
            </w:r>
            <w:r w:rsidR="001D4D3D" w:rsidRPr="00A84D63">
              <w:rPr>
                <w:noProof/>
                <w:webHidden/>
                <w:sz w:val="28"/>
                <w:szCs w:val="28"/>
              </w:rPr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16F9E">
              <w:rPr>
                <w:noProof/>
                <w:webHidden/>
                <w:sz w:val="28"/>
                <w:szCs w:val="28"/>
              </w:rPr>
              <w:t>74</w:t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D84D35" w14:textId="650EF8E7" w:rsidR="001D4D3D" w:rsidRPr="00A84D63" w:rsidRDefault="00CD23E2" w:rsidP="00A84D63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57197490" w:history="1">
            <w:r w:rsidR="00881AB7" w:rsidRPr="00A84D63">
              <w:rPr>
                <w:rStyle w:val="a6"/>
                <w:noProof/>
                <w:sz w:val="28"/>
                <w:szCs w:val="28"/>
              </w:rPr>
              <w:t>Заключение</w:t>
            </w:r>
            <w:r w:rsidR="001D4D3D" w:rsidRPr="00A84D63">
              <w:rPr>
                <w:noProof/>
                <w:webHidden/>
                <w:sz w:val="28"/>
                <w:szCs w:val="28"/>
              </w:rPr>
              <w:tab/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begin"/>
            </w:r>
            <w:r w:rsidR="001D4D3D" w:rsidRPr="00A84D63">
              <w:rPr>
                <w:noProof/>
                <w:webHidden/>
                <w:sz w:val="28"/>
                <w:szCs w:val="28"/>
              </w:rPr>
              <w:instrText xml:space="preserve"> PAGEREF _Toc157197490 \h </w:instrText>
            </w:r>
            <w:r w:rsidR="001D4D3D" w:rsidRPr="00A84D63">
              <w:rPr>
                <w:noProof/>
                <w:webHidden/>
                <w:sz w:val="28"/>
                <w:szCs w:val="28"/>
              </w:rPr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16F9E">
              <w:rPr>
                <w:noProof/>
                <w:webHidden/>
                <w:sz w:val="28"/>
                <w:szCs w:val="28"/>
              </w:rPr>
              <w:t>85</w:t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16CBD0" w14:textId="46893C40" w:rsidR="001D4D3D" w:rsidRPr="00A84D63" w:rsidRDefault="00CD23E2" w:rsidP="00A84D63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57197491" w:history="1">
            <w:r w:rsidR="00881AB7" w:rsidRPr="00A84D63">
              <w:rPr>
                <w:rStyle w:val="a6"/>
                <w:noProof/>
                <w:sz w:val="28"/>
                <w:szCs w:val="28"/>
              </w:rPr>
              <w:t>Список использованных источников</w:t>
            </w:r>
            <w:r w:rsidR="001D4D3D" w:rsidRPr="00A84D63">
              <w:rPr>
                <w:noProof/>
                <w:webHidden/>
                <w:sz w:val="28"/>
                <w:szCs w:val="28"/>
              </w:rPr>
              <w:tab/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begin"/>
            </w:r>
            <w:r w:rsidR="001D4D3D" w:rsidRPr="00A84D63">
              <w:rPr>
                <w:noProof/>
                <w:webHidden/>
                <w:sz w:val="28"/>
                <w:szCs w:val="28"/>
              </w:rPr>
              <w:instrText xml:space="preserve"> PAGEREF _Toc157197491 \h </w:instrText>
            </w:r>
            <w:r w:rsidR="001D4D3D" w:rsidRPr="00A84D63">
              <w:rPr>
                <w:noProof/>
                <w:webHidden/>
                <w:sz w:val="28"/>
                <w:szCs w:val="28"/>
              </w:rPr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16F9E">
              <w:rPr>
                <w:noProof/>
                <w:webHidden/>
                <w:sz w:val="28"/>
                <w:szCs w:val="28"/>
              </w:rPr>
              <w:t>88</w:t>
            </w:r>
            <w:r w:rsidR="001D4D3D" w:rsidRPr="00A84D6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0059F0" w14:textId="4AD458F8" w:rsidR="00792E72" w:rsidRPr="00A84D63" w:rsidRDefault="0000598E" w:rsidP="00A84D63">
          <w:pPr>
            <w:tabs>
              <w:tab w:val="left" w:pos="0"/>
            </w:tabs>
            <w:spacing w:line="360" w:lineRule="auto"/>
            <w:jc w:val="both"/>
            <w:rPr>
              <w:b/>
              <w:bCs/>
              <w:sz w:val="28"/>
              <w:szCs w:val="28"/>
            </w:rPr>
          </w:pPr>
          <w:r w:rsidRPr="00A84D63">
            <w:rPr>
              <w:b/>
              <w:bCs/>
              <w:sz w:val="28"/>
              <w:szCs w:val="28"/>
            </w:rPr>
            <w:fldChar w:fldCharType="end"/>
          </w:r>
        </w:p>
        <w:p w14:paraId="3691051A" w14:textId="40E42F88" w:rsidR="00792E72" w:rsidRPr="00792E72" w:rsidRDefault="00CD23E2" w:rsidP="00A84D63">
          <w:pPr>
            <w:tabs>
              <w:tab w:val="right" w:leader="dot" w:pos="8505"/>
            </w:tabs>
            <w:spacing w:line="360" w:lineRule="auto"/>
            <w:jc w:val="both"/>
            <w:rPr>
              <w:b/>
              <w:bCs/>
              <w:sz w:val="28"/>
              <w:szCs w:val="28"/>
            </w:rPr>
          </w:pPr>
        </w:p>
      </w:sdtContent>
    </w:sdt>
    <w:p w14:paraId="29871A14" w14:textId="3F003D51" w:rsidR="001D4D3D" w:rsidRPr="001D4D3D" w:rsidRDefault="001D4D3D" w:rsidP="001D4D3D">
      <w:pPr>
        <w:spacing w:after="160" w:line="259" w:lineRule="auto"/>
        <w:rPr>
          <w:rFonts w:eastAsiaTheme="majorEastAsia"/>
          <w:sz w:val="28"/>
          <w:szCs w:val="28"/>
        </w:rPr>
      </w:pPr>
      <w:bookmarkStart w:id="2" w:name="_Toc157197480"/>
      <w:r>
        <w:rPr>
          <w:sz w:val="28"/>
          <w:szCs w:val="28"/>
        </w:rPr>
        <w:br w:type="page"/>
      </w:r>
    </w:p>
    <w:p w14:paraId="6C03A5AB" w14:textId="3792990B" w:rsidR="00897226" w:rsidRDefault="009153CC" w:rsidP="00B104DE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72EF7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1"/>
      <w:bookmarkEnd w:id="0"/>
      <w:bookmarkEnd w:id="2"/>
    </w:p>
    <w:p w14:paraId="520B5831" w14:textId="630EB0D8" w:rsidR="001D4D3D" w:rsidRDefault="001D4D3D" w:rsidP="00F57AE3">
      <w:pPr>
        <w:spacing w:line="480" w:lineRule="auto"/>
        <w:ind w:firstLine="709"/>
        <w:jc w:val="both"/>
        <w:rPr>
          <w:sz w:val="28"/>
          <w:szCs w:val="28"/>
        </w:rPr>
      </w:pPr>
    </w:p>
    <w:p w14:paraId="74071DF1" w14:textId="5EFF2590" w:rsidR="00AB78F7" w:rsidRPr="00AB78F7" w:rsidRDefault="00AB78F7" w:rsidP="00AB78F7">
      <w:pPr>
        <w:spacing w:line="360" w:lineRule="auto"/>
        <w:ind w:firstLine="709"/>
        <w:jc w:val="both"/>
        <w:rPr>
          <w:sz w:val="28"/>
          <w:szCs w:val="28"/>
        </w:rPr>
      </w:pPr>
      <w:r w:rsidRPr="00AB78F7">
        <w:rPr>
          <w:sz w:val="28"/>
          <w:szCs w:val="28"/>
        </w:rPr>
        <w:t>Каждый экономический субъект обязан внимательно вести учет финансовых взаимоотношений с персоналом в части оплаты труда, проводить налоговый учет расходов, связанных с заработной платой, а также аккуратно рассчитывать и своевременно уплачивать налоги на доходы физических лиц и страховые взносы во внебюджетные фонды. Неотъемлемой частью этого процесса является соблюдение установленных сроков и порядка выплат заработной платы. Следует подчеркнуть, что значительная часть ошибок в бухгалтерском учете связана именно с этим аспектом, что объясняется частыми и оперативными изменениями в российском законодательстве.</w:t>
      </w:r>
    </w:p>
    <w:p w14:paraId="066B5742" w14:textId="77777777" w:rsidR="00AB78F7" w:rsidRDefault="00AB78F7" w:rsidP="00AB78F7">
      <w:pPr>
        <w:spacing w:line="360" w:lineRule="auto"/>
        <w:ind w:firstLine="709"/>
        <w:jc w:val="both"/>
        <w:rPr>
          <w:sz w:val="28"/>
          <w:szCs w:val="28"/>
        </w:rPr>
      </w:pPr>
      <w:r w:rsidRPr="00AB78F7">
        <w:rPr>
          <w:sz w:val="28"/>
          <w:szCs w:val="28"/>
        </w:rPr>
        <w:t>Необходимо отметить, что в последние годы наблюдались многочисленные изменения в порядке расчета отпускных, средней заработной платы и пособий по временной нетрудоспособности. Кроме того, ежегодно вносятся коррективы в механизм расчета страховых взносов во внебюджетные фонды. Все эти изменения требуют от бизнес-субъектов не только внимательного следования текущему законодательству, но и гибкости в адаптации к постоянно меняющейся регулировочной среде.</w:t>
      </w:r>
    </w:p>
    <w:p w14:paraId="44C6EDAB" w14:textId="547D595F" w:rsidR="00241A68" w:rsidRDefault="006A27C8" w:rsidP="00AB78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6A27C8">
        <w:rPr>
          <w:sz w:val="28"/>
          <w:szCs w:val="28"/>
        </w:rPr>
        <w:t>можно сделать вывод о критической важности правильного ведения учета финансовых взаимоотношений с персоналом в части оплаты труда для каждой компании. Аккуратный расчет и своевременное начисление заработной платы являются неотъемлемой частью обязанностей, возлагаемых на работодателя. Важно осознавать, что это не просто формальность, а ключевой аспект обеспечения соблюдения законодательных норм и удовлетворения потребностей сотрудников. Поддержание точности и актуальности данных в учетной системе содействует не только соблюдению законодательства, но и способствует эффективному управлению ресурсами организации и поддержанию доверия со стороны персонала.</w:t>
      </w:r>
      <w:r>
        <w:rPr>
          <w:sz w:val="28"/>
          <w:szCs w:val="28"/>
        </w:rPr>
        <w:t xml:space="preserve"> </w:t>
      </w:r>
      <w:r w:rsidR="00241A68" w:rsidRPr="00241A68">
        <w:rPr>
          <w:sz w:val="28"/>
          <w:szCs w:val="28"/>
        </w:rPr>
        <w:t xml:space="preserve">Такие процессы не только отражают финансовые обязательства компании, но и играют ключевую роль в обеспечении устойчивых отношений </w:t>
      </w:r>
      <w:r w:rsidR="00241A68" w:rsidRPr="00241A68">
        <w:rPr>
          <w:sz w:val="28"/>
          <w:szCs w:val="28"/>
        </w:rPr>
        <w:lastRenderedPageBreak/>
        <w:t>с персоналом. Таким образом, аккуратное выполнение этих обязанностей становится важным аспектом эффективного управления персоналом и обеспечивает соблюдение соответствующих норм и требований.</w:t>
      </w:r>
    </w:p>
    <w:p w14:paraId="74A0F50D" w14:textId="565C8B27" w:rsidR="00241A68" w:rsidRDefault="00241A68" w:rsidP="000743DA">
      <w:pPr>
        <w:spacing w:line="360" w:lineRule="auto"/>
        <w:ind w:firstLine="709"/>
        <w:jc w:val="both"/>
        <w:rPr>
          <w:sz w:val="28"/>
          <w:szCs w:val="28"/>
        </w:rPr>
      </w:pPr>
      <w:r w:rsidRPr="00241A68">
        <w:rPr>
          <w:sz w:val="28"/>
          <w:szCs w:val="28"/>
        </w:rPr>
        <w:t>Актуальность данной темы проявляется в том, что учет и анализ взаиморасчетов с персоналом, включая заработную плату и прочие виды доходов, занимают ключевое положение в структуре бухгалтерского учета в организациях и представляют собой один из наиболее трудоемких и ответственных аспектов работы бухгалтера.</w:t>
      </w:r>
    </w:p>
    <w:p w14:paraId="63EC11BD" w14:textId="77777777" w:rsidR="006A5E6E" w:rsidRPr="00E6236A" w:rsidRDefault="006A5E6E" w:rsidP="006A5E6E">
      <w:pPr>
        <w:spacing w:line="360" w:lineRule="auto"/>
        <w:ind w:firstLine="709"/>
        <w:jc w:val="both"/>
        <w:rPr>
          <w:sz w:val="28"/>
          <w:szCs w:val="28"/>
        </w:rPr>
      </w:pPr>
      <w:r w:rsidRPr="0012627B">
        <w:rPr>
          <w:sz w:val="28"/>
          <w:szCs w:val="28"/>
        </w:rPr>
        <w:t xml:space="preserve">Цель </w:t>
      </w:r>
      <w:r w:rsidRPr="00E6236A">
        <w:rPr>
          <w:sz w:val="28"/>
          <w:szCs w:val="28"/>
        </w:rPr>
        <w:t xml:space="preserve">работы – </w:t>
      </w:r>
      <w:r>
        <w:rPr>
          <w:sz w:val="28"/>
          <w:szCs w:val="28"/>
        </w:rPr>
        <w:t>н</w:t>
      </w:r>
      <w:r w:rsidRPr="00241A68">
        <w:rPr>
          <w:sz w:val="28"/>
          <w:szCs w:val="28"/>
        </w:rPr>
        <w:t>а основе анализа структуры бухгалтерского учета и взаиморасчетов с персоналом, включая заработную плату и прочие доходы, выделить проблемы и предложить рекомендации по уменьшению их воздействия.</w:t>
      </w:r>
    </w:p>
    <w:sectPr w:rsidR="006A5E6E" w:rsidRPr="00E6236A" w:rsidSect="00C963BF">
      <w:pgSz w:w="11906" w:h="16838" w:code="9"/>
      <w:pgMar w:top="1134" w:right="849" w:bottom="1134" w:left="1701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AE12" w14:textId="77777777" w:rsidR="00CD23E2" w:rsidRDefault="00CD23E2" w:rsidP="009153CC">
      <w:r>
        <w:separator/>
      </w:r>
    </w:p>
  </w:endnote>
  <w:endnote w:type="continuationSeparator" w:id="0">
    <w:p w14:paraId="2ABC5974" w14:textId="77777777" w:rsidR="00CD23E2" w:rsidRDefault="00CD23E2" w:rsidP="0091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790D" w14:textId="77777777" w:rsidR="00CD23E2" w:rsidRDefault="00CD23E2" w:rsidP="009153CC">
      <w:r>
        <w:separator/>
      </w:r>
    </w:p>
  </w:footnote>
  <w:footnote w:type="continuationSeparator" w:id="0">
    <w:p w14:paraId="3F5D906F" w14:textId="77777777" w:rsidR="00CD23E2" w:rsidRDefault="00CD23E2" w:rsidP="0091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058"/>
    <w:multiLevelType w:val="hybridMultilevel"/>
    <w:tmpl w:val="43F44514"/>
    <w:lvl w:ilvl="0" w:tplc="9550C36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4370B8"/>
    <w:multiLevelType w:val="hybridMultilevel"/>
    <w:tmpl w:val="2480C6D6"/>
    <w:lvl w:ilvl="0" w:tplc="756E8104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EC60E3"/>
    <w:multiLevelType w:val="hybridMultilevel"/>
    <w:tmpl w:val="6E8417A4"/>
    <w:name w:val="Нумерованный список 3222222"/>
    <w:lvl w:ilvl="0" w:tplc="09B48092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3F1D98"/>
    <w:multiLevelType w:val="hybridMultilevel"/>
    <w:tmpl w:val="7688E5A4"/>
    <w:lvl w:ilvl="0" w:tplc="3E362A2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B35B41"/>
    <w:multiLevelType w:val="hybridMultilevel"/>
    <w:tmpl w:val="0EFE9E00"/>
    <w:lvl w:ilvl="0" w:tplc="756E8104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984E4C"/>
    <w:multiLevelType w:val="hybridMultilevel"/>
    <w:tmpl w:val="1D5829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137A3"/>
    <w:multiLevelType w:val="hybridMultilevel"/>
    <w:tmpl w:val="16842920"/>
    <w:lvl w:ilvl="0" w:tplc="3D60078E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043643"/>
    <w:multiLevelType w:val="hybridMultilevel"/>
    <w:tmpl w:val="8250CFAE"/>
    <w:lvl w:ilvl="0" w:tplc="8D5EBF76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91B0E"/>
    <w:multiLevelType w:val="hybridMultilevel"/>
    <w:tmpl w:val="5D6A29AE"/>
    <w:lvl w:ilvl="0" w:tplc="33AA5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1B000B"/>
    <w:multiLevelType w:val="hybridMultilevel"/>
    <w:tmpl w:val="78F611F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EF46FC4"/>
    <w:multiLevelType w:val="hybridMultilevel"/>
    <w:tmpl w:val="F76A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5134A"/>
    <w:multiLevelType w:val="hybridMultilevel"/>
    <w:tmpl w:val="3F54F1BA"/>
    <w:lvl w:ilvl="0" w:tplc="33AA5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1267F"/>
    <w:multiLevelType w:val="multilevel"/>
    <w:tmpl w:val="73F27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2A529BC"/>
    <w:multiLevelType w:val="hybridMultilevel"/>
    <w:tmpl w:val="7ACA375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9F29BC"/>
    <w:multiLevelType w:val="hybridMultilevel"/>
    <w:tmpl w:val="A44C7912"/>
    <w:lvl w:ilvl="0" w:tplc="756E8104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F127A"/>
    <w:multiLevelType w:val="hybridMultilevel"/>
    <w:tmpl w:val="017E7A5E"/>
    <w:name w:val="Нумерованный список 322"/>
    <w:lvl w:ilvl="0" w:tplc="09B48092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C23B24"/>
    <w:multiLevelType w:val="hybridMultilevel"/>
    <w:tmpl w:val="36DE526C"/>
    <w:lvl w:ilvl="0" w:tplc="0358C0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5D0B76"/>
    <w:multiLevelType w:val="hybridMultilevel"/>
    <w:tmpl w:val="8778B086"/>
    <w:lvl w:ilvl="0" w:tplc="0358C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C55496"/>
    <w:multiLevelType w:val="hybridMultilevel"/>
    <w:tmpl w:val="7570DEE8"/>
    <w:lvl w:ilvl="0" w:tplc="756E8104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23EB2"/>
    <w:multiLevelType w:val="hybridMultilevel"/>
    <w:tmpl w:val="61AC714A"/>
    <w:lvl w:ilvl="0" w:tplc="33AA57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D64C88"/>
    <w:multiLevelType w:val="hybridMultilevel"/>
    <w:tmpl w:val="647205EE"/>
    <w:name w:val="Нумерованный список 32"/>
    <w:lvl w:ilvl="0" w:tplc="09B48092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C91AEF"/>
    <w:multiLevelType w:val="hybridMultilevel"/>
    <w:tmpl w:val="084453D4"/>
    <w:lvl w:ilvl="0" w:tplc="756E8104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05D0E"/>
    <w:multiLevelType w:val="hybridMultilevel"/>
    <w:tmpl w:val="4CE20F4C"/>
    <w:lvl w:ilvl="0" w:tplc="756E8104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B24BB"/>
    <w:multiLevelType w:val="hybridMultilevel"/>
    <w:tmpl w:val="CAB07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B060B1"/>
    <w:multiLevelType w:val="hybridMultilevel"/>
    <w:tmpl w:val="78F611F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4D0F7AF8"/>
    <w:multiLevelType w:val="hybridMultilevel"/>
    <w:tmpl w:val="2A8A7F86"/>
    <w:lvl w:ilvl="0" w:tplc="4A88C0A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77D3E"/>
    <w:multiLevelType w:val="hybridMultilevel"/>
    <w:tmpl w:val="0D72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14A4"/>
    <w:multiLevelType w:val="hybridMultilevel"/>
    <w:tmpl w:val="22F8CC86"/>
    <w:lvl w:ilvl="0" w:tplc="415486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32151AE"/>
    <w:multiLevelType w:val="hybridMultilevel"/>
    <w:tmpl w:val="CD6E7C84"/>
    <w:lvl w:ilvl="0" w:tplc="756E8104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597562F"/>
    <w:multiLevelType w:val="hybridMultilevel"/>
    <w:tmpl w:val="1DAA7F98"/>
    <w:lvl w:ilvl="0" w:tplc="756E8104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BF1672C"/>
    <w:multiLevelType w:val="hybridMultilevel"/>
    <w:tmpl w:val="BA1A2330"/>
    <w:name w:val="Нумерованный список 32222"/>
    <w:lvl w:ilvl="0" w:tplc="09B48092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C9208DE"/>
    <w:multiLevelType w:val="hybridMultilevel"/>
    <w:tmpl w:val="0556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F549A"/>
    <w:multiLevelType w:val="hybridMultilevel"/>
    <w:tmpl w:val="A9EE9FBE"/>
    <w:name w:val="Нумерованный список 3222"/>
    <w:lvl w:ilvl="0" w:tplc="09B48092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E6101CF"/>
    <w:multiLevelType w:val="hybridMultilevel"/>
    <w:tmpl w:val="33D272B4"/>
    <w:lvl w:ilvl="0" w:tplc="33AA5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B4F08"/>
    <w:multiLevelType w:val="hybridMultilevel"/>
    <w:tmpl w:val="E940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647DC"/>
    <w:multiLevelType w:val="hybridMultilevel"/>
    <w:tmpl w:val="393AE0BC"/>
    <w:lvl w:ilvl="0" w:tplc="33AA5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11984"/>
    <w:multiLevelType w:val="hybridMultilevel"/>
    <w:tmpl w:val="623C067A"/>
    <w:lvl w:ilvl="0" w:tplc="3F70F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52D96"/>
    <w:multiLevelType w:val="hybridMultilevel"/>
    <w:tmpl w:val="17520F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22E2454"/>
    <w:multiLevelType w:val="hybridMultilevel"/>
    <w:tmpl w:val="9392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C24F6"/>
    <w:multiLevelType w:val="hybridMultilevel"/>
    <w:tmpl w:val="4782DE5E"/>
    <w:lvl w:ilvl="0" w:tplc="33AA57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4A247B8"/>
    <w:multiLevelType w:val="hybridMultilevel"/>
    <w:tmpl w:val="3894F0D4"/>
    <w:lvl w:ilvl="0" w:tplc="33AA57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5910C7E"/>
    <w:multiLevelType w:val="hybridMultilevel"/>
    <w:tmpl w:val="78F611F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2" w15:restartNumberingAfterBreak="0">
    <w:nsid w:val="77A54C5A"/>
    <w:multiLevelType w:val="hybridMultilevel"/>
    <w:tmpl w:val="BCCC8674"/>
    <w:lvl w:ilvl="0" w:tplc="33AA5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82D96"/>
    <w:multiLevelType w:val="hybridMultilevel"/>
    <w:tmpl w:val="02F60796"/>
    <w:lvl w:ilvl="0" w:tplc="756E8104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615C69"/>
    <w:multiLevelType w:val="hybridMultilevel"/>
    <w:tmpl w:val="7F80E676"/>
    <w:lvl w:ilvl="0" w:tplc="756E8104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A7532"/>
    <w:multiLevelType w:val="hybridMultilevel"/>
    <w:tmpl w:val="8018A34E"/>
    <w:name w:val="Нумерованный список 322222"/>
    <w:lvl w:ilvl="0" w:tplc="09B48092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F34500E"/>
    <w:multiLevelType w:val="multilevel"/>
    <w:tmpl w:val="F020C00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39"/>
  </w:num>
  <w:num w:numId="5">
    <w:abstractNumId w:val="40"/>
  </w:num>
  <w:num w:numId="6">
    <w:abstractNumId w:val="0"/>
  </w:num>
  <w:num w:numId="7">
    <w:abstractNumId w:val="42"/>
  </w:num>
  <w:num w:numId="8">
    <w:abstractNumId w:val="11"/>
  </w:num>
  <w:num w:numId="9">
    <w:abstractNumId w:val="29"/>
  </w:num>
  <w:num w:numId="10">
    <w:abstractNumId w:val="34"/>
  </w:num>
  <w:num w:numId="11">
    <w:abstractNumId w:val="33"/>
  </w:num>
  <w:num w:numId="12">
    <w:abstractNumId w:val="19"/>
  </w:num>
  <w:num w:numId="13">
    <w:abstractNumId w:val="8"/>
  </w:num>
  <w:num w:numId="14">
    <w:abstractNumId w:val="7"/>
  </w:num>
  <w:num w:numId="15">
    <w:abstractNumId w:val="26"/>
  </w:num>
  <w:num w:numId="16">
    <w:abstractNumId w:val="31"/>
  </w:num>
  <w:num w:numId="17">
    <w:abstractNumId w:val="35"/>
  </w:num>
  <w:num w:numId="18">
    <w:abstractNumId w:val="22"/>
  </w:num>
  <w:num w:numId="19">
    <w:abstractNumId w:val="18"/>
  </w:num>
  <w:num w:numId="20">
    <w:abstractNumId w:val="14"/>
  </w:num>
  <w:num w:numId="21">
    <w:abstractNumId w:val="4"/>
  </w:num>
  <w:num w:numId="22">
    <w:abstractNumId w:val="21"/>
  </w:num>
  <w:num w:numId="23">
    <w:abstractNumId w:val="24"/>
  </w:num>
  <w:num w:numId="24">
    <w:abstractNumId w:val="9"/>
  </w:num>
  <w:num w:numId="25">
    <w:abstractNumId w:val="41"/>
  </w:num>
  <w:num w:numId="26">
    <w:abstractNumId w:val="1"/>
  </w:num>
  <w:num w:numId="27">
    <w:abstractNumId w:val="37"/>
  </w:num>
  <w:num w:numId="28">
    <w:abstractNumId w:val="6"/>
  </w:num>
  <w:num w:numId="29">
    <w:abstractNumId w:val="3"/>
  </w:num>
  <w:num w:numId="30">
    <w:abstractNumId w:val="38"/>
  </w:num>
  <w:num w:numId="31">
    <w:abstractNumId w:val="23"/>
  </w:num>
  <w:num w:numId="32">
    <w:abstractNumId w:val="17"/>
  </w:num>
  <w:num w:numId="33">
    <w:abstractNumId w:val="16"/>
  </w:num>
  <w:num w:numId="34">
    <w:abstractNumId w:val="5"/>
  </w:num>
  <w:num w:numId="35">
    <w:abstractNumId w:val="36"/>
  </w:num>
  <w:num w:numId="36">
    <w:abstractNumId w:val="46"/>
  </w:num>
  <w:num w:numId="37">
    <w:abstractNumId w:val="20"/>
  </w:num>
  <w:num w:numId="38">
    <w:abstractNumId w:val="15"/>
  </w:num>
  <w:num w:numId="39">
    <w:abstractNumId w:val="32"/>
  </w:num>
  <w:num w:numId="40">
    <w:abstractNumId w:val="30"/>
  </w:num>
  <w:num w:numId="41">
    <w:abstractNumId w:val="25"/>
  </w:num>
  <w:num w:numId="42">
    <w:abstractNumId w:val="45"/>
  </w:num>
  <w:num w:numId="43">
    <w:abstractNumId w:val="2"/>
  </w:num>
  <w:num w:numId="44">
    <w:abstractNumId w:val="43"/>
  </w:num>
  <w:num w:numId="45">
    <w:abstractNumId w:val="28"/>
  </w:num>
  <w:num w:numId="46">
    <w:abstractNumId w:val="44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21"/>
    <w:rsid w:val="00002AA9"/>
    <w:rsid w:val="00003D98"/>
    <w:rsid w:val="0000598E"/>
    <w:rsid w:val="0001019C"/>
    <w:rsid w:val="00010ACD"/>
    <w:rsid w:val="00017DEC"/>
    <w:rsid w:val="00020C4E"/>
    <w:rsid w:val="00021893"/>
    <w:rsid w:val="00025D24"/>
    <w:rsid w:val="00026AE7"/>
    <w:rsid w:val="00033F18"/>
    <w:rsid w:val="00047CF9"/>
    <w:rsid w:val="00050610"/>
    <w:rsid w:val="0005259D"/>
    <w:rsid w:val="0006118B"/>
    <w:rsid w:val="0006700F"/>
    <w:rsid w:val="00067E7D"/>
    <w:rsid w:val="000706C1"/>
    <w:rsid w:val="0007401F"/>
    <w:rsid w:val="000743DA"/>
    <w:rsid w:val="0007712A"/>
    <w:rsid w:val="000774C3"/>
    <w:rsid w:val="000827CE"/>
    <w:rsid w:val="000855C9"/>
    <w:rsid w:val="00085DBE"/>
    <w:rsid w:val="00090E56"/>
    <w:rsid w:val="00092FA5"/>
    <w:rsid w:val="00094CF8"/>
    <w:rsid w:val="00095761"/>
    <w:rsid w:val="000A02FC"/>
    <w:rsid w:val="000A0323"/>
    <w:rsid w:val="000A17A7"/>
    <w:rsid w:val="000A1DCC"/>
    <w:rsid w:val="000A2DE9"/>
    <w:rsid w:val="000A406C"/>
    <w:rsid w:val="000B620E"/>
    <w:rsid w:val="000C159E"/>
    <w:rsid w:val="000C28D2"/>
    <w:rsid w:val="000C5EC5"/>
    <w:rsid w:val="000C7A4A"/>
    <w:rsid w:val="000D16A6"/>
    <w:rsid w:val="000D4B2F"/>
    <w:rsid w:val="000D5E66"/>
    <w:rsid w:val="000D6E74"/>
    <w:rsid w:val="001040A7"/>
    <w:rsid w:val="0010545F"/>
    <w:rsid w:val="00107287"/>
    <w:rsid w:val="00107F22"/>
    <w:rsid w:val="001101E3"/>
    <w:rsid w:val="001129BC"/>
    <w:rsid w:val="00113E88"/>
    <w:rsid w:val="00114F04"/>
    <w:rsid w:val="00117CF9"/>
    <w:rsid w:val="00121C03"/>
    <w:rsid w:val="0012627B"/>
    <w:rsid w:val="00127F16"/>
    <w:rsid w:val="00130552"/>
    <w:rsid w:val="00132775"/>
    <w:rsid w:val="00142F97"/>
    <w:rsid w:val="00157FB9"/>
    <w:rsid w:val="00163D58"/>
    <w:rsid w:val="001642CB"/>
    <w:rsid w:val="001656FB"/>
    <w:rsid w:val="00166913"/>
    <w:rsid w:val="0016779D"/>
    <w:rsid w:val="00167C14"/>
    <w:rsid w:val="00170140"/>
    <w:rsid w:val="00171A72"/>
    <w:rsid w:val="00173BFC"/>
    <w:rsid w:val="00173D0C"/>
    <w:rsid w:val="00174A72"/>
    <w:rsid w:val="00177AFB"/>
    <w:rsid w:val="0018230C"/>
    <w:rsid w:val="001827BE"/>
    <w:rsid w:val="0018433F"/>
    <w:rsid w:val="0018502E"/>
    <w:rsid w:val="00186C8E"/>
    <w:rsid w:val="00186D25"/>
    <w:rsid w:val="001940DC"/>
    <w:rsid w:val="001946AB"/>
    <w:rsid w:val="001B289C"/>
    <w:rsid w:val="001B32FB"/>
    <w:rsid w:val="001D4D3D"/>
    <w:rsid w:val="001D6502"/>
    <w:rsid w:val="001D6B71"/>
    <w:rsid w:val="001E774D"/>
    <w:rsid w:val="001F0161"/>
    <w:rsid w:val="001F291E"/>
    <w:rsid w:val="001F384C"/>
    <w:rsid w:val="001F59D5"/>
    <w:rsid w:val="002040F2"/>
    <w:rsid w:val="0020758F"/>
    <w:rsid w:val="002127D6"/>
    <w:rsid w:val="00214C5A"/>
    <w:rsid w:val="00216F9E"/>
    <w:rsid w:val="00227CB1"/>
    <w:rsid w:val="0023529A"/>
    <w:rsid w:val="00236E38"/>
    <w:rsid w:val="002373EF"/>
    <w:rsid w:val="00241A68"/>
    <w:rsid w:val="00242ACC"/>
    <w:rsid w:val="0025045C"/>
    <w:rsid w:val="00253769"/>
    <w:rsid w:val="00255DCC"/>
    <w:rsid w:val="00256C66"/>
    <w:rsid w:val="0026110C"/>
    <w:rsid w:val="00262017"/>
    <w:rsid w:val="002628A3"/>
    <w:rsid w:val="002633C3"/>
    <w:rsid w:val="00263A12"/>
    <w:rsid w:val="00264109"/>
    <w:rsid w:val="0027047A"/>
    <w:rsid w:val="00274B44"/>
    <w:rsid w:val="002761C3"/>
    <w:rsid w:val="00276A90"/>
    <w:rsid w:val="002828B6"/>
    <w:rsid w:val="0028326C"/>
    <w:rsid w:val="002866A7"/>
    <w:rsid w:val="002871B8"/>
    <w:rsid w:val="00290FEA"/>
    <w:rsid w:val="00291CDF"/>
    <w:rsid w:val="002950A9"/>
    <w:rsid w:val="002A1CAF"/>
    <w:rsid w:val="002A7712"/>
    <w:rsid w:val="002B0243"/>
    <w:rsid w:val="002B04E9"/>
    <w:rsid w:val="002B0F2C"/>
    <w:rsid w:val="002B259B"/>
    <w:rsid w:val="002B2C1B"/>
    <w:rsid w:val="002B54A8"/>
    <w:rsid w:val="002B6194"/>
    <w:rsid w:val="002C1B82"/>
    <w:rsid w:val="002C63BB"/>
    <w:rsid w:val="002C68B3"/>
    <w:rsid w:val="002D3642"/>
    <w:rsid w:val="002D4BA4"/>
    <w:rsid w:val="002D73E7"/>
    <w:rsid w:val="002E0E5B"/>
    <w:rsid w:val="002E1D9D"/>
    <w:rsid w:val="002E50EF"/>
    <w:rsid w:val="002E616B"/>
    <w:rsid w:val="002F0C95"/>
    <w:rsid w:val="002F1D48"/>
    <w:rsid w:val="003006DA"/>
    <w:rsid w:val="00301AAE"/>
    <w:rsid w:val="00310595"/>
    <w:rsid w:val="00321B47"/>
    <w:rsid w:val="0033207C"/>
    <w:rsid w:val="00340FB5"/>
    <w:rsid w:val="003468AF"/>
    <w:rsid w:val="003478C3"/>
    <w:rsid w:val="003512A8"/>
    <w:rsid w:val="00353134"/>
    <w:rsid w:val="0035551B"/>
    <w:rsid w:val="003557B6"/>
    <w:rsid w:val="0037126B"/>
    <w:rsid w:val="003737B9"/>
    <w:rsid w:val="00382DB8"/>
    <w:rsid w:val="003929F0"/>
    <w:rsid w:val="00395B53"/>
    <w:rsid w:val="003A1067"/>
    <w:rsid w:val="003A33E4"/>
    <w:rsid w:val="003A3801"/>
    <w:rsid w:val="003A4703"/>
    <w:rsid w:val="003A55A4"/>
    <w:rsid w:val="003B01D3"/>
    <w:rsid w:val="003B0993"/>
    <w:rsid w:val="003B6180"/>
    <w:rsid w:val="003B782E"/>
    <w:rsid w:val="003C1D5C"/>
    <w:rsid w:val="003D1513"/>
    <w:rsid w:val="003E1442"/>
    <w:rsid w:val="003E2106"/>
    <w:rsid w:val="003E33BD"/>
    <w:rsid w:val="003E35E8"/>
    <w:rsid w:val="003E58E4"/>
    <w:rsid w:val="003F0885"/>
    <w:rsid w:val="003F24E4"/>
    <w:rsid w:val="003F380D"/>
    <w:rsid w:val="00403E97"/>
    <w:rsid w:val="0040650F"/>
    <w:rsid w:val="00410B9C"/>
    <w:rsid w:val="00422842"/>
    <w:rsid w:val="004243E1"/>
    <w:rsid w:val="00424B08"/>
    <w:rsid w:val="00426744"/>
    <w:rsid w:val="00426C66"/>
    <w:rsid w:val="00427A60"/>
    <w:rsid w:val="0043139F"/>
    <w:rsid w:val="0043242C"/>
    <w:rsid w:val="00435509"/>
    <w:rsid w:val="00435C01"/>
    <w:rsid w:val="00436158"/>
    <w:rsid w:val="0043701C"/>
    <w:rsid w:val="00440878"/>
    <w:rsid w:val="00441B62"/>
    <w:rsid w:val="00450A7C"/>
    <w:rsid w:val="00455AEE"/>
    <w:rsid w:val="004564C6"/>
    <w:rsid w:val="00456947"/>
    <w:rsid w:val="004575CF"/>
    <w:rsid w:val="00463EBC"/>
    <w:rsid w:val="00471468"/>
    <w:rsid w:val="00474A19"/>
    <w:rsid w:val="00475269"/>
    <w:rsid w:val="00475911"/>
    <w:rsid w:val="0048251A"/>
    <w:rsid w:val="004839AA"/>
    <w:rsid w:val="004840AA"/>
    <w:rsid w:val="00494089"/>
    <w:rsid w:val="00497D97"/>
    <w:rsid w:val="004A2D35"/>
    <w:rsid w:val="004A6CED"/>
    <w:rsid w:val="004B5FE1"/>
    <w:rsid w:val="004E19D9"/>
    <w:rsid w:val="004E3F1D"/>
    <w:rsid w:val="004E552A"/>
    <w:rsid w:val="004E78F8"/>
    <w:rsid w:val="004E7E14"/>
    <w:rsid w:val="004F18E1"/>
    <w:rsid w:val="004F3D28"/>
    <w:rsid w:val="005007EC"/>
    <w:rsid w:val="00502DD7"/>
    <w:rsid w:val="00503D59"/>
    <w:rsid w:val="005111F6"/>
    <w:rsid w:val="00511883"/>
    <w:rsid w:val="00522B11"/>
    <w:rsid w:val="00525D6B"/>
    <w:rsid w:val="00530C21"/>
    <w:rsid w:val="00536478"/>
    <w:rsid w:val="00542968"/>
    <w:rsid w:val="00544BB3"/>
    <w:rsid w:val="0054702C"/>
    <w:rsid w:val="00556E20"/>
    <w:rsid w:val="00561022"/>
    <w:rsid w:val="005654E9"/>
    <w:rsid w:val="00565858"/>
    <w:rsid w:val="00565DB0"/>
    <w:rsid w:val="00567702"/>
    <w:rsid w:val="00567BBA"/>
    <w:rsid w:val="00573AEA"/>
    <w:rsid w:val="00584319"/>
    <w:rsid w:val="00584750"/>
    <w:rsid w:val="00586789"/>
    <w:rsid w:val="005872B1"/>
    <w:rsid w:val="00591761"/>
    <w:rsid w:val="00592047"/>
    <w:rsid w:val="00594480"/>
    <w:rsid w:val="00596D0A"/>
    <w:rsid w:val="005A4712"/>
    <w:rsid w:val="005B01F5"/>
    <w:rsid w:val="005B2ABD"/>
    <w:rsid w:val="005B5D5E"/>
    <w:rsid w:val="005B7CDC"/>
    <w:rsid w:val="005C138D"/>
    <w:rsid w:val="005C6003"/>
    <w:rsid w:val="005C70CB"/>
    <w:rsid w:val="005D11EF"/>
    <w:rsid w:val="005D19B9"/>
    <w:rsid w:val="005D493D"/>
    <w:rsid w:val="005D5D71"/>
    <w:rsid w:val="005D68A6"/>
    <w:rsid w:val="005E324A"/>
    <w:rsid w:val="005E644C"/>
    <w:rsid w:val="005E6EE8"/>
    <w:rsid w:val="00601D5D"/>
    <w:rsid w:val="006060C5"/>
    <w:rsid w:val="00611F6E"/>
    <w:rsid w:val="0062354A"/>
    <w:rsid w:val="006279CD"/>
    <w:rsid w:val="006308EE"/>
    <w:rsid w:val="00630B67"/>
    <w:rsid w:val="00631EDD"/>
    <w:rsid w:val="00643E20"/>
    <w:rsid w:val="0066527A"/>
    <w:rsid w:val="0066635D"/>
    <w:rsid w:val="0066712A"/>
    <w:rsid w:val="00672584"/>
    <w:rsid w:val="00673F21"/>
    <w:rsid w:val="00676D9E"/>
    <w:rsid w:val="00680643"/>
    <w:rsid w:val="00681B6C"/>
    <w:rsid w:val="00684530"/>
    <w:rsid w:val="00692683"/>
    <w:rsid w:val="00694622"/>
    <w:rsid w:val="00694C41"/>
    <w:rsid w:val="006973BC"/>
    <w:rsid w:val="006A27C8"/>
    <w:rsid w:val="006A28AB"/>
    <w:rsid w:val="006A5E6E"/>
    <w:rsid w:val="006A6E46"/>
    <w:rsid w:val="006B3149"/>
    <w:rsid w:val="006B3C8D"/>
    <w:rsid w:val="006B5248"/>
    <w:rsid w:val="006B60F4"/>
    <w:rsid w:val="006B7D07"/>
    <w:rsid w:val="006C66C1"/>
    <w:rsid w:val="006D0908"/>
    <w:rsid w:val="006D0BAE"/>
    <w:rsid w:val="006D0C8D"/>
    <w:rsid w:val="006D1FCA"/>
    <w:rsid w:val="006D3DAB"/>
    <w:rsid w:val="006D5B13"/>
    <w:rsid w:val="006E3DCD"/>
    <w:rsid w:val="006E40D8"/>
    <w:rsid w:val="006E7716"/>
    <w:rsid w:val="006F4A3F"/>
    <w:rsid w:val="00704105"/>
    <w:rsid w:val="00710963"/>
    <w:rsid w:val="007153DF"/>
    <w:rsid w:val="00724EF5"/>
    <w:rsid w:val="00737552"/>
    <w:rsid w:val="007423C5"/>
    <w:rsid w:val="00743490"/>
    <w:rsid w:val="00750B1A"/>
    <w:rsid w:val="00757ED0"/>
    <w:rsid w:val="007618F4"/>
    <w:rsid w:val="007729DE"/>
    <w:rsid w:val="007745B6"/>
    <w:rsid w:val="00787004"/>
    <w:rsid w:val="00792E72"/>
    <w:rsid w:val="007A025A"/>
    <w:rsid w:val="007A047B"/>
    <w:rsid w:val="007A1660"/>
    <w:rsid w:val="007A3501"/>
    <w:rsid w:val="007A36DB"/>
    <w:rsid w:val="007A7AFD"/>
    <w:rsid w:val="007B19FD"/>
    <w:rsid w:val="007B5780"/>
    <w:rsid w:val="007B57B3"/>
    <w:rsid w:val="007B7AFD"/>
    <w:rsid w:val="007C18D9"/>
    <w:rsid w:val="007C34F0"/>
    <w:rsid w:val="007D404D"/>
    <w:rsid w:val="007D5E10"/>
    <w:rsid w:val="007D65C8"/>
    <w:rsid w:val="007E5206"/>
    <w:rsid w:val="007F7753"/>
    <w:rsid w:val="007F77D7"/>
    <w:rsid w:val="008049A8"/>
    <w:rsid w:val="00814DB5"/>
    <w:rsid w:val="008164F0"/>
    <w:rsid w:val="00816FF5"/>
    <w:rsid w:val="00817012"/>
    <w:rsid w:val="00817950"/>
    <w:rsid w:val="00824A59"/>
    <w:rsid w:val="008256E8"/>
    <w:rsid w:val="00825D2B"/>
    <w:rsid w:val="00830AC7"/>
    <w:rsid w:val="00833E88"/>
    <w:rsid w:val="008357DE"/>
    <w:rsid w:val="00841974"/>
    <w:rsid w:val="0084249A"/>
    <w:rsid w:val="008458D2"/>
    <w:rsid w:val="00855015"/>
    <w:rsid w:val="00860EBF"/>
    <w:rsid w:val="00863D27"/>
    <w:rsid w:val="008753D7"/>
    <w:rsid w:val="00881AB7"/>
    <w:rsid w:val="00881F0E"/>
    <w:rsid w:val="008821A1"/>
    <w:rsid w:val="00892500"/>
    <w:rsid w:val="00894B77"/>
    <w:rsid w:val="00896C35"/>
    <w:rsid w:val="00897226"/>
    <w:rsid w:val="008A4AA2"/>
    <w:rsid w:val="008A4F6B"/>
    <w:rsid w:val="008A567C"/>
    <w:rsid w:val="008B1CC0"/>
    <w:rsid w:val="008B2080"/>
    <w:rsid w:val="008B78A7"/>
    <w:rsid w:val="008C64FC"/>
    <w:rsid w:val="008D57DE"/>
    <w:rsid w:val="008D61F6"/>
    <w:rsid w:val="008E0FD1"/>
    <w:rsid w:val="008E1D5F"/>
    <w:rsid w:val="008E251F"/>
    <w:rsid w:val="008E26A5"/>
    <w:rsid w:val="008F5A28"/>
    <w:rsid w:val="008F6877"/>
    <w:rsid w:val="008F793B"/>
    <w:rsid w:val="009009FC"/>
    <w:rsid w:val="0090507E"/>
    <w:rsid w:val="00906451"/>
    <w:rsid w:val="00906B33"/>
    <w:rsid w:val="009109F9"/>
    <w:rsid w:val="00910AC9"/>
    <w:rsid w:val="009153CC"/>
    <w:rsid w:val="00922417"/>
    <w:rsid w:val="0092295D"/>
    <w:rsid w:val="00925026"/>
    <w:rsid w:val="00932C8F"/>
    <w:rsid w:val="00936505"/>
    <w:rsid w:val="00937FEF"/>
    <w:rsid w:val="009402B8"/>
    <w:rsid w:val="009576FB"/>
    <w:rsid w:val="00957FE5"/>
    <w:rsid w:val="00960021"/>
    <w:rsid w:val="00962480"/>
    <w:rsid w:val="0096369B"/>
    <w:rsid w:val="00963892"/>
    <w:rsid w:val="0096672D"/>
    <w:rsid w:val="00972F52"/>
    <w:rsid w:val="00973088"/>
    <w:rsid w:val="0097595F"/>
    <w:rsid w:val="00977A27"/>
    <w:rsid w:val="00977E82"/>
    <w:rsid w:val="00980A86"/>
    <w:rsid w:val="00992080"/>
    <w:rsid w:val="009937B2"/>
    <w:rsid w:val="009A06F2"/>
    <w:rsid w:val="009B001B"/>
    <w:rsid w:val="009B42DD"/>
    <w:rsid w:val="009C143D"/>
    <w:rsid w:val="009C3C8B"/>
    <w:rsid w:val="009C5510"/>
    <w:rsid w:val="009C6339"/>
    <w:rsid w:val="009C672D"/>
    <w:rsid w:val="009D7087"/>
    <w:rsid w:val="009D7A38"/>
    <w:rsid w:val="009D7DB8"/>
    <w:rsid w:val="009E1ADB"/>
    <w:rsid w:val="009E4CCD"/>
    <w:rsid w:val="009F26F7"/>
    <w:rsid w:val="009F45BA"/>
    <w:rsid w:val="009F739D"/>
    <w:rsid w:val="00A0065E"/>
    <w:rsid w:val="00A01D01"/>
    <w:rsid w:val="00A057CE"/>
    <w:rsid w:val="00A101B8"/>
    <w:rsid w:val="00A101C1"/>
    <w:rsid w:val="00A10428"/>
    <w:rsid w:val="00A14317"/>
    <w:rsid w:val="00A1457B"/>
    <w:rsid w:val="00A17CE2"/>
    <w:rsid w:val="00A25656"/>
    <w:rsid w:val="00A33F45"/>
    <w:rsid w:val="00A35FFE"/>
    <w:rsid w:val="00A4272E"/>
    <w:rsid w:val="00A4557C"/>
    <w:rsid w:val="00A501C4"/>
    <w:rsid w:val="00A52413"/>
    <w:rsid w:val="00A667DD"/>
    <w:rsid w:val="00A81148"/>
    <w:rsid w:val="00A8429B"/>
    <w:rsid w:val="00A84AC0"/>
    <w:rsid w:val="00A84B85"/>
    <w:rsid w:val="00A84D63"/>
    <w:rsid w:val="00A859EE"/>
    <w:rsid w:val="00A900B6"/>
    <w:rsid w:val="00A91D1E"/>
    <w:rsid w:val="00A94603"/>
    <w:rsid w:val="00A9662F"/>
    <w:rsid w:val="00A97FFE"/>
    <w:rsid w:val="00AA1C7A"/>
    <w:rsid w:val="00AA3499"/>
    <w:rsid w:val="00AA5469"/>
    <w:rsid w:val="00AA68CC"/>
    <w:rsid w:val="00AA7643"/>
    <w:rsid w:val="00AB78F7"/>
    <w:rsid w:val="00AC2072"/>
    <w:rsid w:val="00AC2353"/>
    <w:rsid w:val="00AC7D5F"/>
    <w:rsid w:val="00AE01A2"/>
    <w:rsid w:val="00AE2E19"/>
    <w:rsid w:val="00AE78D2"/>
    <w:rsid w:val="00AF0226"/>
    <w:rsid w:val="00AF0EE0"/>
    <w:rsid w:val="00AF4365"/>
    <w:rsid w:val="00B05A4B"/>
    <w:rsid w:val="00B104DE"/>
    <w:rsid w:val="00B11BE2"/>
    <w:rsid w:val="00B12E30"/>
    <w:rsid w:val="00B13055"/>
    <w:rsid w:val="00B133D9"/>
    <w:rsid w:val="00B159D0"/>
    <w:rsid w:val="00B22ED2"/>
    <w:rsid w:val="00B235BA"/>
    <w:rsid w:val="00B24B07"/>
    <w:rsid w:val="00B37B48"/>
    <w:rsid w:val="00B4148F"/>
    <w:rsid w:val="00B51A2F"/>
    <w:rsid w:val="00B539C9"/>
    <w:rsid w:val="00B5434E"/>
    <w:rsid w:val="00B5530E"/>
    <w:rsid w:val="00B56B4F"/>
    <w:rsid w:val="00B614BA"/>
    <w:rsid w:val="00B63A1E"/>
    <w:rsid w:val="00B66330"/>
    <w:rsid w:val="00B673A1"/>
    <w:rsid w:val="00B67C22"/>
    <w:rsid w:val="00B776DE"/>
    <w:rsid w:val="00B81432"/>
    <w:rsid w:val="00B91EE9"/>
    <w:rsid w:val="00BA26B9"/>
    <w:rsid w:val="00BA7B8B"/>
    <w:rsid w:val="00BB6554"/>
    <w:rsid w:val="00BC12D4"/>
    <w:rsid w:val="00BC2453"/>
    <w:rsid w:val="00BC548B"/>
    <w:rsid w:val="00BC7732"/>
    <w:rsid w:val="00BC7ED3"/>
    <w:rsid w:val="00BD4A16"/>
    <w:rsid w:val="00BD5AAD"/>
    <w:rsid w:val="00BD756C"/>
    <w:rsid w:val="00BE511B"/>
    <w:rsid w:val="00BE5569"/>
    <w:rsid w:val="00BF241E"/>
    <w:rsid w:val="00BF67B1"/>
    <w:rsid w:val="00C04027"/>
    <w:rsid w:val="00C04175"/>
    <w:rsid w:val="00C05CD3"/>
    <w:rsid w:val="00C070F6"/>
    <w:rsid w:val="00C14F05"/>
    <w:rsid w:val="00C21707"/>
    <w:rsid w:val="00C260D6"/>
    <w:rsid w:val="00C4034A"/>
    <w:rsid w:val="00C46E9E"/>
    <w:rsid w:val="00C47544"/>
    <w:rsid w:val="00C5468F"/>
    <w:rsid w:val="00C54DFC"/>
    <w:rsid w:val="00C56AE9"/>
    <w:rsid w:val="00C60172"/>
    <w:rsid w:val="00C619DB"/>
    <w:rsid w:val="00C6280D"/>
    <w:rsid w:val="00C737E0"/>
    <w:rsid w:val="00C7610D"/>
    <w:rsid w:val="00C761A1"/>
    <w:rsid w:val="00C82192"/>
    <w:rsid w:val="00C87B28"/>
    <w:rsid w:val="00C937EC"/>
    <w:rsid w:val="00C9457E"/>
    <w:rsid w:val="00C963BF"/>
    <w:rsid w:val="00CA0203"/>
    <w:rsid w:val="00CB266C"/>
    <w:rsid w:val="00CB53B1"/>
    <w:rsid w:val="00CC1321"/>
    <w:rsid w:val="00CC2894"/>
    <w:rsid w:val="00CC3F8F"/>
    <w:rsid w:val="00CC56C5"/>
    <w:rsid w:val="00CD23E2"/>
    <w:rsid w:val="00CD46EC"/>
    <w:rsid w:val="00CD7981"/>
    <w:rsid w:val="00CF05D5"/>
    <w:rsid w:val="00CF293A"/>
    <w:rsid w:val="00CF4A2C"/>
    <w:rsid w:val="00D01B89"/>
    <w:rsid w:val="00D04999"/>
    <w:rsid w:val="00D04ED5"/>
    <w:rsid w:val="00D100E3"/>
    <w:rsid w:val="00D13673"/>
    <w:rsid w:val="00D21816"/>
    <w:rsid w:val="00D25BA9"/>
    <w:rsid w:val="00D30EFD"/>
    <w:rsid w:val="00D3256B"/>
    <w:rsid w:val="00D33ED8"/>
    <w:rsid w:val="00D35F5B"/>
    <w:rsid w:val="00D45E90"/>
    <w:rsid w:val="00D5044A"/>
    <w:rsid w:val="00D51CB8"/>
    <w:rsid w:val="00D52098"/>
    <w:rsid w:val="00D61F38"/>
    <w:rsid w:val="00D71B25"/>
    <w:rsid w:val="00D72B56"/>
    <w:rsid w:val="00D72DE0"/>
    <w:rsid w:val="00D769DE"/>
    <w:rsid w:val="00D85A54"/>
    <w:rsid w:val="00D91C1D"/>
    <w:rsid w:val="00D9521A"/>
    <w:rsid w:val="00D96B31"/>
    <w:rsid w:val="00DA3C50"/>
    <w:rsid w:val="00DA600A"/>
    <w:rsid w:val="00DA68D1"/>
    <w:rsid w:val="00DB2D1C"/>
    <w:rsid w:val="00DB2D89"/>
    <w:rsid w:val="00DB3772"/>
    <w:rsid w:val="00DB3AAF"/>
    <w:rsid w:val="00DB3CB7"/>
    <w:rsid w:val="00DB4E6E"/>
    <w:rsid w:val="00DC5AFF"/>
    <w:rsid w:val="00DC5FAD"/>
    <w:rsid w:val="00DD2101"/>
    <w:rsid w:val="00DD5352"/>
    <w:rsid w:val="00DD6D18"/>
    <w:rsid w:val="00DE1EF8"/>
    <w:rsid w:val="00DE3F0B"/>
    <w:rsid w:val="00DE4B00"/>
    <w:rsid w:val="00DF15F5"/>
    <w:rsid w:val="00DF2736"/>
    <w:rsid w:val="00DF751F"/>
    <w:rsid w:val="00E0084D"/>
    <w:rsid w:val="00E02B36"/>
    <w:rsid w:val="00E0559E"/>
    <w:rsid w:val="00E06373"/>
    <w:rsid w:val="00E06FC2"/>
    <w:rsid w:val="00E07096"/>
    <w:rsid w:val="00E10C2B"/>
    <w:rsid w:val="00E112DB"/>
    <w:rsid w:val="00E145FE"/>
    <w:rsid w:val="00E15FAE"/>
    <w:rsid w:val="00E16078"/>
    <w:rsid w:val="00E41EB7"/>
    <w:rsid w:val="00E44790"/>
    <w:rsid w:val="00E47B42"/>
    <w:rsid w:val="00E56B72"/>
    <w:rsid w:val="00E6236A"/>
    <w:rsid w:val="00E6788E"/>
    <w:rsid w:val="00E67A3A"/>
    <w:rsid w:val="00E70726"/>
    <w:rsid w:val="00E712E8"/>
    <w:rsid w:val="00E71E83"/>
    <w:rsid w:val="00E76BCD"/>
    <w:rsid w:val="00E80C6F"/>
    <w:rsid w:val="00E860C1"/>
    <w:rsid w:val="00E873A3"/>
    <w:rsid w:val="00EA11ED"/>
    <w:rsid w:val="00EA479F"/>
    <w:rsid w:val="00EA4A22"/>
    <w:rsid w:val="00EA5A76"/>
    <w:rsid w:val="00EB2253"/>
    <w:rsid w:val="00EB2B36"/>
    <w:rsid w:val="00EB4BB1"/>
    <w:rsid w:val="00EB7396"/>
    <w:rsid w:val="00ED2414"/>
    <w:rsid w:val="00ED2D08"/>
    <w:rsid w:val="00ED2EA1"/>
    <w:rsid w:val="00ED51DD"/>
    <w:rsid w:val="00ED6B92"/>
    <w:rsid w:val="00EE0B9E"/>
    <w:rsid w:val="00EE2E98"/>
    <w:rsid w:val="00EF0041"/>
    <w:rsid w:val="00EF3E87"/>
    <w:rsid w:val="00EF5E7F"/>
    <w:rsid w:val="00F03314"/>
    <w:rsid w:val="00F0473C"/>
    <w:rsid w:val="00F105DE"/>
    <w:rsid w:val="00F11FB4"/>
    <w:rsid w:val="00F1217C"/>
    <w:rsid w:val="00F14CD4"/>
    <w:rsid w:val="00F233B1"/>
    <w:rsid w:val="00F23719"/>
    <w:rsid w:val="00F26893"/>
    <w:rsid w:val="00F4122D"/>
    <w:rsid w:val="00F447CE"/>
    <w:rsid w:val="00F56BCB"/>
    <w:rsid w:val="00F578FE"/>
    <w:rsid w:val="00F57AE3"/>
    <w:rsid w:val="00F63615"/>
    <w:rsid w:val="00F66D8F"/>
    <w:rsid w:val="00F67101"/>
    <w:rsid w:val="00F676F3"/>
    <w:rsid w:val="00F7368A"/>
    <w:rsid w:val="00F7633B"/>
    <w:rsid w:val="00F76D3A"/>
    <w:rsid w:val="00F76F29"/>
    <w:rsid w:val="00F80670"/>
    <w:rsid w:val="00F81716"/>
    <w:rsid w:val="00F83351"/>
    <w:rsid w:val="00F84BF9"/>
    <w:rsid w:val="00F90F54"/>
    <w:rsid w:val="00F93F63"/>
    <w:rsid w:val="00F97B50"/>
    <w:rsid w:val="00FA0B52"/>
    <w:rsid w:val="00FA25F8"/>
    <w:rsid w:val="00FA2BE8"/>
    <w:rsid w:val="00FA3F82"/>
    <w:rsid w:val="00FA716D"/>
    <w:rsid w:val="00FB25D6"/>
    <w:rsid w:val="00FD2782"/>
    <w:rsid w:val="00FD2B87"/>
    <w:rsid w:val="00FD3DF9"/>
    <w:rsid w:val="00FD6E0D"/>
    <w:rsid w:val="00FD7185"/>
    <w:rsid w:val="00FE62A0"/>
    <w:rsid w:val="00FE6339"/>
    <w:rsid w:val="00FF3E75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A50A1"/>
  <w15:docId w15:val="{E3C34707-A8B7-4DC1-A1DE-DA7F6E5C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64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53C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C217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7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64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8C64F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84D63"/>
    <w:pPr>
      <w:tabs>
        <w:tab w:val="left" w:pos="0"/>
        <w:tab w:val="left" w:pos="440"/>
        <w:tab w:val="left" w:pos="567"/>
        <w:tab w:val="right" w:leader="dot" w:pos="9639"/>
      </w:tabs>
      <w:spacing w:line="360" w:lineRule="auto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A84D63"/>
    <w:pPr>
      <w:tabs>
        <w:tab w:val="left" w:pos="0"/>
        <w:tab w:val="left" w:pos="567"/>
        <w:tab w:val="right" w:leader="dot" w:pos="9639"/>
      </w:tabs>
      <w:spacing w:line="360" w:lineRule="auto"/>
      <w:jc w:val="both"/>
    </w:pPr>
  </w:style>
  <w:style w:type="character" w:styleId="a6">
    <w:name w:val="Hyperlink"/>
    <w:basedOn w:val="a0"/>
    <w:uiPriority w:val="99"/>
    <w:unhideWhenUsed/>
    <w:rsid w:val="008C64F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614BA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9153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5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53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5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3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c">
    <w:name w:val="Table Grid"/>
    <w:basedOn w:val="a1"/>
    <w:uiPriority w:val="39"/>
    <w:qFormat/>
    <w:rsid w:val="009153CC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A91D1E"/>
    <w:rPr>
      <w:color w:val="80808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940DC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276A90"/>
  </w:style>
  <w:style w:type="character" w:styleId="af">
    <w:name w:val="Unresolved Mention"/>
    <w:basedOn w:val="a0"/>
    <w:uiPriority w:val="99"/>
    <w:semiHidden/>
    <w:unhideWhenUsed/>
    <w:rsid w:val="001D4D3D"/>
    <w:rPr>
      <w:color w:val="605E5C"/>
      <w:shd w:val="clear" w:color="auto" w:fill="E1DFDD"/>
    </w:rPr>
  </w:style>
  <w:style w:type="paragraph" w:styleId="af0">
    <w:name w:val="endnote text"/>
    <w:basedOn w:val="a"/>
    <w:link w:val="af1"/>
    <w:uiPriority w:val="99"/>
    <w:semiHidden/>
    <w:unhideWhenUsed/>
    <w:rsid w:val="004A6CED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A6C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4A6CED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4A6CED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A6C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4A6CED"/>
    <w:rPr>
      <w:vertAlign w:val="superscript"/>
    </w:rPr>
  </w:style>
  <w:style w:type="table" w:customStyle="1" w:styleId="13">
    <w:name w:val="Сетка таблицы1"/>
    <w:basedOn w:val="a1"/>
    <w:next w:val="ac"/>
    <w:uiPriority w:val="59"/>
    <w:rsid w:val="0068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c"/>
    <w:uiPriority w:val="59"/>
    <w:rsid w:val="003B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59"/>
    <w:rsid w:val="003B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145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4825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6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828626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68357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12055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43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367340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717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1213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6996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4754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0331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07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5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51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42247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4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19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331559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438426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14295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0409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40153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842510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3081668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094595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24126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9779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3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1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671542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70736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584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361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058267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6740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8744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2711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694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498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4666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6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92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396706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746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8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99115-C9E8-4205-AC68-93856324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3119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Баянкина Елена Юрьевна</dc:creator>
  <cp:lastModifiedBy>Ivan V.</cp:lastModifiedBy>
  <cp:revision>159</cp:revision>
  <dcterms:created xsi:type="dcterms:W3CDTF">2024-01-12T04:22:00Z</dcterms:created>
  <dcterms:modified xsi:type="dcterms:W3CDTF">2025-01-28T06:02:00Z</dcterms:modified>
</cp:coreProperties>
</file>