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FF05" w14:textId="77777777" w:rsidR="000676E9" w:rsidRDefault="00EC6FCC" w:rsidP="000676E9">
      <w:pPr>
        <w:jc w:val="center"/>
        <w:rPr>
          <w:rFonts w:ascii="Times New Roman" w:hAnsi="Times New Roman" w:cs="Times New Roman"/>
          <w:sz w:val="28"/>
        </w:rPr>
      </w:pPr>
      <w:r>
        <w:rPr>
          <w:rFonts w:ascii="Times New Roman" w:hAnsi="Times New Roman" w:cs="Times New Roman"/>
          <w:sz w:val="28"/>
        </w:rPr>
        <w:t>СОДЕРЖАНИЕ</w:t>
      </w:r>
    </w:p>
    <w:p w14:paraId="400A48CB" w14:textId="77777777" w:rsidR="00DC7D7C" w:rsidRDefault="00DC7D7C" w:rsidP="000676E9">
      <w:pPr>
        <w:jc w:val="center"/>
        <w:rPr>
          <w:rFonts w:ascii="Times New Roman" w:hAnsi="Times New Roman" w:cs="Times New Roman"/>
          <w:sz w:val="28"/>
        </w:rPr>
      </w:pPr>
    </w:p>
    <w:tbl>
      <w:tblPr>
        <w:tblStyle w:val="a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67"/>
      </w:tblGrid>
      <w:tr w:rsidR="00EC6FCC" w14:paraId="0A866BBC" w14:textId="77777777" w:rsidTr="00014EFA">
        <w:tc>
          <w:tcPr>
            <w:tcW w:w="9039" w:type="dxa"/>
          </w:tcPr>
          <w:p w14:paraId="659775C0" w14:textId="77777777" w:rsidR="00EC6FCC" w:rsidRPr="00022132" w:rsidRDefault="00EC6FCC" w:rsidP="00014EFA">
            <w:pPr>
              <w:spacing w:line="360" w:lineRule="auto"/>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Вв</w:t>
            </w:r>
            <w:r>
              <w:rPr>
                <w:rFonts w:ascii="Times New Roman" w:eastAsia="Times New Roman" w:hAnsi="Times New Roman" w:cs="Times New Roman"/>
                <w:sz w:val="28"/>
                <w:szCs w:val="32"/>
                <w:lang w:eastAsia="ru-RU"/>
              </w:rPr>
              <w:t>едение………………………………………………………………………</w:t>
            </w:r>
          </w:p>
        </w:tc>
        <w:tc>
          <w:tcPr>
            <w:tcW w:w="567" w:type="dxa"/>
          </w:tcPr>
          <w:p w14:paraId="7E8D3710" w14:textId="77777777" w:rsidR="00EC6FCC" w:rsidRPr="00022132" w:rsidRDefault="00DC7D7C" w:rsidP="00014EFA">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3</w:t>
            </w:r>
          </w:p>
        </w:tc>
      </w:tr>
      <w:tr w:rsidR="00EC6FCC" w14:paraId="06030D24" w14:textId="77777777" w:rsidTr="00014EFA">
        <w:tc>
          <w:tcPr>
            <w:tcW w:w="9039" w:type="dxa"/>
          </w:tcPr>
          <w:p w14:paraId="61DFB5C8" w14:textId="77777777" w:rsidR="00EC6FCC" w:rsidRPr="00022132" w:rsidRDefault="00EC6FCC" w:rsidP="00DC7D7C">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28"/>
              </w:rPr>
              <w:t xml:space="preserve">1 Теоретические основы учета и анализа материально-производственных запасов </w:t>
            </w:r>
            <w:r>
              <w:rPr>
                <w:rFonts w:ascii="Times New Roman" w:eastAsia="Times New Roman" w:hAnsi="Times New Roman" w:cs="Times New Roman"/>
                <w:sz w:val="28"/>
                <w:szCs w:val="32"/>
                <w:lang w:eastAsia="ru-RU"/>
              </w:rPr>
              <w:t>………………………………………………….</w:t>
            </w:r>
            <w:r w:rsidRPr="00022132">
              <w:rPr>
                <w:rFonts w:ascii="Times New Roman" w:eastAsia="Times New Roman" w:hAnsi="Times New Roman" w:cs="Times New Roman"/>
                <w:sz w:val="28"/>
                <w:szCs w:val="32"/>
                <w:lang w:eastAsia="ru-RU"/>
              </w:rPr>
              <w:t xml:space="preserve"> </w:t>
            </w:r>
            <w:r w:rsidR="00DC7D7C">
              <w:rPr>
                <w:rFonts w:ascii="Times New Roman" w:eastAsia="Times New Roman" w:hAnsi="Times New Roman" w:cs="Times New Roman"/>
                <w:sz w:val="28"/>
                <w:szCs w:val="32"/>
                <w:lang w:eastAsia="ru-RU"/>
              </w:rPr>
              <w:t>…………………….</w:t>
            </w:r>
          </w:p>
        </w:tc>
        <w:tc>
          <w:tcPr>
            <w:tcW w:w="567" w:type="dxa"/>
          </w:tcPr>
          <w:p w14:paraId="5E4D931E" w14:textId="77777777" w:rsidR="00EC6FCC" w:rsidRPr="00022132" w:rsidRDefault="00EC6FCC" w:rsidP="00014EFA">
            <w:pPr>
              <w:spacing w:line="360" w:lineRule="auto"/>
              <w:rPr>
                <w:rFonts w:ascii="Times New Roman" w:eastAsia="Times New Roman" w:hAnsi="Times New Roman" w:cs="Times New Roman"/>
                <w:sz w:val="28"/>
                <w:szCs w:val="32"/>
                <w:lang w:eastAsia="ru-RU"/>
              </w:rPr>
            </w:pPr>
          </w:p>
          <w:p w14:paraId="6111E174" w14:textId="77777777" w:rsidR="00EC6FCC" w:rsidRPr="00022132" w:rsidRDefault="00DC7D7C" w:rsidP="00014EFA">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6</w:t>
            </w:r>
          </w:p>
        </w:tc>
      </w:tr>
      <w:tr w:rsidR="00EC6FCC" w14:paraId="56D0DEE0" w14:textId="77777777" w:rsidTr="00014EFA">
        <w:tc>
          <w:tcPr>
            <w:tcW w:w="9039" w:type="dxa"/>
          </w:tcPr>
          <w:p w14:paraId="3E1BC411" w14:textId="77777777" w:rsidR="00EC6FCC" w:rsidRPr="00022132" w:rsidRDefault="00EC6FCC" w:rsidP="00EC6FCC">
            <w:pPr>
              <w:spacing w:line="360" w:lineRule="auto"/>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 xml:space="preserve">1.1 </w:t>
            </w:r>
            <w:r>
              <w:rPr>
                <w:rFonts w:ascii="Times New Roman" w:eastAsia="Times New Roman" w:hAnsi="Times New Roman" w:cs="Times New Roman"/>
                <w:sz w:val="28"/>
                <w:szCs w:val="28"/>
              </w:rPr>
              <w:t>Понятие, сущность и классификация материально-производственных запасов</w:t>
            </w:r>
            <w:r>
              <w:rPr>
                <w:rFonts w:ascii="Times New Roman" w:eastAsia="Times New Roman" w:hAnsi="Times New Roman" w:cs="Times New Roman"/>
                <w:sz w:val="28"/>
                <w:szCs w:val="32"/>
                <w:lang w:eastAsia="ru-RU"/>
              </w:rPr>
              <w:t>……………………………………………………</w:t>
            </w:r>
            <w:r w:rsidR="00DC7D7C">
              <w:rPr>
                <w:rFonts w:ascii="Times New Roman" w:eastAsia="Times New Roman" w:hAnsi="Times New Roman" w:cs="Times New Roman"/>
                <w:sz w:val="28"/>
                <w:szCs w:val="32"/>
                <w:lang w:eastAsia="ru-RU"/>
              </w:rPr>
              <w:t>……………………</w:t>
            </w:r>
          </w:p>
        </w:tc>
        <w:tc>
          <w:tcPr>
            <w:tcW w:w="567" w:type="dxa"/>
          </w:tcPr>
          <w:p w14:paraId="4A3D9D89" w14:textId="77777777" w:rsidR="00EC6FCC" w:rsidRPr="00022132" w:rsidRDefault="00EC6FCC" w:rsidP="00014EFA">
            <w:pPr>
              <w:spacing w:line="360" w:lineRule="auto"/>
              <w:rPr>
                <w:rFonts w:ascii="Times New Roman" w:eastAsia="Times New Roman" w:hAnsi="Times New Roman" w:cs="Times New Roman"/>
                <w:sz w:val="28"/>
                <w:szCs w:val="32"/>
                <w:lang w:eastAsia="ru-RU"/>
              </w:rPr>
            </w:pPr>
          </w:p>
          <w:p w14:paraId="38D1770C" w14:textId="77777777" w:rsidR="00EC6FCC" w:rsidRPr="00022132" w:rsidRDefault="00DC7D7C" w:rsidP="00014EFA">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6</w:t>
            </w:r>
          </w:p>
        </w:tc>
      </w:tr>
      <w:tr w:rsidR="00EC6FCC" w14:paraId="45DD99E5" w14:textId="77777777" w:rsidTr="00014EFA">
        <w:tc>
          <w:tcPr>
            <w:tcW w:w="9039" w:type="dxa"/>
          </w:tcPr>
          <w:p w14:paraId="26031736" w14:textId="77777777" w:rsidR="00EC6FCC" w:rsidRPr="00022132" w:rsidRDefault="00EC6FCC" w:rsidP="00EC6FCC">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28"/>
              </w:rPr>
              <w:t>1.2 Нормативное регулирование учета материально-производственных запасов</w:t>
            </w:r>
            <w:r>
              <w:rPr>
                <w:rFonts w:ascii="Times New Roman" w:eastAsia="Times New Roman" w:hAnsi="Times New Roman" w:cs="Times New Roman"/>
                <w:sz w:val="28"/>
                <w:szCs w:val="32"/>
                <w:lang w:eastAsia="ru-RU"/>
              </w:rPr>
              <w:t>…………………………………………………………………………</w:t>
            </w:r>
          </w:p>
        </w:tc>
        <w:tc>
          <w:tcPr>
            <w:tcW w:w="567" w:type="dxa"/>
          </w:tcPr>
          <w:p w14:paraId="5F9E324E" w14:textId="77777777" w:rsidR="00EC6FCC" w:rsidRDefault="00EC6FCC" w:rsidP="00014EFA">
            <w:pPr>
              <w:spacing w:line="360" w:lineRule="auto"/>
              <w:rPr>
                <w:rFonts w:ascii="Times New Roman" w:eastAsia="Times New Roman" w:hAnsi="Times New Roman" w:cs="Times New Roman"/>
                <w:sz w:val="28"/>
                <w:szCs w:val="32"/>
                <w:lang w:eastAsia="ru-RU"/>
              </w:rPr>
            </w:pPr>
          </w:p>
          <w:p w14:paraId="52FCC34F" w14:textId="77777777" w:rsidR="00EC6FCC" w:rsidRPr="00022132" w:rsidRDefault="00DC7D7C" w:rsidP="00014EFA">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11</w:t>
            </w:r>
          </w:p>
        </w:tc>
      </w:tr>
      <w:tr w:rsidR="00EC6FCC" w14:paraId="1C2B72FA" w14:textId="77777777" w:rsidTr="00014EFA">
        <w:tc>
          <w:tcPr>
            <w:tcW w:w="9039" w:type="dxa"/>
          </w:tcPr>
          <w:p w14:paraId="6165CB1E" w14:textId="77777777" w:rsidR="00EC6FCC" w:rsidRPr="00DC7D7C" w:rsidRDefault="00EC6FCC" w:rsidP="002A1F9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Методика анализа материально-производственных запасов</w:t>
            </w:r>
          </w:p>
        </w:tc>
        <w:tc>
          <w:tcPr>
            <w:tcW w:w="567" w:type="dxa"/>
          </w:tcPr>
          <w:p w14:paraId="192E3171" w14:textId="77777777" w:rsidR="00EC6FCC" w:rsidRPr="00022132" w:rsidRDefault="00EC6FCC" w:rsidP="00B6084B">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w:t>
            </w:r>
            <w:r w:rsidR="00B6084B">
              <w:rPr>
                <w:rFonts w:ascii="Times New Roman" w:eastAsia="Times New Roman" w:hAnsi="Times New Roman" w:cs="Times New Roman"/>
                <w:sz w:val="28"/>
                <w:szCs w:val="32"/>
                <w:lang w:eastAsia="ru-RU"/>
              </w:rPr>
              <w:t>8</w:t>
            </w:r>
          </w:p>
        </w:tc>
      </w:tr>
      <w:tr w:rsidR="00EC6FCC" w14:paraId="26F05FE3" w14:textId="77777777" w:rsidTr="00014EFA">
        <w:tc>
          <w:tcPr>
            <w:tcW w:w="9039" w:type="dxa"/>
          </w:tcPr>
          <w:p w14:paraId="49E699C4" w14:textId="77777777" w:rsidR="00EC6FCC" w:rsidRPr="00DC7D7C" w:rsidRDefault="00EC6FCC" w:rsidP="00DC7D7C">
            <w:pPr>
              <w:spacing w:line="360" w:lineRule="auto"/>
              <w:rPr>
                <w:rFonts w:ascii="Times New Roman" w:eastAsia="Times New Roman" w:hAnsi="Times New Roman" w:cs="Times New Roman"/>
                <w:sz w:val="28"/>
                <w:szCs w:val="28"/>
              </w:rPr>
            </w:pPr>
            <w:r w:rsidRPr="00022132">
              <w:rPr>
                <w:rFonts w:ascii="Times New Roman" w:eastAsia="Times New Roman" w:hAnsi="Times New Roman" w:cs="Times New Roman"/>
                <w:sz w:val="28"/>
                <w:szCs w:val="32"/>
                <w:lang w:eastAsia="ru-RU"/>
              </w:rPr>
              <w:t xml:space="preserve">2 </w:t>
            </w:r>
            <w:r w:rsidR="00DC7D7C">
              <w:rPr>
                <w:rFonts w:ascii="Times New Roman" w:eastAsia="Times New Roman" w:hAnsi="Times New Roman" w:cs="Times New Roman"/>
                <w:sz w:val="28"/>
                <w:szCs w:val="28"/>
              </w:rPr>
              <w:t xml:space="preserve">Бухгалтерский учет материально-производственных запасов в ООО «Газпром трансгаз </w:t>
            </w:r>
            <w:r w:rsidR="00E52117">
              <w:rPr>
                <w:rFonts w:ascii="Times New Roman" w:eastAsia="Times New Roman" w:hAnsi="Times New Roman" w:cs="Times New Roman"/>
                <w:sz w:val="28"/>
                <w:szCs w:val="28"/>
              </w:rPr>
              <w:t>Екатеринбург» …</w:t>
            </w:r>
            <w:r w:rsidR="00DC7D7C">
              <w:rPr>
                <w:rFonts w:ascii="Times New Roman" w:eastAsia="Times New Roman" w:hAnsi="Times New Roman" w:cs="Times New Roman"/>
                <w:sz w:val="28"/>
                <w:szCs w:val="28"/>
              </w:rPr>
              <w:t>…………………………</w:t>
            </w:r>
            <w:proofErr w:type="gramStart"/>
            <w:r w:rsidR="00DC7D7C">
              <w:rPr>
                <w:rFonts w:ascii="Times New Roman" w:eastAsia="Times New Roman" w:hAnsi="Times New Roman" w:cs="Times New Roman"/>
                <w:sz w:val="28"/>
                <w:szCs w:val="28"/>
              </w:rPr>
              <w:t>…….</w:t>
            </w:r>
            <w:proofErr w:type="gramEnd"/>
          </w:p>
        </w:tc>
        <w:tc>
          <w:tcPr>
            <w:tcW w:w="567" w:type="dxa"/>
          </w:tcPr>
          <w:p w14:paraId="2EA5CFD8" w14:textId="77777777" w:rsidR="00EC6FCC" w:rsidRDefault="00EC6FCC" w:rsidP="00014EFA">
            <w:pPr>
              <w:spacing w:line="360" w:lineRule="auto"/>
              <w:rPr>
                <w:rFonts w:ascii="Times New Roman" w:eastAsia="Times New Roman" w:hAnsi="Times New Roman" w:cs="Times New Roman"/>
                <w:sz w:val="28"/>
                <w:szCs w:val="32"/>
                <w:lang w:eastAsia="ru-RU"/>
              </w:rPr>
            </w:pPr>
          </w:p>
          <w:p w14:paraId="2A234A91" w14:textId="77777777" w:rsidR="00EC6FCC" w:rsidRPr="00022132" w:rsidRDefault="00DC7D7C" w:rsidP="00840BF6">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2</w:t>
            </w:r>
            <w:r w:rsidR="00840BF6">
              <w:rPr>
                <w:rFonts w:ascii="Times New Roman" w:eastAsia="Times New Roman" w:hAnsi="Times New Roman" w:cs="Times New Roman"/>
                <w:sz w:val="28"/>
                <w:szCs w:val="32"/>
                <w:lang w:eastAsia="ru-RU"/>
              </w:rPr>
              <w:t>6</w:t>
            </w:r>
          </w:p>
        </w:tc>
      </w:tr>
      <w:tr w:rsidR="00EC6FCC" w14:paraId="703C0F04" w14:textId="77777777" w:rsidTr="00014EFA">
        <w:tc>
          <w:tcPr>
            <w:tcW w:w="9039" w:type="dxa"/>
          </w:tcPr>
          <w:p w14:paraId="6E9B5EAE" w14:textId="77777777" w:rsidR="00EC6FCC" w:rsidRPr="00DC7D7C" w:rsidRDefault="00DC7D7C" w:rsidP="00014EF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Организационно-экономическая характеристика предприятия………</w:t>
            </w:r>
          </w:p>
        </w:tc>
        <w:tc>
          <w:tcPr>
            <w:tcW w:w="567" w:type="dxa"/>
          </w:tcPr>
          <w:p w14:paraId="598C2388" w14:textId="77777777" w:rsidR="00EC6FCC" w:rsidRPr="00022132" w:rsidRDefault="00DC7D7C" w:rsidP="00840BF6">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2</w:t>
            </w:r>
            <w:r w:rsidR="00840BF6">
              <w:rPr>
                <w:rFonts w:ascii="Times New Roman" w:eastAsia="Times New Roman" w:hAnsi="Times New Roman" w:cs="Times New Roman"/>
                <w:sz w:val="28"/>
                <w:szCs w:val="32"/>
                <w:lang w:eastAsia="ru-RU"/>
              </w:rPr>
              <w:t>6</w:t>
            </w:r>
          </w:p>
        </w:tc>
      </w:tr>
      <w:tr w:rsidR="00EC6FCC" w14:paraId="7CEC4E9B" w14:textId="77777777" w:rsidTr="00014EFA">
        <w:tc>
          <w:tcPr>
            <w:tcW w:w="9039" w:type="dxa"/>
          </w:tcPr>
          <w:p w14:paraId="4B18FAE6" w14:textId="77777777" w:rsidR="00EC6FCC" w:rsidRPr="00022132" w:rsidRDefault="00EC6FCC" w:rsidP="00DC7D7C">
            <w:pPr>
              <w:spacing w:line="360" w:lineRule="auto"/>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2.2</w:t>
            </w:r>
            <w:r w:rsidR="00DC7D7C">
              <w:rPr>
                <w:rFonts w:ascii="Times New Roman" w:eastAsia="Times New Roman" w:hAnsi="Times New Roman" w:cs="Times New Roman"/>
                <w:sz w:val="28"/>
                <w:szCs w:val="28"/>
              </w:rPr>
              <w:t>Учет и документальное оформление движения материально-производственных запасов</w:t>
            </w:r>
            <w:r>
              <w:rPr>
                <w:rFonts w:ascii="Times New Roman" w:eastAsia="Times New Roman" w:hAnsi="Times New Roman" w:cs="Times New Roman"/>
                <w:sz w:val="28"/>
                <w:szCs w:val="32"/>
                <w:lang w:eastAsia="ru-RU"/>
              </w:rPr>
              <w:t>……………………………………………</w:t>
            </w:r>
            <w:proofErr w:type="gramStart"/>
            <w:r w:rsidR="00E52117">
              <w:rPr>
                <w:rFonts w:ascii="Times New Roman" w:eastAsia="Times New Roman" w:hAnsi="Times New Roman" w:cs="Times New Roman"/>
                <w:sz w:val="28"/>
                <w:szCs w:val="32"/>
                <w:lang w:eastAsia="ru-RU"/>
              </w:rPr>
              <w:t>……</w:t>
            </w:r>
            <w:r w:rsidR="00DC7D7C">
              <w:rPr>
                <w:rFonts w:ascii="Times New Roman" w:eastAsia="Times New Roman" w:hAnsi="Times New Roman" w:cs="Times New Roman"/>
                <w:sz w:val="28"/>
                <w:szCs w:val="32"/>
                <w:lang w:eastAsia="ru-RU"/>
              </w:rPr>
              <w:t>.</w:t>
            </w:r>
            <w:proofErr w:type="gramEnd"/>
          </w:p>
        </w:tc>
        <w:tc>
          <w:tcPr>
            <w:tcW w:w="567" w:type="dxa"/>
          </w:tcPr>
          <w:p w14:paraId="185E1982" w14:textId="77777777" w:rsidR="00EC6FCC" w:rsidRDefault="00EC6FCC" w:rsidP="00014EFA">
            <w:pPr>
              <w:spacing w:line="360" w:lineRule="auto"/>
              <w:rPr>
                <w:rFonts w:ascii="Times New Roman" w:eastAsia="Times New Roman" w:hAnsi="Times New Roman" w:cs="Times New Roman"/>
                <w:sz w:val="28"/>
                <w:szCs w:val="32"/>
                <w:lang w:eastAsia="ru-RU"/>
              </w:rPr>
            </w:pPr>
          </w:p>
          <w:p w14:paraId="6D053C6F" w14:textId="77777777" w:rsidR="00EC6FCC" w:rsidRPr="00022132" w:rsidRDefault="00DC7D7C" w:rsidP="00840BF6">
            <w:pPr>
              <w:spacing w:line="360"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3</w:t>
            </w:r>
            <w:r w:rsidR="00840BF6">
              <w:rPr>
                <w:rFonts w:ascii="Times New Roman" w:eastAsia="Times New Roman" w:hAnsi="Times New Roman" w:cs="Times New Roman"/>
                <w:sz w:val="28"/>
                <w:szCs w:val="32"/>
                <w:lang w:eastAsia="ru-RU"/>
              </w:rPr>
              <w:t>2</w:t>
            </w:r>
          </w:p>
        </w:tc>
      </w:tr>
      <w:tr w:rsidR="00EC6FCC" w14:paraId="641F32D0" w14:textId="77777777" w:rsidTr="00014EFA">
        <w:tc>
          <w:tcPr>
            <w:tcW w:w="9039" w:type="dxa"/>
          </w:tcPr>
          <w:p w14:paraId="109079E3" w14:textId="77777777" w:rsidR="00EC6FCC" w:rsidRPr="00022132" w:rsidRDefault="00DC7D7C" w:rsidP="00DC7D7C">
            <w:pPr>
              <w:widowControl w:val="0"/>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28"/>
              </w:rPr>
              <w:t xml:space="preserve">2.3 Автоматизация проведения инвентаризации материально-производственных запасов </w:t>
            </w:r>
            <w:r w:rsidR="00EC6FCC">
              <w:rPr>
                <w:rFonts w:ascii="Times New Roman" w:eastAsia="Times New Roman" w:hAnsi="Times New Roman" w:cs="Times New Roman"/>
                <w:sz w:val="28"/>
                <w:szCs w:val="32"/>
                <w:lang w:eastAsia="ru-RU"/>
              </w:rPr>
              <w:t>…………</w:t>
            </w:r>
            <w:r>
              <w:rPr>
                <w:rFonts w:ascii="Times New Roman" w:eastAsia="Times New Roman" w:hAnsi="Times New Roman" w:cs="Times New Roman"/>
                <w:sz w:val="28"/>
                <w:szCs w:val="32"/>
                <w:lang w:eastAsia="ru-RU"/>
              </w:rPr>
              <w:t>…………………………………</w:t>
            </w:r>
            <w:proofErr w:type="gramStart"/>
            <w:r w:rsidR="00E52117">
              <w:rPr>
                <w:rFonts w:ascii="Times New Roman" w:eastAsia="Times New Roman" w:hAnsi="Times New Roman" w:cs="Times New Roman"/>
                <w:sz w:val="28"/>
                <w:szCs w:val="32"/>
                <w:lang w:eastAsia="ru-RU"/>
              </w:rPr>
              <w:t>……</w:t>
            </w:r>
            <w:r>
              <w:rPr>
                <w:rFonts w:ascii="Times New Roman" w:eastAsia="Times New Roman" w:hAnsi="Times New Roman" w:cs="Times New Roman"/>
                <w:sz w:val="28"/>
                <w:szCs w:val="32"/>
                <w:lang w:eastAsia="ru-RU"/>
              </w:rPr>
              <w:t>.</w:t>
            </w:r>
            <w:proofErr w:type="gramEnd"/>
          </w:p>
        </w:tc>
        <w:tc>
          <w:tcPr>
            <w:tcW w:w="567" w:type="dxa"/>
          </w:tcPr>
          <w:p w14:paraId="11A0AA65" w14:textId="77777777" w:rsidR="00EC6FCC" w:rsidRDefault="00EC6FCC" w:rsidP="00DC7D7C">
            <w:pPr>
              <w:spacing w:line="336" w:lineRule="auto"/>
              <w:rPr>
                <w:rFonts w:ascii="Times New Roman" w:eastAsia="Times New Roman" w:hAnsi="Times New Roman" w:cs="Times New Roman"/>
                <w:sz w:val="28"/>
                <w:szCs w:val="32"/>
                <w:lang w:eastAsia="ru-RU"/>
              </w:rPr>
            </w:pPr>
          </w:p>
          <w:p w14:paraId="5BB5AF9E" w14:textId="77777777" w:rsidR="00EC6FCC" w:rsidRPr="00022132" w:rsidRDefault="00840BF6" w:rsidP="00DC7D7C">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38</w:t>
            </w:r>
          </w:p>
        </w:tc>
      </w:tr>
      <w:tr w:rsidR="00EC6FCC" w14:paraId="7D7B3687" w14:textId="77777777" w:rsidTr="00014EFA">
        <w:tc>
          <w:tcPr>
            <w:tcW w:w="9039" w:type="dxa"/>
          </w:tcPr>
          <w:p w14:paraId="1BED3D6A" w14:textId="77777777" w:rsidR="00EC6FCC" w:rsidRPr="00022132" w:rsidRDefault="00EC6FCC" w:rsidP="00DC7D7C">
            <w:pPr>
              <w:widowControl w:val="0"/>
              <w:spacing w:line="336" w:lineRule="auto"/>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 xml:space="preserve">3 </w:t>
            </w:r>
            <w:r w:rsidR="00DC7D7C">
              <w:rPr>
                <w:rFonts w:ascii="Times New Roman" w:eastAsia="Times New Roman" w:hAnsi="Times New Roman" w:cs="Times New Roman"/>
                <w:sz w:val="28"/>
                <w:szCs w:val="28"/>
              </w:rPr>
              <w:t>Анализ материально-производственных запасов в ООО «Газпром трансгаз Екатеринбург»</w:t>
            </w:r>
            <w:r w:rsidR="00E521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32"/>
                <w:lang w:eastAsia="ru-RU"/>
              </w:rPr>
              <w:t>………………………………………………</w:t>
            </w:r>
            <w:proofErr w:type="gramStart"/>
            <w:r w:rsidR="00E52117">
              <w:rPr>
                <w:rFonts w:ascii="Times New Roman" w:eastAsia="Times New Roman" w:hAnsi="Times New Roman" w:cs="Times New Roman"/>
                <w:sz w:val="28"/>
                <w:szCs w:val="32"/>
                <w:lang w:eastAsia="ru-RU"/>
              </w:rPr>
              <w:t>……</w:t>
            </w:r>
            <w:r>
              <w:rPr>
                <w:rFonts w:ascii="Times New Roman" w:eastAsia="Times New Roman" w:hAnsi="Times New Roman" w:cs="Times New Roman"/>
                <w:sz w:val="28"/>
                <w:szCs w:val="32"/>
                <w:lang w:eastAsia="ru-RU"/>
              </w:rPr>
              <w:t>.</w:t>
            </w:r>
            <w:proofErr w:type="gramEnd"/>
          </w:p>
        </w:tc>
        <w:tc>
          <w:tcPr>
            <w:tcW w:w="567" w:type="dxa"/>
          </w:tcPr>
          <w:p w14:paraId="7759DBE7" w14:textId="77777777" w:rsidR="00EC6FCC" w:rsidRDefault="00EC6FCC" w:rsidP="00DC7D7C">
            <w:pPr>
              <w:spacing w:line="336" w:lineRule="auto"/>
              <w:rPr>
                <w:rFonts w:ascii="Times New Roman" w:eastAsia="Times New Roman" w:hAnsi="Times New Roman" w:cs="Times New Roman"/>
                <w:sz w:val="28"/>
                <w:szCs w:val="32"/>
                <w:lang w:eastAsia="ru-RU"/>
              </w:rPr>
            </w:pPr>
          </w:p>
          <w:p w14:paraId="4D56294C" w14:textId="77777777" w:rsidR="00EC6FCC" w:rsidRPr="00022132" w:rsidRDefault="00840BF6" w:rsidP="00DC7D7C">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43</w:t>
            </w:r>
          </w:p>
        </w:tc>
      </w:tr>
      <w:tr w:rsidR="00EC6FCC" w14:paraId="3988DE21" w14:textId="77777777" w:rsidTr="00014EFA">
        <w:tc>
          <w:tcPr>
            <w:tcW w:w="9039" w:type="dxa"/>
          </w:tcPr>
          <w:p w14:paraId="7AE7C4C9" w14:textId="77777777" w:rsidR="00EC6FCC" w:rsidRPr="00022132" w:rsidRDefault="00EC6FCC" w:rsidP="00DC7D7C">
            <w:pPr>
              <w:widowControl w:val="0"/>
              <w:suppressAutoHyphens/>
              <w:spacing w:line="336" w:lineRule="auto"/>
              <w:contextualSpacing/>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 xml:space="preserve">3.1 </w:t>
            </w:r>
            <w:r w:rsidR="00DC7D7C">
              <w:rPr>
                <w:rFonts w:ascii="Times New Roman" w:eastAsia="Times New Roman" w:hAnsi="Times New Roman" w:cs="Times New Roman"/>
                <w:sz w:val="28"/>
                <w:szCs w:val="28"/>
              </w:rPr>
              <w:t>Анализ динамики и структуры материально-производственных запасов</w:t>
            </w:r>
            <w:r w:rsidR="00DC7D7C">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w:t>
            </w:r>
          </w:p>
        </w:tc>
        <w:tc>
          <w:tcPr>
            <w:tcW w:w="567" w:type="dxa"/>
          </w:tcPr>
          <w:p w14:paraId="28755B04" w14:textId="77777777" w:rsidR="00EC6FCC" w:rsidRDefault="00EC6FCC" w:rsidP="00DC7D7C">
            <w:pPr>
              <w:spacing w:line="336" w:lineRule="auto"/>
              <w:rPr>
                <w:rFonts w:ascii="Times New Roman" w:eastAsia="Times New Roman" w:hAnsi="Times New Roman" w:cs="Times New Roman"/>
                <w:sz w:val="28"/>
                <w:szCs w:val="32"/>
                <w:lang w:eastAsia="ru-RU"/>
              </w:rPr>
            </w:pPr>
          </w:p>
          <w:p w14:paraId="39317601" w14:textId="77777777" w:rsidR="00EC6FCC" w:rsidRPr="00022132" w:rsidRDefault="00DC7D7C" w:rsidP="00840BF6">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4</w:t>
            </w:r>
            <w:r w:rsidR="00840BF6">
              <w:rPr>
                <w:rFonts w:ascii="Times New Roman" w:eastAsia="Times New Roman" w:hAnsi="Times New Roman" w:cs="Times New Roman"/>
                <w:sz w:val="28"/>
                <w:szCs w:val="32"/>
                <w:lang w:eastAsia="ru-RU"/>
              </w:rPr>
              <w:t>3</w:t>
            </w:r>
          </w:p>
        </w:tc>
      </w:tr>
      <w:tr w:rsidR="00EC6FCC" w14:paraId="6457CBDB" w14:textId="77777777" w:rsidTr="00014EFA">
        <w:tc>
          <w:tcPr>
            <w:tcW w:w="9039" w:type="dxa"/>
          </w:tcPr>
          <w:p w14:paraId="52BE62B1" w14:textId="77777777" w:rsidR="00EC6FCC" w:rsidRPr="00022132" w:rsidRDefault="00EC6FCC" w:rsidP="00DC7D7C">
            <w:pPr>
              <w:widowControl w:val="0"/>
              <w:suppressAutoHyphens/>
              <w:spacing w:line="336" w:lineRule="auto"/>
              <w:contextualSpacing/>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 xml:space="preserve">3.2 </w:t>
            </w:r>
            <w:r w:rsidR="00DC7D7C">
              <w:rPr>
                <w:rFonts w:ascii="Times New Roman" w:eastAsia="Times New Roman" w:hAnsi="Times New Roman" w:cs="Times New Roman"/>
                <w:sz w:val="28"/>
                <w:szCs w:val="28"/>
              </w:rPr>
              <w:t>Анализ обеспеченности предприятия материально-производственными запасами</w:t>
            </w:r>
            <w:r>
              <w:rPr>
                <w:rFonts w:ascii="Times New Roman" w:eastAsia="Times New Roman" w:hAnsi="Times New Roman" w:cs="Times New Roman"/>
                <w:sz w:val="28"/>
                <w:szCs w:val="32"/>
                <w:lang w:eastAsia="ru-RU"/>
              </w:rPr>
              <w:t>……………………………………………......</w:t>
            </w:r>
          </w:p>
        </w:tc>
        <w:tc>
          <w:tcPr>
            <w:tcW w:w="567" w:type="dxa"/>
          </w:tcPr>
          <w:p w14:paraId="6CDCFDCF" w14:textId="77777777" w:rsidR="00EC6FCC" w:rsidRDefault="00EC6FCC" w:rsidP="00DC7D7C">
            <w:pPr>
              <w:spacing w:line="336" w:lineRule="auto"/>
              <w:rPr>
                <w:rFonts w:ascii="Times New Roman" w:eastAsia="Times New Roman" w:hAnsi="Times New Roman" w:cs="Times New Roman"/>
                <w:sz w:val="28"/>
                <w:szCs w:val="32"/>
                <w:lang w:eastAsia="ru-RU"/>
              </w:rPr>
            </w:pPr>
          </w:p>
          <w:p w14:paraId="7501E269" w14:textId="77777777" w:rsidR="00EC6FCC" w:rsidRPr="00022132" w:rsidRDefault="00EC6FCC" w:rsidP="00840BF6">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4</w:t>
            </w:r>
            <w:r w:rsidR="00840BF6">
              <w:rPr>
                <w:rFonts w:ascii="Times New Roman" w:eastAsia="Times New Roman" w:hAnsi="Times New Roman" w:cs="Times New Roman"/>
                <w:sz w:val="28"/>
                <w:szCs w:val="32"/>
                <w:lang w:eastAsia="ru-RU"/>
              </w:rPr>
              <w:t>6</w:t>
            </w:r>
          </w:p>
        </w:tc>
      </w:tr>
      <w:tr w:rsidR="00EC6FCC" w14:paraId="163EA4E7" w14:textId="77777777" w:rsidTr="00014EFA">
        <w:tc>
          <w:tcPr>
            <w:tcW w:w="9039" w:type="dxa"/>
          </w:tcPr>
          <w:p w14:paraId="17347830" w14:textId="77777777" w:rsidR="00EC6FCC" w:rsidRPr="00022132" w:rsidRDefault="00EC6FCC" w:rsidP="00DC7D7C">
            <w:pPr>
              <w:widowControl w:val="0"/>
              <w:suppressAutoHyphens/>
              <w:spacing w:line="336" w:lineRule="auto"/>
              <w:contextualSpacing/>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 xml:space="preserve">3.3 </w:t>
            </w:r>
            <w:r w:rsidR="00DC7D7C">
              <w:rPr>
                <w:rFonts w:ascii="Times New Roman" w:eastAsia="Times New Roman" w:hAnsi="Times New Roman" w:cs="Times New Roman"/>
                <w:sz w:val="28"/>
                <w:szCs w:val="28"/>
              </w:rPr>
              <w:t>Анализ эффективности использования материально-производственных запасов</w:t>
            </w:r>
            <w:r>
              <w:rPr>
                <w:rFonts w:ascii="Times New Roman" w:eastAsia="Times New Roman" w:hAnsi="Times New Roman" w:cs="Times New Roman"/>
                <w:sz w:val="28"/>
                <w:szCs w:val="32"/>
                <w:lang w:eastAsia="ru-RU"/>
              </w:rPr>
              <w:t>……………………………………………………</w:t>
            </w:r>
          </w:p>
        </w:tc>
        <w:tc>
          <w:tcPr>
            <w:tcW w:w="567" w:type="dxa"/>
          </w:tcPr>
          <w:p w14:paraId="52F384EE" w14:textId="77777777" w:rsidR="00EC6FCC" w:rsidRDefault="00EC6FCC" w:rsidP="00DC7D7C">
            <w:pPr>
              <w:spacing w:line="336" w:lineRule="auto"/>
              <w:rPr>
                <w:rFonts w:ascii="Times New Roman" w:eastAsia="Times New Roman" w:hAnsi="Times New Roman" w:cs="Times New Roman"/>
                <w:sz w:val="28"/>
                <w:szCs w:val="32"/>
                <w:lang w:eastAsia="ru-RU"/>
              </w:rPr>
            </w:pPr>
          </w:p>
          <w:p w14:paraId="633F80D7" w14:textId="77777777" w:rsidR="00EC6FCC" w:rsidRPr="00022132" w:rsidRDefault="00840BF6" w:rsidP="002A1F94">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50</w:t>
            </w:r>
          </w:p>
        </w:tc>
      </w:tr>
      <w:tr w:rsidR="00EC6FCC" w14:paraId="6A5C6B5D" w14:textId="77777777" w:rsidTr="00014EFA">
        <w:tc>
          <w:tcPr>
            <w:tcW w:w="9039" w:type="dxa"/>
          </w:tcPr>
          <w:p w14:paraId="7C4901DD" w14:textId="77777777" w:rsidR="00EC6FCC" w:rsidRPr="00022132" w:rsidRDefault="00EC6FCC" w:rsidP="00DC7D7C">
            <w:pPr>
              <w:widowControl w:val="0"/>
              <w:suppressAutoHyphens/>
              <w:spacing w:line="336" w:lineRule="auto"/>
              <w:contextualSpacing/>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3.4 Рекомендации по улучшению уч</w:t>
            </w:r>
            <w:r w:rsidR="00E52117">
              <w:rPr>
                <w:rFonts w:ascii="Times New Roman" w:eastAsia="Times New Roman" w:hAnsi="Times New Roman" w:cs="Times New Roman"/>
                <w:sz w:val="28"/>
                <w:szCs w:val="32"/>
                <w:lang w:eastAsia="ru-RU"/>
              </w:rPr>
              <w:t>ета и использования материально-</w:t>
            </w:r>
            <w:r w:rsidRPr="00022132">
              <w:rPr>
                <w:rFonts w:ascii="Times New Roman" w:eastAsia="Times New Roman" w:hAnsi="Times New Roman" w:cs="Times New Roman"/>
                <w:sz w:val="28"/>
                <w:szCs w:val="32"/>
                <w:lang w:eastAsia="ru-RU"/>
              </w:rPr>
              <w:t>производственных запасов</w:t>
            </w:r>
            <w:r>
              <w:rPr>
                <w:rFonts w:ascii="Times New Roman" w:eastAsia="Times New Roman" w:hAnsi="Times New Roman" w:cs="Times New Roman"/>
                <w:sz w:val="28"/>
                <w:szCs w:val="32"/>
                <w:lang w:eastAsia="ru-RU"/>
              </w:rPr>
              <w:t>……………………………………………….......</w:t>
            </w:r>
          </w:p>
        </w:tc>
        <w:tc>
          <w:tcPr>
            <w:tcW w:w="567" w:type="dxa"/>
          </w:tcPr>
          <w:p w14:paraId="17D97439" w14:textId="77777777" w:rsidR="00EC6FCC" w:rsidRDefault="00EC6FCC" w:rsidP="00DC7D7C">
            <w:pPr>
              <w:spacing w:line="336" w:lineRule="auto"/>
              <w:rPr>
                <w:rFonts w:ascii="Times New Roman" w:eastAsia="Times New Roman" w:hAnsi="Times New Roman" w:cs="Times New Roman"/>
                <w:sz w:val="28"/>
                <w:szCs w:val="32"/>
                <w:lang w:eastAsia="ru-RU"/>
              </w:rPr>
            </w:pPr>
          </w:p>
          <w:p w14:paraId="0C4C68C8" w14:textId="77777777" w:rsidR="00EC6FCC" w:rsidRPr="00022132" w:rsidRDefault="00DC7D7C" w:rsidP="002A1F94">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5</w:t>
            </w:r>
            <w:r w:rsidR="00840BF6">
              <w:rPr>
                <w:rFonts w:ascii="Times New Roman" w:eastAsia="Times New Roman" w:hAnsi="Times New Roman" w:cs="Times New Roman"/>
                <w:sz w:val="28"/>
                <w:szCs w:val="32"/>
                <w:lang w:eastAsia="ru-RU"/>
              </w:rPr>
              <w:t>4</w:t>
            </w:r>
          </w:p>
        </w:tc>
      </w:tr>
      <w:tr w:rsidR="00EC6FCC" w14:paraId="72DB688A" w14:textId="77777777" w:rsidTr="00014EFA">
        <w:tc>
          <w:tcPr>
            <w:tcW w:w="9039" w:type="dxa"/>
          </w:tcPr>
          <w:p w14:paraId="768FBD27" w14:textId="77777777" w:rsidR="00EC6FCC" w:rsidRPr="00022132" w:rsidRDefault="00EC6FCC" w:rsidP="00DC7D7C">
            <w:pPr>
              <w:widowControl w:val="0"/>
              <w:suppressAutoHyphens/>
              <w:spacing w:line="336" w:lineRule="auto"/>
              <w:contextualSpacing/>
              <w:rPr>
                <w:rFonts w:ascii="Times New Roman" w:eastAsia="Times New Roman" w:hAnsi="Times New Roman" w:cs="Times New Roman"/>
                <w:sz w:val="28"/>
                <w:szCs w:val="32"/>
                <w:lang w:eastAsia="ru-RU"/>
              </w:rPr>
            </w:pPr>
            <w:r w:rsidRPr="00022132">
              <w:rPr>
                <w:rFonts w:ascii="Times New Roman" w:eastAsia="Times New Roman" w:hAnsi="Times New Roman" w:cs="Times New Roman"/>
                <w:sz w:val="28"/>
                <w:szCs w:val="32"/>
                <w:lang w:eastAsia="ru-RU"/>
              </w:rPr>
              <w:t>Заключение</w:t>
            </w:r>
            <w:r>
              <w:rPr>
                <w:rFonts w:ascii="Times New Roman" w:eastAsia="Times New Roman" w:hAnsi="Times New Roman" w:cs="Times New Roman"/>
                <w:sz w:val="28"/>
                <w:szCs w:val="32"/>
                <w:lang w:eastAsia="ru-RU"/>
              </w:rPr>
              <w:t>………………………………………………………………</w:t>
            </w:r>
            <w:proofErr w:type="gramStart"/>
            <w:r>
              <w:rPr>
                <w:rFonts w:ascii="Times New Roman" w:eastAsia="Times New Roman" w:hAnsi="Times New Roman" w:cs="Times New Roman"/>
                <w:sz w:val="28"/>
                <w:szCs w:val="32"/>
                <w:lang w:eastAsia="ru-RU"/>
              </w:rPr>
              <w:t>…….</w:t>
            </w:r>
            <w:proofErr w:type="gramEnd"/>
          </w:p>
        </w:tc>
        <w:tc>
          <w:tcPr>
            <w:tcW w:w="567" w:type="dxa"/>
          </w:tcPr>
          <w:p w14:paraId="0358705E" w14:textId="77777777" w:rsidR="00EC6FCC" w:rsidRPr="00022132" w:rsidRDefault="00840BF6" w:rsidP="00DC7D7C">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61</w:t>
            </w:r>
          </w:p>
        </w:tc>
      </w:tr>
      <w:tr w:rsidR="00EC6FCC" w14:paraId="5A69ED3C" w14:textId="77777777" w:rsidTr="00014EFA">
        <w:tc>
          <w:tcPr>
            <w:tcW w:w="9039" w:type="dxa"/>
          </w:tcPr>
          <w:p w14:paraId="66465E48" w14:textId="77777777" w:rsidR="00EC6FCC" w:rsidRPr="00022132" w:rsidRDefault="00EC6FCC" w:rsidP="00DC7D7C">
            <w:pPr>
              <w:widowControl w:val="0"/>
              <w:suppressAutoHyphens/>
              <w:spacing w:line="336" w:lineRule="auto"/>
              <w:contextualSpacing/>
              <w:rPr>
                <w:rFonts w:ascii="Times New Roman" w:eastAsia="Times New Roman" w:hAnsi="Times New Roman" w:cs="Times New Roman"/>
                <w:sz w:val="28"/>
                <w:szCs w:val="32"/>
                <w:lang w:eastAsia="ru-RU"/>
              </w:rPr>
            </w:pPr>
            <w:r>
              <w:rPr>
                <w:rFonts w:ascii="Times New Roman" w:eastAsia="Microsoft Sans Serif" w:hAnsi="Times New Roman" w:cs="Times New Roman"/>
                <w:bCs/>
                <w:sz w:val="28"/>
                <w:szCs w:val="28"/>
                <w:lang w:eastAsia="zh-CN" w:bidi="ru-RU"/>
              </w:rPr>
              <w:t>Список использованных источников…………………………………</w:t>
            </w:r>
            <w:proofErr w:type="gramStart"/>
            <w:r w:rsidR="00E52117">
              <w:rPr>
                <w:rFonts w:ascii="Times New Roman" w:eastAsia="Microsoft Sans Serif" w:hAnsi="Times New Roman" w:cs="Times New Roman"/>
                <w:bCs/>
                <w:sz w:val="28"/>
                <w:szCs w:val="28"/>
                <w:lang w:eastAsia="zh-CN" w:bidi="ru-RU"/>
              </w:rPr>
              <w:t>……</w:t>
            </w:r>
            <w:r>
              <w:rPr>
                <w:rFonts w:ascii="Times New Roman" w:eastAsia="Microsoft Sans Serif" w:hAnsi="Times New Roman" w:cs="Times New Roman"/>
                <w:bCs/>
                <w:sz w:val="28"/>
                <w:szCs w:val="28"/>
                <w:lang w:eastAsia="zh-CN" w:bidi="ru-RU"/>
              </w:rPr>
              <w:t>.</w:t>
            </w:r>
            <w:proofErr w:type="gramEnd"/>
          </w:p>
        </w:tc>
        <w:tc>
          <w:tcPr>
            <w:tcW w:w="567" w:type="dxa"/>
          </w:tcPr>
          <w:p w14:paraId="349BDC94" w14:textId="77777777" w:rsidR="00EC6FCC" w:rsidRPr="00022132" w:rsidRDefault="00840BF6" w:rsidP="00DC7D7C">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63</w:t>
            </w:r>
          </w:p>
        </w:tc>
      </w:tr>
      <w:tr w:rsidR="00DC7D7C" w14:paraId="54FA7464" w14:textId="77777777" w:rsidTr="00014EFA">
        <w:tc>
          <w:tcPr>
            <w:tcW w:w="9039" w:type="dxa"/>
          </w:tcPr>
          <w:p w14:paraId="2CBEFDFA" w14:textId="77777777" w:rsidR="00DC7D7C" w:rsidRDefault="00DC7D7C" w:rsidP="00DC7D7C">
            <w:pPr>
              <w:widowControl w:val="0"/>
              <w:suppressAutoHyphens/>
              <w:spacing w:line="336" w:lineRule="auto"/>
              <w:contextualSpacing/>
              <w:rPr>
                <w:rFonts w:ascii="Times New Roman" w:eastAsia="Microsoft Sans Serif" w:hAnsi="Times New Roman" w:cs="Times New Roman"/>
                <w:bCs/>
                <w:sz w:val="28"/>
                <w:szCs w:val="28"/>
                <w:lang w:eastAsia="zh-CN" w:bidi="ru-RU"/>
              </w:rPr>
            </w:pPr>
            <w:r>
              <w:rPr>
                <w:rFonts w:ascii="Times New Roman" w:eastAsia="Microsoft Sans Serif" w:hAnsi="Times New Roman" w:cs="Times New Roman"/>
                <w:bCs/>
                <w:sz w:val="28"/>
                <w:szCs w:val="28"/>
                <w:lang w:eastAsia="zh-CN" w:bidi="ru-RU"/>
              </w:rPr>
              <w:t>Приложения……………………………………………………………………</w:t>
            </w:r>
          </w:p>
        </w:tc>
        <w:tc>
          <w:tcPr>
            <w:tcW w:w="567" w:type="dxa"/>
          </w:tcPr>
          <w:p w14:paraId="362217DE" w14:textId="77777777" w:rsidR="00DC7D7C" w:rsidRDefault="00840BF6" w:rsidP="00DC7D7C">
            <w:pPr>
              <w:spacing w:line="336" w:lineRule="auto"/>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68</w:t>
            </w:r>
          </w:p>
        </w:tc>
      </w:tr>
    </w:tbl>
    <w:p w14:paraId="2840DAF0" w14:textId="77777777" w:rsidR="00E24BC8" w:rsidRDefault="00E24BC8" w:rsidP="00BA6407">
      <w:pPr>
        <w:spacing w:line="360" w:lineRule="auto"/>
        <w:jc w:val="center"/>
        <w:rPr>
          <w:rFonts w:ascii="Times New Roman" w:eastAsia="Calibri" w:hAnsi="Times New Roman" w:cs="Times New Roman"/>
          <w:sz w:val="28"/>
          <w:szCs w:val="24"/>
        </w:rPr>
      </w:pPr>
    </w:p>
    <w:p w14:paraId="27500AE1" w14:textId="496AFB8B" w:rsidR="00BA6407" w:rsidRDefault="00FE2409" w:rsidP="00BA6407">
      <w:pPr>
        <w:spacing w:line="36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lastRenderedPageBreak/>
        <w:t>ВВЕДЕНИЕ</w:t>
      </w:r>
    </w:p>
    <w:p w14:paraId="44BE1874" w14:textId="77777777" w:rsidR="00A8770D" w:rsidRDefault="00A8770D" w:rsidP="00E52117">
      <w:pPr>
        <w:spacing w:after="0" w:line="240" w:lineRule="auto"/>
        <w:rPr>
          <w:rFonts w:ascii="Times New Roman" w:eastAsia="Calibri" w:hAnsi="Times New Roman" w:cs="Times New Roman"/>
          <w:sz w:val="28"/>
          <w:szCs w:val="24"/>
        </w:rPr>
      </w:pPr>
    </w:p>
    <w:p w14:paraId="4BBCF541" w14:textId="77777777" w:rsidR="00E52117" w:rsidRDefault="00E52117" w:rsidP="00E52117">
      <w:pPr>
        <w:spacing w:after="0" w:line="240" w:lineRule="auto"/>
        <w:rPr>
          <w:rFonts w:ascii="Times New Roman" w:eastAsia="Calibri" w:hAnsi="Times New Roman" w:cs="Times New Roman"/>
          <w:sz w:val="28"/>
          <w:szCs w:val="24"/>
        </w:rPr>
      </w:pPr>
    </w:p>
    <w:p w14:paraId="2B1993A9" w14:textId="77777777" w:rsidR="00EC10EC" w:rsidRPr="00EC10EC" w:rsidRDefault="00555831" w:rsidP="00247DE3">
      <w:pPr>
        <w:spacing w:after="0" w:line="360" w:lineRule="auto"/>
        <w:jc w:val="both"/>
        <w:rPr>
          <w:rFonts w:ascii="Times New Roman" w:eastAsia="Calibri" w:hAnsi="Times New Roman" w:cs="Times New Roman"/>
          <w:sz w:val="28"/>
          <w:szCs w:val="24"/>
        </w:rPr>
      </w:pPr>
      <w:r>
        <w:rPr>
          <w:rFonts w:ascii="Times New Roman" w:eastAsia="Calibri" w:hAnsi="Times New Roman" w:cs="Times New Roman"/>
          <w:color w:val="FFFFFF" w:themeColor="background1"/>
          <w:sz w:val="28"/>
          <w:szCs w:val="24"/>
        </w:rPr>
        <w:t xml:space="preserve">       </w:t>
      </w:r>
      <w:r w:rsidRPr="00555831">
        <w:rPr>
          <w:rFonts w:ascii="Times New Roman" w:eastAsia="Calibri" w:hAnsi="Times New Roman" w:cs="Times New Roman"/>
          <w:color w:val="FFFFFF" w:themeColor="background1"/>
          <w:sz w:val="28"/>
          <w:szCs w:val="24"/>
        </w:rPr>
        <w:t>«</w:t>
      </w:r>
      <w:r w:rsidR="00EC10EC" w:rsidRPr="00EC10EC">
        <w:rPr>
          <w:rFonts w:ascii="Times New Roman" w:eastAsia="Calibri" w:hAnsi="Times New Roman" w:cs="Times New Roman"/>
          <w:sz w:val="28"/>
          <w:szCs w:val="24"/>
        </w:rPr>
        <w:t>В условиях современной рыночной экономики возникает необходимость наиболее то</w:t>
      </w:r>
      <w:r w:rsidR="002245EE">
        <w:rPr>
          <w:rFonts w:ascii="Times New Roman" w:eastAsia="Calibri" w:hAnsi="Times New Roman" w:cs="Times New Roman"/>
          <w:sz w:val="28"/>
          <w:szCs w:val="24"/>
        </w:rPr>
        <w:t>чного учета и строгого контроля</w:t>
      </w:r>
      <w:r w:rsidR="0095267E">
        <w:rPr>
          <w:rFonts w:ascii="Times New Roman" w:eastAsia="Calibri" w:hAnsi="Times New Roman" w:cs="Times New Roman"/>
          <w:sz w:val="28"/>
          <w:szCs w:val="24"/>
        </w:rPr>
        <w:t xml:space="preserve"> </w:t>
      </w:r>
      <w:r w:rsidR="00EC10EC" w:rsidRPr="00EC10EC">
        <w:rPr>
          <w:rFonts w:ascii="Times New Roman" w:eastAsia="Calibri" w:hAnsi="Times New Roman" w:cs="Times New Roman"/>
          <w:sz w:val="28"/>
          <w:szCs w:val="24"/>
        </w:rPr>
        <w:t>за рациональным использованием сырья и материалов в производстве, поскольку экономия производственных запасов существенно снижает производственную себестоимость, а значит и увеличивает прибыль от производства и продажи продукции, работ, услуг. Кроме того, снижение материалоемкости продукции способствует увеличению объема ее выпуска и росту национального дохода в целом.</w:t>
      </w:r>
    </w:p>
    <w:p w14:paraId="0F427418" w14:textId="77777777" w:rsidR="0095267E" w:rsidRDefault="00555831" w:rsidP="00247DE3">
      <w:pPr>
        <w:spacing w:after="0" w:line="360" w:lineRule="auto"/>
        <w:jc w:val="both"/>
        <w:rPr>
          <w:rFonts w:ascii="Times New Roman" w:eastAsia="Calibri" w:hAnsi="Times New Roman" w:cs="Times New Roman"/>
          <w:sz w:val="28"/>
          <w:szCs w:val="24"/>
        </w:rPr>
      </w:pPr>
      <w:r>
        <w:rPr>
          <w:rFonts w:ascii="Times New Roman" w:eastAsia="Calibri" w:hAnsi="Times New Roman" w:cs="Times New Roman"/>
          <w:color w:val="FFFFFF" w:themeColor="background1"/>
          <w:sz w:val="28"/>
          <w:szCs w:val="24"/>
        </w:rPr>
        <w:t xml:space="preserve">       </w:t>
      </w:r>
      <w:r w:rsidRPr="00555831">
        <w:rPr>
          <w:rFonts w:ascii="Times New Roman" w:eastAsia="Calibri" w:hAnsi="Times New Roman" w:cs="Times New Roman"/>
          <w:color w:val="FFFFFF" w:themeColor="background1"/>
          <w:sz w:val="28"/>
          <w:szCs w:val="24"/>
        </w:rPr>
        <w:t>«</w:t>
      </w:r>
      <w:r w:rsidR="00EC10EC" w:rsidRPr="00EC10EC">
        <w:rPr>
          <w:rFonts w:ascii="Times New Roman" w:eastAsia="Calibri" w:hAnsi="Times New Roman" w:cs="Times New Roman"/>
          <w:sz w:val="28"/>
          <w:szCs w:val="24"/>
        </w:rPr>
        <w:t xml:space="preserve">Очень важна постановка четкой организации бухгалтерского учета </w:t>
      </w:r>
      <w:r w:rsidR="002245EE">
        <w:rPr>
          <w:rFonts w:ascii="Times New Roman" w:eastAsia="Calibri" w:hAnsi="Times New Roman" w:cs="Times New Roman"/>
          <w:sz w:val="28"/>
          <w:szCs w:val="24"/>
        </w:rPr>
        <w:br/>
      </w:r>
      <w:r w:rsidR="00EC10EC" w:rsidRPr="00EC10EC">
        <w:rPr>
          <w:rFonts w:ascii="Times New Roman" w:eastAsia="Calibri" w:hAnsi="Times New Roman" w:cs="Times New Roman"/>
          <w:sz w:val="28"/>
          <w:szCs w:val="24"/>
        </w:rPr>
        <w:t xml:space="preserve">и контроля за использованием </w:t>
      </w:r>
      <w:r w:rsidR="00C6466A" w:rsidRPr="00C6466A">
        <w:rPr>
          <w:rFonts w:ascii="Times New Roman" w:eastAsia="Times New Roman" w:hAnsi="Times New Roman" w:cs="Times New Roman"/>
          <w:bCs/>
          <w:sz w:val="28"/>
          <w:szCs w:val="28"/>
          <w:lang w:eastAsia="zh-CN" w:bidi="ru-RU"/>
        </w:rPr>
        <w:t>материально</w:t>
      </w:r>
      <w:r w:rsidR="002245EE">
        <w:rPr>
          <w:rFonts w:ascii="Times New Roman" w:eastAsia="Times New Roman" w:hAnsi="Times New Roman" w:cs="Times New Roman"/>
          <w:bCs/>
          <w:sz w:val="28"/>
          <w:szCs w:val="28"/>
          <w:lang w:eastAsia="zh-CN" w:bidi="ru-RU"/>
        </w:rPr>
        <w:t>-</w:t>
      </w:r>
      <w:r w:rsidR="00C6466A" w:rsidRPr="00C6466A">
        <w:rPr>
          <w:rFonts w:ascii="Times New Roman" w:eastAsia="Times New Roman" w:hAnsi="Times New Roman" w:cs="Times New Roman"/>
          <w:bCs/>
          <w:sz w:val="28"/>
          <w:szCs w:val="28"/>
          <w:lang w:eastAsia="zh-CN" w:bidi="ru-RU"/>
        </w:rPr>
        <w:t>производственных запасов</w:t>
      </w:r>
      <w:r w:rsidR="00EC10EC" w:rsidRPr="00EC10EC">
        <w:rPr>
          <w:rFonts w:ascii="Times New Roman" w:eastAsia="Calibri" w:hAnsi="Times New Roman" w:cs="Times New Roman"/>
          <w:sz w:val="28"/>
          <w:szCs w:val="24"/>
        </w:rPr>
        <w:t xml:space="preserve"> </w:t>
      </w:r>
      <w:r w:rsidR="002245EE">
        <w:rPr>
          <w:rFonts w:ascii="Times New Roman" w:eastAsia="Calibri" w:hAnsi="Times New Roman" w:cs="Times New Roman"/>
          <w:sz w:val="28"/>
          <w:szCs w:val="24"/>
        </w:rPr>
        <w:br/>
      </w:r>
      <w:r w:rsidR="00EC10EC" w:rsidRPr="00EC10EC">
        <w:rPr>
          <w:rFonts w:ascii="Times New Roman" w:eastAsia="Calibri" w:hAnsi="Times New Roman" w:cs="Times New Roman"/>
          <w:sz w:val="28"/>
          <w:szCs w:val="24"/>
        </w:rPr>
        <w:t>в производстве, позволяющая определить их фактический расход, чтобы сопоставит</w:t>
      </w:r>
      <w:r w:rsidR="0095267E">
        <w:rPr>
          <w:rFonts w:ascii="Times New Roman" w:eastAsia="Calibri" w:hAnsi="Times New Roman" w:cs="Times New Roman"/>
          <w:sz w:val="28"/>
          <w:szCs w:val="24"/>
        </w:rPr>
        <w:t>ь его с нормативными расходами.</w:t>
      </w:r>
    </w:p>
    <w:p w14:paraId="036C6AF4" w14:textId="77777777" w:rsidR="00EC10EC" w:rsidRPr="00EC10EC" w:rsidRDefault="00555831" w:rsidP="00247DE3">
      <w:pPr>
        <w:spacing w:after="0" w:line="360" w:lineRule="auto"/>
        <w:jc w:val="both"/>
        <w:rPr>
          <w:rFonts w:ascii="Times New Roman" w:eastAsia="Calibri" w:hAnsi="Times New Roman" w:cs="Times New Roman"/>
          <w:sz w:val="28"/>
          <w:szCs w:val="24"/>
        </w:rPr>
      </w:pPr>
      <w:r>
        <w:rPr>
          <w:rFonts w:ascii="Times New Roman" w:eastAsia="Calibri" w:hAnsi="Times New Roman" w:cs="Times New Roman"/>
          <w:color w:val="FFFFFF" w:themeColor="background1"/>
          <w:sz w:val="28"/>
          <w:szCs w:val="24"/>
        </w:rPr>
        <w:t xml:space="preserve">       </w:t>
      </w:r>
      <w:r w:rsidRPr="00555831">
        <w:rPr>
          <w:rFonts w:ascii="Times New Roman" w:eastAsia="Calibri" w:hAnsi="Times New Roman" w:cs="Times New Roman"/>
          <w:color w:val="FFFFFF" w:themeColor="background1"/>
          <w:sz w:val="28"/>
          <w:szCs w:val="24"/>
        </w:rPr>
        <w:t>«</w:t>
      </w:r>
      <w:r w:rsidR="00EC10EC" w:rsidRPr="00EC10EC">
        <w:rPr>
          <w:rFonts w:ascii="Times New Roman" w:eastAsia="Calibri" w:hAnsi="Times New Roman" w:cs="Times New Roman"/>
          <w:sz w:val="28"/>
          <w:szCs w:val="24"/>
        </w:rPr>
        <w:t xml:space="preserve">Поэтому большое значение приобретает формирование полной </w:t>
      </w:r>
      <w:r w:rsidR="002245EE">
        <w:rPr>
          <w:rFonts w:ascii="Times New Roman" w:eastAsia="Calibri" w:hAnsi="Times New Roman" w:cs="Times New Roman"/>
          <w:sz w:val="28"/>
          <w:szCs w:val="24"/>
        </w:rPr>
        <w:br/>
      </w:r>
      <w:r w:rsidR="00EC10EC" w:rsidRPr="00EC10EC">
        <w:rPr>
          <w:rFonts w:ascii="Times New Roman" w:eastAsia="Calibri" w:hAnsi="Times New Roman" w:cs="Times New Roman"/>
          <w:sz w:val="28"/>
          <w:szCs w:val="24"/>
        </w:rPr>
        <w:t xml:space="preserve">и достоверной учетной информации о наличии, движении и оценке </w:t>
      </w:r>
      <w:r w:rsidR="00C6466A" w:rsidRPr="00C6466A">
        <w:rPr>
          <w:rFonts w:ascii="Times New Roman" w:eastAsia="Times New Roman" w:hAnsi="Times New Roman" w:cs="Times New Roman"/>
          <w:bCs/>
          <w:sz w:val="28"/>
          <w:szCs w:val="28"/>
          <w:lang w:eastAsia="zh-CN" w:bidi="ru-RU"/>
        </w:rPr>
        <w:t>материально</w:t>
      </w:r>
      <w:r w:rsidR="002245EE">
        <w:rPr>
          <w:rFonts w:ascii="Times New Roman" w:eastAsia="Times New Roman" w:hAnsi="Times New Roman" w:cs="Times New Roman"/>
          <w:bCs/>
          <w:sz w:val="28"/>
          <w:szCs w:val="28"/>
          <w:lang w:eastAsia="zh-CN" w:bidi="ru-RU"/>
        </w:rPr>
        <w:t>-</w:t>
      </w:r>
      <w:r w:rsidR="00C6466A" w:rsidRPr="00C6466A">
        <w:rPr>
          <w:rFonts w:ascii="Times New Roman" w:eastAsia="Times New Roman" w:hAnsi="Times New Roman" w:cs="Times New Roman"/>
          <w:bCs/>
          <w:sz w:val="28"/>
          <w:szCs w:val="28"/>
          <w:lang w:eastAsia="zh-CN" w:bidi="ru-RU"/>
        </w:rPr>
        <w:t xml:space="preserve">производственных запасов </w:t>
      </w:r>
      <w:r w:rsidR="00EC10EC" w:rsidRPr="00EC10EC">
        <w:rPr>
          <w:rFonts w:ascii="Times New Roman" w:eastAsia="Calibri" w:hAnsi="Times New Roman" w:cs="Times New Roman"/>
          <w:sz w:val="28"/>
          <w:szCs w:val="24"/>
        </w:rPr>
        <w:t xml:space="preserve">на предприятии, четкой организации внутрихозяйственного контроля за их сохранностью </w:t>
      </w:r>
      <w:r w:rsidR="002245EE">
        <w:rPr>
          <w:rFonts w:ascii="Times New Roman" w:eastAsia="Calibri" w:hAnsi="Times New Roman" w:cs="Times New Roman"/>
          <w:sz w:val="28"/>
          <w:szCs w:val="24"/>
        </w:rPr>
        <w:br/>
      </w:r>
      <w:r w:rsidR="00EC10EC" w:rsidRPr="00EC10EC">
        <w:rPr>
          <w:rFonts w:ascii="Times New Roman" w:eastAsia="Calibri" w:hAnsi="Times New Roman" w:cs="Times New Roman"/>
          <w:sz w:val="28"/>
          <w:szCs w:val="24"/>
        </w:rPr>
        <w:t>и использованием в производстве</w:t>
      </w:r>
      <w:r w:rsidR="00C6466A">
        <w:rPr>
          <w:rFonts w:ascii="Times New Roman" w:eastAsia="Calibri" w:hAnsi="Times New Roman" w:cs="Times New Roman"/>
          <w:sz w:val="28"/>
          <w:szCs w:val="24"/>
        </w:rPr>
        <w:t>.</w:t>
      </w:r>
    </w:p>
    <w:p w14:paraId="714FC8E3" w14:textId="77777777" w:rsidR="00EC10EC" w:rsidRDefault="00555831" w:rsidP="00247DE3">
      <w:pPr>
        <w:spacing w:after="0" w:line="360" w:lineRule="auto"/>
        <w:jc w:val="both"/>
        <w:rPr>
          <w:rFonts w:ascii="Times New Roman" w:eastAsia="Calibri" w:hAnsi="Times New Roman" w:cs="Times New Roman"/>
          <w:sz w:val="28"/>
          <w:szCs w:val="24"/>
        </w:rPr>
      </w:pPr>
      <w:r>
        <w:rPr>
          <w:rFonts w:ascii="Times New Roman" w:eastAsia="Calibri" w:hAnsi="Times New Roman" w:cs="Times New Roman"/>
          <w:color w:val="FFFFFF" w:themeColor="background1"/>
          <w:sz w:val="28"/>
          <w:szCs w:val="24"/>
        </w:rPr>
        <w:t xml:space="preserve">       </w:t>
      </w:r>
      <w:r w:rsidRPr="00555831">
        <w:rPr>
          <w:rFonts w:ascii="Times New Roman" w:eastAsia="Calibri" w:hAnsi="Times New Roman" w:cs="Times New Roman"/>
          <w:color w:val="FFFFFF" w:themeColor="background1"/>
          <w:sz w:val="28"/>
          <w:szCs w:val="24"/>
        </w:rPr>
        <w:t>«</w:t>
      </w:r>
      <w:r w:rsidR="00EC10EC" w:rsidRPr="00EC10EC">
        <w:rPr>
          <w:rFonts w:ascii="Times New Roman" w:eastAsia="Calibri" w:hAnsi="Times New Roman" w:cs="Times New Roman"/>
          <w:sz w:val="28"/>
          <w:szCs w:val="24"/>
        </w:rPr>
        <w:t xml:space="preserve">Актуальность выбранной темы состоит в том, что отсутствие точного </w:t>
      </w:r>
      <w:r w:rsidR="002245EE">
        <w:rPr>
          <w:rFonts w:ascii="Times New Roman" w:eastAsia="Calibri" w:hAnsi="Times New Roman" w:cs="Times New Roman"/>
          <w:sz w:val="28"/>
          <w:szCs w:val="24"/>
        </w:rPr>
        <w:br/>
      </w:r>
      <w:r w:rsidR="00EC10EC" w:rsidRPr="00EC10EC">
        <w:rPr>
          <w:rFonts w:ascii="Times New Roman" w:eastAsia="Calibri" w:hAnsi="Times New Roman" w:cs="Times New Roman"/>
          <w:sz w:val="28"/>
          <w:szCs w:val="24"/>
        </w:rPr>
        <w:t xml:space="preserve">и достоверного учета операций по заготовлению и приобретению </w:t>
      </w:r>
      <w:r w:rsidR="00C6466A" w:rsidRPr="00C6466A">
        <w:rPr>
          <w:rFonts w:ascii="Times New Roman" w:eastAsia="Times New Roman" w:hAnsi="Times New Roman" w:cs="Times New Roman"/>
          <w:bCs/>
          <w:sz w:val="28"/>
          <w:szCs w:val="28"/>
          <w:lang w:eastAsia="zh-CN" w:bidi="ru-RU"/>
        </w:rPr>
        <w:t>материально</w:t>
      </w:r>
      <w:r w:rsidR="00B92EB6">
        <w:rPr>
          <w:rFonts w:ascii="Times New Roman" w:eastAsia="Times New Roman" w:hAnsi="Times New Roman" w:cs="Times New Roman"/>
          <w:bCs/>
          <w:sz w:val="28"/>
          <w:szCs w:val="28"/>
          <w:lang w:eastAsia="zh-CN" w:bidi="ru-RU"/>
        </w:rPr>
        <w:t>-</w:t>
      </w:r>
      <w:r w:rsidR="00C6466A" w:rsidRPr="00C6466A">
        <w:rPr>
          <w:rFonts w:ascii="Times New Roman" w:eastAsia="Times New Roman" w:hAnsi="Times New Roman" w:cs="Times New Roman"/>
          <w:bCs/>
          <w:sz w:val="28"/>
          <w:szCs w:val="28"/>
          <w:lang w:eastAsia="zh-CN" w:bidi="ru-RU"/>
        </w:rPr>
        <w:t>производственных запасов</w:t>
      </w:r>
      <w:r w:rsidR="00EC10EC" w:rsidRPr="00EC10EC">
        <w:rPr>
          <w:rFonts w:ascii="Times New Roman" w:eastAsia="Calibri" w:hAnsi="Times New Roman" w:cs="Times New Roman"/>
          <w:sz w:val="28"/>
          <w:szCs w:val="24"/>
        </w:rPr>
        <w:t xml:space="preserve"> и расчетов с поставщиками приводит к возникновению бухгалтерских ошибок, которые оказывают большое влияние на выполнение планов по производству продукции, завышение себестоимости продукции, которые в свою очередь влияют </w:t>
      </w:r>
      <w:r w:rsidR="002245EE">
        <w:rPr>
          <w:rFonts w:ascii="Times New Roman" w:eastAsia="Calibri" w:hAnsi="Times New Roman" w:cs="Times New Roman"/>
          <w:sz w:val="28"/>
          <w:szCs w:val="24"/>
        </w:rPr>
        <w:br/>
      </w:r>
      <w:r w:rsidR="00EC10EC" w:rsidRPr="00EC10EC">
        <w:rPr>
          <w:rFonts w:ascii="Times New Roman" w:eastAsia="Calibri" w:hAnsi="Times New Roman" w:cs="Times New Roman"/>
          <w:sz w:val="28"/>
          <w:szCs w:val="24"/>
        </w:rPr>
        <w:t>на прибыл</w:t>
      </w:r>
      <w:r>
        <w:rPr>
          <w:rFonts w:ascii="Times New Roman" w:eastAsia="Calibri" w:hAnsi="Times New Roman" w:cs="Times New Roman"/>
          <w:sz w:val="28"/>
          <w:szCs w:val="24"/>
        </w:rPr>
        <w:t>ь и рентабельность предприятия.</w:t>
      </w:r>
      <w:r w:rsidRPr="00555831">
        <w:rPr>
          <w:rFonts w:ascii="Times New Roman" w:eastAsia="Calibri" w:hAnsi="Times New Roman" w:cs="Times New Roman"/>
          <w:color w:val="FFFFFF" w:themeColor="background1"/>
          <w:sz w:val="28"/>
          <w:szCs w:val="24"/>
        </w:rPr>
        <w:t>»</w:t>
      </w:r>
    </w:p>
    <w:p w14:paraId="1CDA99CA" w14:textId="77777777" w:rsidR="00C96B6F" w:rsidRPr="00AA7FE3" w:rsidRDefault="00C96B6F" w:rsidP="00247DE3">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shd w:val="clear" w:color="auto" w:fill="FFFFFF"/>
        </w:rPr>
        <w:t xml:space="preserve">Цель </w:t>
      </w:r>
      <w:r w:rsidR="00AA7FE3">
        <w:rPr>
          <w:rFonts w:ascii="Times New Roman" w:hAnsi="Times New Roman" w:cs="Times New Roman"/>
          <w:sz w:val="28"/>
          <w:szCs w:val="28"/>
          <w:shd w:val="clear" w:color="auto" w:fill="FFFFFF"/>
        </w:rPr>
        <w:t xml:space="preserve">выпускной квалификационной </w:t>
      </w:r>
      <w:r>
        <w:rPr>
          <w:rFonts w:ascii="Times New Roman" w:hAnsi="Times New Roman" w:cs="Times New Roman"/>
          <w:sz w:val="28"/>
          <w:szCs w:val="28"/>
          <w:shd w:val="clear" w:color="auto" w:fill="FFFFFF"/>
        </w:rPr>
        <w:t xml:space="preserve">работы </w:t>
      </w:r>
      <w:r>
        <w:rPr>
          <w:rFonts w:ascii="Times New Roman" w:hAnsi="Times New Roman" w:cs="Times New Roman"/>
          <w:sz w:val="28"/>
          <w:szCs w:val="28"/>
          <w:shd w:val="clear" w:color="auto" w:fill="FFFFFF"/>
        </w:rPr>
        <w:sym w:font="Symbol" w:char="F02D"/>
      </w:r>
      <w:r w:rsidR="00E52117">
        <w:rPr>
          <w:rFonts w:ascii="Times New Roman" w:hAnsi="Times New Roman" w:cs="Times New Roman"/>
          <w:color w:val="FF0000"/>
          <w:sz w:val="28"/>
          <w:szCs w:val="28"/>
          <w:shd w:val="clear" w:color="auto" w:fill="FFFFFF"/>
        </w:rPr>
        <w:t xml:space="preserve"> </w:t>
      </w:r>
      <w:r w:rsidR="000A7FDC">
        <w:rPr>
          <w:rFonts w:ascii="Times New Roman" w:hAnsi="Times New Roman" w:cs="Times New Roman"/>
          <w:sz w:val="28"/>
          <w:szCs w:val="28"/>
          <w:shd w:val="clear" w:color="auto" w:fill="FFFFFF"/>
        </w:rPr>
        <w:t>и</w:t>
      </w:r>
      <w:r w:rsidR="00AA7FE3" w:rsidRPr="00AA7FE3">
        <w:rPr>
          <w:rFonts w:ascii="Times New Roman" w:hAnsi="Times New Roman" w:cs="Times New Roman"/>
          <w:sz w:val="28"/>
          <w:szCs w:val="28"/>
          <w:shd w:val="clear" w:color="auto" w:fill="FFFFFF"/>
        </w:rPr>
        <w:t>сследова</w:t>
      </w:r>
      <w:r w:rsidR="00AA7FE3">
        <w:rPr>
          <w:rFonts w:ascii="Times New Roman" w:hAnsi="Times New Roman" w:cs="Times New Roman"/>
          <w:sz w:val="28"/>
          <w:szCs w:val="28"/>
          <w:shd w:val="clear" w:color="auto" w:fill="FFFFFF"/>
        </w:rPr>
        <w:t>ние</w:t>
      </w:r>
      <w:r w:rsidR="00AA7FE3" w:rsidRPr="00AA7FE3">
        <w:rPr>
          <w:rFonts w:ascii="Times New Roman" w:hAnsi="Times New Roman" w:cs="Times New Roman"/>
          <w:sz w:val="28"/>
          <w:szCs w:val="28"/>
          <w:shd w:val="clear" w:color="auto" w:fill="FFFFFF"/>
        </w:rPr>
        <w:t xml:space="preserve"> </w:t>
      </w:r>
      <w:r w:rsidR="00AA7FE3">
        <w:rPr>
          <w:rFonts w:ascii="Times New Roman" w:hAnsi="Times New Roman" w:cs="Times New Roman"/>
          <w:sz w:val="28"/>
          <w:szCs w:val="28"/>
          <w:shd w:val="clear" w:color="auto" w:fill="FFFFFF"/>
        </w:rPr>
        <w:t>теоретических</w:t>
      </w:r>
      <w:r w:rsidR="00AA7FE3" w:rsidRPr="00AA7FE3">
        <w:rPr>
          <w:rFonts w:ascii="Times New Roman" w:hAnsi="Times New Roman" w:cs="Times New Roman"/>
          <w:sz w:val="28"/>
          <w:szCs w:val="28"/>
          <w:shd w:val="clear" w:color="auto" w:fill="FFFFFF"/>
        </w:rPr>
        <w:t xml:space="preserve"> и практически</w:t>
      </w:r>
      <w:r w:rsidR="00AA7FE3">
        <w:rPr>
          <w:rFonts w:ascii="Times New Roman" w:hAnsi="Times New Roman" w:cs="Times New Roman"/>
          <w:sz w:val="28"/>
          <w:szCs w:val="28"/>
          <w:shd w:val="clear" w:color="auto" w:fill="FFFFFF"/>
        </w:rPr>
        <w:t>х</w:t>
      </w:r>
      <w:r w:rsidR="00AA7FE3" w:rsidRPr="00AA7FE3">
        <w:rPr>
          <w:rFonts w:ascii="Times New Roman" w:hAnsi="Times New Roman" w:cs="Times New Roman"/>
          <w:sz w:val="28"/>
          <w:szCs w:val="28"/>
          <w:shd w:val="clear" w:color="auto" w:fill="FFFFFF"/>
        </w:rPr>
        <w:t xml:space="preserve"> </w:t>
      </w:r>
      <w:r w:rsidR="00AA7FE3">
        <w:rPr>
          <w:rFonts w:ascii="Times New Roman" w:hAnsi="Times New Roman" w:cs="Times New Roman"/>
          <w:sz w:val="28"/>
          <w:szCs w:val="28"/>
          <w:shd w:val="clear" w:color="auto" w:fill="FFFFFF"/>
        </w:rPr>
        <w:t>вопросов учета и анализа материально</w:t>
      </w:r>
      <w:r w:rsidR="002245EE">
        <w:rPr>
          <w:rFonts w:ascii="Times New Roman" w:hAnsi="Times New Roman" w:cs="Times New Roman"/>
          <w:sz w:val="28"/>
          <w:szCs w:val="28"/>
          <w:shd w:val="clear" w:color="auto" w:fill="FFFFFF"/>
        </w:rPr>
        <w:t>-</w:t>
      </w:r>
      <w:r w:rsidR="00AA7FE3">
        <w:rPr>
          <w:rFonts w:ascii="Times New Roman" w:hAnsi="Times New Roman" w:cs="Times New Roman"/>
          <w:sz w:val="28"/>
          <w:szCs w:val="28"/>
          <w:shd w:val="clear" w:color="auto" w:fill="FFFFFF"/>
        </w:rPr>
        <w:t xml:space="preserve">производственных запасов </w:t>
      </w:r>
      <w:r w:rsidR="00B92EB6">
        <w:rPr>
          <w:rFonts w:ascii="Times New Roman" w:eastAsia="Times New Roman" w:hAnsi="Times New Roman" w:cs="Times New Roman"/>
          <w:sz w:val="28"/>
          <w:szCs w:val="28"/>
        </w:rPr>
        <w:t xml:space="preserve">ООО «Газпром трансгаз Екатеринбург» </w:t>
      </w:r>
      <w:r w:rsidR="002245EE">
        <w:rPr>
          <w:rFonts w:ascii="Times New Roman" w:eastAsia="Times New Roman" w:hAnsi="Times New Roman" w:cs="Times New Roman"/>
          <w:sz w:val="28"/>
          <w:szCs w:val="28"/>
        </w:rPr>
        <w:br/>
      </w:r>
      <w:r w:rsidR="00AA7FE3">
        <w:rPr>
          <w:rFonts w:ascii="Times New Roman" w:hAnsi="Times New Roman" w:cs="Times New Roman"/>
          <w:sz w:val="28"/>
          <w:szCs w:val="28"/>
          <w:shd w:val="clear" w:color="auto" w:fill="FFFFFF"/>
        </w:rPr>
        <w:t>и разработка рекомендаций по их совершенствованию.</w:t>
      </w:r>
    </w:p>
    <w:p w14:paraId="094A8E76" w14:textId="77777777" w:rsidR="00EC10EC" w:rsidRPr="00EC10EC" w:rsidRDefault="00EC10EC" w:rsidP="00247DE3">
      <w:pPr>
        <w:spacing w:after="0" w:line="360" w:lineRule="auto"/>
        <w:ind w:firstLine="709"/>
        <w:jc w:val="both"/>
        <w:rPr>
          <w:rFonts w:ascii="Times New Roman" w:eastAsia="Calibri" w:hAnsi="Times New Roman" w:cs="Times New Roman"/>
          <w:sz w:val="28"/>
          <w:szCs w:val="24"/>
        </w:rPr>
      </w:pPr>
      <w:r w:rsidRPr="00EC10EC">
        <w:rPr>
          <w:rFonts w:ascii="Times New Roman" w:eastAsia="Calibri" w:hAnsi="Times New Roman" w:cs="Times New Roman"/>
          <w:sz w:val="28"/>
          <w:szCs w:val="24"/>
        </w:rPr>
        <w:lastRenderedPageBreak/>
        <w:t xml:space="preserve">Для достижения данной цели необходимо решить следующие </w:t>
      </w:r>
      <w:r w:rsidR="00C96B6F">
        <w:rPr>
          <w:rFonts w:ascii="Times New Roman" w:eastAsia="Calibri" w:hAnsi="Times New Roman" w:cs="Times New Roman"/>
          <w:sz w:val="28"/>
          <w:szCs w:val="24"/>
        </w:rPr>
        <w:t>основные задачи:</w:t>
      </w:r>
    </w:p>
    <w:p w14:paraId="0C480190" w14:textId="77777777" w:rsidR="00EC10EC" w:rsidRPr="00EC10EC" w:rsidRDefault="0095267E" w:rsidP="00247DE3">
      <w:pPr>
        <w:spacing w:after="0" w:line="36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sym w:font="Symbol" w:char="F02D"/>
      </w:r>
      <w:r>
        <w:rPr>
          <w:rFonts w:ascii="Times New Roman" w:eastAsia="Calibri" w:hAnsi="Times New Roman" w:cs="Times New Roman"/>
          <w:sz w:val="28"/>
          <w:szCs w:val="24"/>
        </w:rPr>
        <w:t xml:space="preserve"> рассмотреть понятие, сущность и </w:t>
      </w:r>
      <w:r w:rsidR="00B92EB6">
        <w:rPr>
          <w:rFonts w:ascii="Times New Roman" w:eastAsia="Calibri" w:hAnsi="Times New Roman" w:cs="Times New Roman"/>
          <w:sz w:val="28"/>
          <w:szCs w:val="24"/>
        </w:rPr>
        <w:t>материально-</w:t>
      </w:r>
      <w:r w:rsidR="00EC10EC" w:rsidRPr="00EC10EC">
        <w:rPr>
          <w:rFonts w:ascii="Times New Roman" w:eastAsia="Calibri" w:hAnsi="Times New Roman" w:cs="Times New Roman"/>
          <w:sz w:val="28"/>
          <w:szCs w:val="24"/>
        </w:rPr>
        <w:t>производственных запасов;</w:t>
      </w:r>
    </w:p>
    <w:p w14:paraId="4170A9BC" w14:textId="77777777" w:rsidR="00EC10EC" w:rsidRPr="00EC10EC" w:rsidRDefault="0095267E" w:rsidP="00247DE3">
      <w:pPr>
        <w:spacing w:after="0" w:line="36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sym w:font="Symbol" w:char="F02D"/>
      </w:r>
      <w:r w:rsidR="002245EE">
        <w:rPr>
          <w:rFonts w:ascii="Times New Roman" w:eastAsia="Calibri" w:hAnsi="Times New Roman" w:cs="Times New Roman"/>
          <w:sz w:val="28"/>
          <w:szCs w:val="24"/>
        </w:rPr>
        <w:t xml:space="preserve"> </w:t>
      </w:r>
      <w:r>
        <w:rPr>
          <w:rFonts w:ascii="Times New Roman" w:eastAsia="Calibri" w:hAnsi="Times New Roman" w:cs="Times New Roman"/>
          <w:sz w:val="28"/>
          <w:szCs w:val="24"/>
        </w:rPr>
        <w:t>изучить нормативно</w:t>
      </w:r>
      <w:r w:rsidR="00B92EB6">
        <w:rPr>
          <w:rFonts w:ascii="Times New Roman" w:eastAsia="Calibri" w:hAnsi="Times New Roman" w:cs="Times New Roman"/>
          <w:sz w:val="28"/>
          <w:szCs w:val="24"/>
        </w:rPr>
        <w:t>-</w:t>
      </w:r>
      <w:r w:rsidR="000A7FDC">
        <w:rPr>
          <w:rFonts w:ascii="Times New Roman" w:eastAsia="Calibri" w:hAnsi="Times New Roman" w:cs="Times New Roman"/>
          <w:sz w:val="28"/>
          <w:szCs w:val="24"/>
        </w:rPr>
        <w:t>правовое</w:t>
      </w:r>
      <w:r>
        <w:rPr>
          <w:rFonts w:ascii="Times New Roman" w:eastAsia="Calibri" w:hAnsi="Times New Roman" w:cs="Times New Roman"/>
          <w:sz w:val="28"/>
          <w:szCs w:val="24"/>
        </w:rPr>
        <w:t xml:space="preserve"> </w:t>
      </w:r>
      <w:r w:rsidR="00EC10EC" w:rsidRPr="00EC10EC">
        <w:rPr>
          <w:rFonts w:ascii="Times New Roman" w:eastAsia="Calibri" w:hAnsi="Times New Roman" w:cs="Times New Roman"/>
          <w:sz w:val="28"/>
          <w:szCs w:val="24"/>
        </w:rPr>
        <w:t>регу</w:t>
      </w:r>
      <w:r>
        <w:rPr>
          <w:rFonts w:ascii="Times New Roman" w:eastAsia="Calibri" w:hAnsi="Times New Roman" w:cs="Times New Roman"/>
          <w:sz w:val="28"/>
          <w:szCs w:val="24"/>
        </w:rPr>
        <w:t xml:space="preserve">лирование бухгалтерского учета </w:t>
      </w:r>
      <w:r w:rsidR="00C96B6F">
        <w:rPr>
          <w:rFonts w:ascii="Times New Roman" w:eastAsia="Calibri" w:hAnsi="Times New Roman" w:cs="Times New Roman"/>
          <w:sz w:val="28"/>
          <w:szCs w:val="24"/>
        </w:rPr>
        <w:t>материально</w:t>
      </w:r>
      <w:r w:rsidR="00B92EB6">
        <w:rPr>
          <w:rFonts w:ascii="Times New Roman" w:eastAsia="Calibri" w:hAnsi="Times New Roman" w:cs="Times New Roman"/>
          <w:sz w:val="28"/>
          <w:szCs w:val="24"/>
        </w:rPr>
        <w:t>-</w:t>
      </w:r>
      <w:r w:rsidR="00EC10EC" w:rsidRPr="00EC10EC">
        <w:rPr>
          <w:rFonts w:ascii="Times New Roman" w:eastAsia="Calibri" w:hAnsi="Times New Roman" w:cs="Times New Roman"/>
          <w:sz w:val="28"/>
          <w:szCs w:val="24"/>
        </w:rPr>
        <w:t>производственных запасов;</w:t>
      </w:r>
    </w:p>
    <w:p w14:paraId="1A2C6286" w14:textId="0C102AEB" w:rsidR="00EC10EC" w:rsidRDefault="0095267E" w:rsidP="00247DE3">
      <w:pPr>
        <w:spacing w:after="0" w:line="36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sym w:font="Symbol" w:char="F02D"/>
      </w:r>
      <w:r w:rsidR="00B92EB6">
        <w:rPr>
          <w:rFonts w:ascii="Times New Roman" w:eastAsia="Calibri" w:hAnsi="Times New Roman" w:cs="Times New Roman"/>
          <w:sz w:val="28"/>
          <w:szCs w:val="24"/>
        </w:rPr>
        <w:t xml:space="preserve"> </w:t>
      </w:r>
      <w:r w:rsidR="00EC10EC" w:rsidRPr="00EC10EC">
        <w:rPr>
          <w:rFonts w:ascii="Times New Roman" w:eastAsia="Calibri" w:hAnsi="Times New Roman" w:cs="Times New Roman"/>
          <w:sz w:val="28"/>
          <w:szCs w:val="24"/>
        </w:rPr>
        <w:t xml:space="preserve">рассмотреть </w:t>
      </w:r>
      <w:r w:rsidR="00B92EB6">
        <w:rPr>
          <w:rFonts w:ascii="Times New Roman" w:eastAsia="Calibri" w:hAnsi="Times New Roman" w:cs="Times New Roman"/>
          <w:sz w:val="28"/>
          <w:szCs w:val="24"/>
        </w:rPr>
        <w:t xml:space="preserve">особенности ведения учета </w:t>
      </w:r>
      <w:r w:rsidRPr="00EC10EC">
        <w:rPr>
          <w:rFonts w:ascii="Times New Roman" w:eastAsia="Calibri" w:hAnsi="Times New Roman" w:cs="Times New Roman"/>
          <w:sz w:val="28"/>
          <w:szCs w:val="24"/>
        </w:rPr>
        <w:t>мат</w:t>
      </w:r>
      <w:r w:rsidR="00C96B6F">
        <w:rPr>
          <w:rFonts w:ascii="Times New Roman" w:eastAsia="Calibri" w:hAnsi="Times New Roman" w:cs="Times New Roman"/>
          <w:sz w:val="28"/>
          <w:szCs w:val="24"/>
        </w:rPr>
        <w:t>ериально</w:t>
      </w:r>
      <w:r w:rsidR="00B92EB6">
        <w:rPr>
          <w:rFonts w:ascii="Times New Roman" w:eastAsia="Calibri" w:hAnsi="Times New Roman" w:cs="Times New Roman"/>
          <w:sz w:val="28"/>
          <w:szCs w:val="24"/>
        </w:rPr>
        <w:t>-</w:t>
      </w:r>
      <w:r w:rsidRPr="00EC10EC">
        <w:rPr>
          <w:rFonts w:ascii="Times New Roman" w:eastAsia="Calibri" w:hAnsi="Times New Roman" w:cs="Times New Roman"/>
          <w:sz w:val="28"/>
          <w:szCs w:val="24"/>
        </w:rPr>
        <w:t>производственных запасов</w:t>
      </w:r>
      <w:r>
        <w:rPr>
          <w:rFonts w:ascii="Times New Roman" w:eastAsia="Calibri" w:hAnsi="Times New Roman" w:cs="Times New Roman"/>
          <w:sz w:val="28"/>
          <w:szCs w:val="24"/>
        </w:rPr>
        <w:t xml:space="preserve"> </w:t>
      </w:r>
      <w:r w:rsidR="00B92EB6">
        <w:rPr>
          <w:rFonts w:ascii="Times New Roman" w:eastAsia="Calibri" w:hAnsi="Times New Roman" w:cs="Times New Roman"/>
          <w:sz w:val="28"/>
          <w:szCs w:val="24"/>
        </w:rPr>
        <w:t xml:space="preserve">в </w:t>
      </w:r>
      <w:r w:rsidR="00B92EB6">
        <w:rPr>
          <w:rFonts w:ascii="Times New Roman" w:eastAsia="Times New Roman" w:hAnsi="Times New Roman" w:cs="Times New Roman"/>
          <w:sz w:val="28"/>
          <w:szCs w:val="28"/>
        </w:rPr>
        <w:t>ООО</w:t>
      </w:r>
      <w:r w:rsidR="00A3190A">
        <w:rPr>
          <w:rFonts w:ascii="Times New Roman" w:eastAsia="Times New Roman" w:hAnsi="Times New Roman" w:cs="Times New Roman"/>
          <w:sz w:val="28"/>
          <w:szCs w:val="28"/>
        </w:rPr>
        <w:t xml:space="preserve"> </w:t>
      </w:r>
      <w:r w:rsidR="00B92EB6">
        <w:rPr>
          <w:rFonts w:ascii="Times New Roman" w:eastAsia="Times New Roman" w:hAnsi="Times New Roman" w:cs="Times New Roman"/>
          <w:sz w:val="28"/>
          <w:szCs w:val="28"/>
        </w:rPr>
        <w:t>«Газпром трансгаз»</w:t>
      </w:r>
      <w:r w:rsidR="00EC10EC" w:rsidRPr="00EC10EC">
        <w:rPr>
          <w:rFonts w:ascii="Times New Roman" w:eastAsia="Calibri" w:hAnsi="Times New Roman" w:cs="Times New Roman"/>
          <w:sz w:val="28"/>
          <w:szCs w:val="24"/>
        </w:rPr>
        <w:t>;</w:t>
      </w:r>
    </w:p>
    <w:p w14:paraId="33CC5E43" w14:textId="634B3204" w:rsidR="00C96B6F" w:rsidRDefault="00C96B6F" w:rsidP="00247DE3">
      <w:pPr>
        <w:spacing w:after="0" w:line="36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sym w:font="Symbol" w:char="F02D"/>
      </w:r>
      <w:r>
        <w:rPr>
          <w:rFonts w:ascii="Times New Roman" w:eastAsia="Calibri" w:hAnsi="Times New Roman" w:cs="Times New Roman"/>
          <w:sz w:val="28"/>
          <w:szCs w:val="24"/>
        </w:rPr>
        <w:t xml:space="preserve"> провести анализ обеспеченности и эффективности использования </w:t>
      </w:r>
      <w:r w:rsidRPr="00EC10EC">
        <w:rPr>
          <w:rFonts w:ascii="Times New Roman" w:eastAsia="Calibri" w:hAnsi="Times New Roman" w:cs="Times New Roman"/>
          <w:sz w:val="28"/>
          <w:szCs w:val="24"/>
        </w:rPr>
        <w:t>мат</w:t>
      </w:r>
      <w:r>
        <w:rPr>
          <w:rFonts w:ascii="Times New Roman" w:eastAsia="Calibri" w:hAnsi="Times New Roman" w:cs="Times New Roman"/>
          <w:sz w:val="28"/>
          <w:szCs w:val="24"/>
        </w:rPr>
        <w:t>ериально</w:t>
      </w:r>
      <w:r w:rsidR="00B92EB6">
        <w:rPr>
          <w:rFonts w:ascii="Times New Roman" w:eastAsia="Calibri" w:hAnsi="Times New Roman" w:cs="Times New Roman"/>
          <w:sz w:val="28"/>
          <w:szCs w:val="24"/>
        </w:rPr>
        <w:t>-</w:t>
      </w:r>
      <w:r w:rsidRPr="00EC10EC">
        <w:rPr>
          <w:rFonts w:ascii="Times New Roman" w:eastAsia="Calibri" w:hAnsi="Times New Roman" w:cs="Times New Roman"/>
          <w:sz w:val="28"/>
          <w:szCs w:val="24"/>
        </w:rPr>
        <w:t>производственных запасов</w:t>
      </w:r>
      <w:r>
        <w:rPr>
          <w:rFonts w:ascii="Times New Roman" w:eastAsia="Calibri" w:hAnsi="Times New Roman" w:cs="Times New Roman"/>
          <w:sz w:val="28"/>
          <w:szCs w:val="24"/>
        </w:rPr>
        <w:t xml:space="preserve"> </w:t>
      </w:r>
      <w:r w:rsidR="00A3190A">
        <w:rPr>
          <w:rFonts w:ascii="Times New Roman" w:eastAsia="Times New Roman" w:hAnsi="Times New Roman" w:cs="Times New Roman"/>
          <w:sz w:val="28"/>
          <w:szCs w:val="28"/>
        </w:rPr>
        <w:t xml:space="preserve">ООО </w:t>
      </w:r>
      <w:r w:rsidR="00B92EB6">
        <w:rPr>
          <w:rFonts w:ascii="Times New Roman" w:eastAsia="Times New Roman" w:hAnsi="Times New Roman" w:cs="Times New Roman"/>
          <w:sz w:val="28"/>
          <w:szCs w:val="28"/>
        </w:rPr>
        <w:t>«Газпром трансгаз»</w:t>
      </w:r>
      <w:r>
        <w:rPr>
          <w:rFonts w:ascii="Times New Roman" w:eastAsia="Calibri" w:hAnsi="Times New Roman" w:cs="Times New Roman"/>
          <w:sz w:val="28"/>
          <w:szCs w:val="24"/>
        </w:rPr>
        <w:t>;</w:t>
      </w:r>
    </w:p>
    <w:p w14:paraId="4248F0EE" w14:textId="77777777" w:rsidR="00C96B6F" w:rsidRDefault="00C96B6F" w:rsidP="00247DE3">
      <w:pPr>
        <w:spacing w:after="0" w:line="36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sym w:font="Symbol" w:char="F02D"/>
      </w:r>
      <w:r>
        <w:rPr>
          <w:rFonts w:ascii="Times New Roman" w:eastAsia="Calibri" w:hAnsi="Times New Roman" w:cs="Times New Roman"/>
          <w:sz w:val="28"/>
          <w:szCs w:val="24"/>
        </w:rPr>
        <w:t xml:space="preserve"> </w:t>
      </w:r>
      <w:r w:rsidR="00B92EB6">
        <w:rPr>
          <w:rFonts w:ascii="Times New Roman" w:eastAsia="Calibri" w:hAnsi="Times New Roman" w:cs="Times New Roman"/>
          <w:sz w:val="28"/>
          <w:szCs w:val="24"/>
        </w:rPr>
        <w:t>разработать</w:t>
      </w:r>
      <w:r>
        <w:rPr>
          <w:rFonts w:ascii="Times New Roman" w:eastAsia="Calibri" w:hAnsi="Times New Roman" w:cs="Times New Roman"/>
          <w:sz w:val="28"/>
          <w:szCs w:val="24"/>
        </w:rPr>
        <w:t xml:space="preserve"> рекомендации по совершенствованию</w:t>
      </w:r>
      <w:r w:rsidR="00EC10EC" w:rsidRPr="00EC10EC">
        <w:rPr>
          <w:rFonts w:ascii="Times New Roman" w:eastAsia="Calibri" w:hAnsi="Times New Roman" w:cs="Times New Roman"/>
          <w:sz w:val="28"/>
          <w:szCs w:val="24"/>
        </w:rPr>
        <w:t xml:space="preserve"> учета </w:t>
      </w:r>
      <w:r w:rsidRPr="00EC10EC">
        <w:rPr>
          <w:rFonts w:ascii="Times New Roman" w:eastAsia="Calibri" w:hAnsi="Times New Roman" w:cs="Times New Roman"/>
          <w:sz w:val="28"/>
          <w:szCs w:val="24"/>
        </w:rPr>
        <w:t>мат</w:t>
      </w:r>
      <w:r>
        <w:rPr>
          <w:rFonts w:ascii="Times New Roman" w:eastAsia="Calibri" w:hAnsi="Times New Roman" w:cs="Times New Roman"/>
          <w:sz w:val="28"/>
          <w:szCs w:val="24"/>
        </w:rPr>
        <w:t>ериально</w:t>
      </w:r>
      <w:r w:rsidR="00B92EB6">
        <w:rPr>
          <w:rFonts w:ascii="Times New Roman" w:eastAsia="Calibri" w:hAnsi="Times New Roman" w:cs="Times New Roman"/>
          <w:sz w:val="28"/>
          <w:szCs w:val="24"/>
        </w:rPr>
        <w:t>-</w:t>
      </w:r>
      <w:r w:rsidRPr="00EC10EC">
        <w:rPr>
          <w:rFonts w:ascii="Times New Roman" w:eastAsia="Calibri" w:hAnsi="Times New Roman" w:cs="Times New Roman"/>
          <w:sz w:val="28"/>
          <w:szCs w:val="24"/>
        </w:rPr>
        <w:t xml:space="preserve">производственных запасов </w:t>
      </w:r>
      <w:r w:rsidR="00EC10EC" w:rsidRPr="00EC10EC">
        <w:rPr>
          <w:rFonts w:ascii="Times New Roman" w:eastAsia="Calibri" w:hAnsi="Times New Roman" w:cs="Times New Roman"/>
          <w:sz w:val="28"/>
          <w:szCs w:val="24"/>
        </w:rPr>
        <w:t>на</w:t>
      </w:r>
      <w:r>
        <w:rPr>
          <w:rFonts w:ascii="Times New Roman" w:eastAsia="Calibri" w:hAnsi="Times New Roman" w:cs="Times New Roman"/>
          <w:sz w:val="28"/>
          <w:szCs w:val="24"/>
        </w:rPr>
        <w:t xml:space="preserve"> исследуемом предприятии.</w:t>
      </w:r>
    </w:p>
    <w:p w14:paraId="034FA3F8" w14:textId="77777777" w:rsidR="00B92EB6" w:rsidRDefault="00AA7FE3" w:rsidP="00247DE3">
      <w:pPr>
        <w:spacing w:after="0" w:line="360" w:lineRule="auto"/>
        <w:ind w:firstLine="709"/>
        <w:jc w:val="both"/>
        <w:rPr>
          <w:rFonts w:ascii="Times New Roman" w:eastAsia="Calibri" w:hAnsi="Times New Roman" w:cs="Times New Roman"/>
          <w:sz w:val="28"/>
          <w:szCs w:val="24"/>
        </w:rPr>
      </w:pPr>
      <w:r w:rsidRPr="00AA7FE3">
        <w:rPr>
          <w:rFonts w:ascii="Times New Roman" w:eastAsia="Calibri" w:hAnsi="Times New Roman" w:cs="Times New Roman"/>
          <w:sz w:val="28"/>
          <w:szCs w:val="24"/>
        </w:rPr>
        <w:t xml:space="preserve">Предметом исследования </w:t>
      </w:r>
      <w:r>
        <w:rPr>
          <w:rFonts w:ascii="Times New Roman" w:eastAsia="Calibri" w:hAnsi="Times New Roman" w:cs="Times New Roman"/>
          <w:sz w:val="28"/>
          <w:szCs w:val="24"/>
        </w:rPr>
        <w:t xml:space="preserve">является учет и анализ </w:t>
      </w:r>
      <w:r w:rsidR="00EF47D0" w:rsidRPr="00EC10EC">
        <w:rPr>
          <w:rFonts w:ascii="Times New Roman" w:eastAsia="Calibri" w:hAnsi="Times New Roman" w:cs="Times New Roman"/>
          <w:sz w:val="28"/>
          <w:szCs w:val="24"/>
        </w:rPr>
        <w:t>мат</w:t>
      </w:r>
      <w:r w:rsidR="00A3190A">
        <w:rPr>
          <w:rFonts w:ascii="Times New Roman" w:eastAsia="Calibri" w:hAnsi="Times New Roman" w:cs="Times New Roman"/>
          <w:sz w:val="28"/>
          <w:szCs w:val="24"/>
        </w:rPr>
        <w:t>ериально-</w:t>
      </w:r>
      <w:r w:rsidR="00EF47D0" w:rsidRPr="00EC10EC">
        <w:rPr>
          <w:rFonts w:ascii="Times New Roman" w:eastAsia="Calibri" w:hAnsi="Times New Roman" w:cs="Times New Roman"/>
          <w:sz w:val="28"/>
          <w:szCs w:val="24"/>
        </w:rPr>
        <w:t>производственных запасов</w:t>
      </w:r>
      <w:r>
        <w:rPr>
          <w:rFonts w:ascii="Times New Roman" w:eastAsia="Calibri" w:hAnsi="Times New Roman" w:cs="Times New Roman"/>
          <w:sz w:val="28"/>
          <w:szCs w:val="24"/>
        </w:rPr>
        <w:t>.</w:t>
      </w:r>
      <w:r w:rsidR="00C96B6F" w:rsidRPr="00EC10EC">
        <w:rPr>
          <w:rFonts w:ascii="Times New Roman" w:eastAsia="Calibri" w:hAnsi="Times New Roman" w:cs="Times New Roman"/>
          <w:sz w:val="28"/>
          <w:szCs w:val="24"/>
        </w:rPr>
        <w:t xml:space="preserve"> </w:t>
      </w:r>
    </w:p>
    <w:p w14:paraId="21521BD7" w14:textId="7FBC6C5A" w:rsidR="00EF47D0" w:rsidRDefault="00EC10EC" w:rsidP="00E143FA">
      <w:pPr>
        <w:spacing w:after="0" w:line="360" w:lineRule="auto"/>
        <w:ind w:firstLine="709"/>
        <w:jc w:val="both"/>
        <w:rPr>
          <w:rFonts w:ascii="Times New Roman" w:eastAsia="Times New Roman" w:hAnsi="Times New Roman" w:cs="Times New Roman"/>
          <w:sz w:val="28"/>
          <w:szCs w:val="28"/>
        </w:rPr>
      </w:pPr>
      <w:r w:rsidRPr="00EC10EC">
        <w:rPr>
          <w:rFonts w:ascii="Times New Roman" w:eastAsia="Calibri" w:hAnsi="Times New Roman" w:cs="Times New Roman"/>
          <w:sz w:val="28"/>
          <w:szCs w:val="24"/>
        </w:rPr>
        <w:t xml:space="preserve">Объектом исследования </w:t>
      </w:r>
      <w:r w:rsidR="00B92EB6">
        <w:rPr>
          <w:rFonts w:ascii="Times New Roman" w:eastAsia="Calibri" w:hAnsi="Times New Roman" w:cs="Times New Roman"/>
          <w:sz w:val="28"/>
          <w:szCs w:val="24"/>
        </w:rPr>
        <w:t>является</w:t>
      </w:r>
      <w:r w:rsidR="0095267E">
        <w:rPr>
          <w:rFonts w:ascii="Times New Roman" w:eastAsia="Calibri" w:hAnsi="Times New Roman" w:cs="Times New Roman"/>
          <w:sz w:val="28"/>
          <w:szCs w:val="24"/>
        </w:rPr>
        <w:t xml:space="preserve"> </w:t>
      </w:r>
      <w:r w:rsidR="00A3190A">
        <w:rPr>
          <w:rFonts w:ascii="Times New Roman" w:eastAsia="Times New Roman" w:hAnsi="Times New Roman" w:cs="Times New Roman"/>
          <w:sz w:val="28"/>
          <w:szCs w:val="28"/>
        </w:rPr>
        <w:t xml:space="preserve">ООО </w:t>
      </w:r>
      <w:r w:rsidR="00B92EB6">
        <w:rPr>
          <w:rFonts w:ascii="Times New Roman" w:eastAsia="Times New Roman" w:hAnsi="Times New Roman" w:cs="Times New Roman"/>
          <w:sz w:val="28"/>
          <w:szCs w:val="28"/>
        </w:rPr>
        <w:t>«Газпром трансгаз».</w:t>
      </w:r>
    </w:p>
    <w:p w14:paraId="6602CA2B" w14:textId="77777777" w:rsidR="00E143FA" w:rsidRDefault="00E143FA" w:rsidP="00E143FA">
      <w:pPr>
        <w:pStyle w:val="a7"/>
        <w:spacing w:before="0" w:beforeAutospacing="0" w:after="0" w:afterAutospacing="0" w:line="360" w:lineRule="auto"/>
        <w:rPr>
          <w:sz w:val="28"/>
          <w:szCs w:val="28"/>
        </w:rPr>
      </w:pPr>
      <w:r>
        <w:rPr>
          <w:sz w:val="28"/>
          <w:szCs w:val="28"/>
        </w:rPr>
        <w:t>Применяемые методы исследования:</w:t>
      </w:r>
    </w:p>
    <w:p w14:paraId="1412B3E8" w14:textId="77777777" w:rsidR="00E143FA" w:rsidRPr="00E143FA" w:rsidRDefault="00E143FA" w:rsidP="00E143FA">
      <w:pPr>
        <w:pStyle w:val="a7"/>
        <w:numPr>
          <w:ilvl w:val="0"/>
          <w:numId w:val="50"/>
        </w:numPr>
        <w:spacing w:before="0" w:beforeAutospacing="0" w:after="0" w:afterAutospacing="0" w:line="360" w:lineRule="auto"/>
        <w:rPr>
          <w:sz w:val="28"/>
          <w:szCs w:val="28"/>
        </w:rPr>
      </w:pPr>
      <w:r w:rsidRPr="00E143FA">
        <w:rPr>
          <w:sz w:val="28"/>
          <w:szCs w:val="28"/>
        </w:rPr>
        <w:t>хронологического и систематического наблюдения;</w:t>
      </w:r>
    </w:p>
    <w:p w14:paraId="2C8C8E6B" w14:textId="77777777" w:rsidR="00E143FA" w:rsidRPr="00E143FA" w:rsidRDefault="00E143FA" w:rsidP="00E143FA">
      <w:pPr>
        <w:pStyle w:val="aa"/>
        <w:numPr>
          <w:ilvl w:val="0"/>
          <w:numId w:val="50"/>
        </w:numPr>
        <w:spacing w:after="0" w:line="360" w:lineRule="auto"/>
        <w:rPr>
          <w:rFonts w:ascii="Times New Roman" w:eastAsia="Times New Roman" w:hAnsi="Times New Roman" w:cs="Times New Roman"/>
          <w:sz w:val="28"/>
          <w:szCs w:val="28"/>
          <w:lang w:eastAsia="ru-RU"/>
        </w:rPr>
      </w:pPr>
      <w:r w:rsidRPr="00E143FA">
        <w:rPr>
          <w:rFonts w:ascii="Times New Roman" w:eastAsia="Times New Roman" w:hAnsi="Times New Roman" w:cs="Times New Roman"/>
          <w:sz w:val="28"/>
          <w:szCs w:val="28"/>
          <w:lang w:eastAsia="ru-RU"/>
        </w:rPr>
        <w:t>измерения хозяйственных средств и процессов;</w:t>
      </w:r>
    </w:p>
    <w:p w14:paraId="27406F1F" w14:textId="77777777" w:rsidR="00E143FA" w:rsidRPr="00E143FA" w:rsidRDefault="00E143FA" w:rsidP="00E143FA">
      <w:pPr>
        <w:pStyle w:val="aa"/>
        <w:numPr>
          <w:ilvl w:val="0"/>
          <w:numId w:val="50"/>
        </w:numPr>
        <w:spacing w:after="0" w:line="360" w:lineRule="auto"/>
        <w:rPr>
          <w:rFonts w:ascii="Times New Roman" w:eastAsia="Times New Roman" w:hAnsi="Times New Roman" w:cs="Times New Roman"/>
          <w:sz w:val="28"/>
          <w:szCs w:val="28"/>
          <w:lang w:eastAsia="ru-RU"/>
        </w:rPr>
      </w:pPr>
      <w:r w:rsidRPr="00E143FA">
        <w:rPr>
          <w:rFonts w:ascii="Times New Roman" w:eastAsia="Times New Roman" w:hAnsi="Times New Roman" w:cs="Times New Roman"/>
          <w:sz w:val="28"/>
          <w:szCs w:val="28"/>
          <w:lang w:eastAsia="ru-RU"/>
        </w:rPr>
        <w:t>регистрации и классификации данных с целью их систематизации;</w:t>
      </w:r>
    </w:p>
    <w:p w14:paraId="6DF3C057" w14:textId="77777777" w:rsidR="00E143FA" w:rsidRDefault="00E143FA" w:rsidP="00E143FA">
      <w:pPr>
        <w:pStyle w:val="aa"/>
        <w:numPr>
          <w:ilvl w:val="0"/>
          <w:numId w:val="50"/>
        </w:numPr>
        <w:spacing w:after="0" w:line="360" w:lineRule="auto"/>
        <w:ind w:left="714" w:hanging="357"/>
        <w:rPr>
          <w:rFonts w:ascii="Times New Roman" w:eastAsia="Times New Roman" w:hAnsi="Times New Roman" w:cs="Times New Roman"/>
          <w:sz w:val="28"/>
          <w:szCs w:val="28"/>
          <w:lang w:eastAsia="ru-RU"/>
        </w:rPr>
      </w:pPr>
      <w:r w:rsidRPr="00E143FA">
        <w:rPr>
          <w:rFonts w:ascii="Times New Roman" w:eastAsia="Times New Roman" w:hAnsi="Times New Roman" w:cs="Times New Roman"/>
          <w:sz w:val="28"/>
          <w:szCs w:val="28"/>
          <w:lang w:eastAsia="ru-RU"/>
        </w:rPr>
        <w:t xml:space="preserve">обобщения информации с целью </w:t>
      </w:r>
      <w:r w:rsidR="007C3B20">
        <w:rPr>
          <w:rFonts w:ascii="Times New Roman" w:eastAsia="Times New Roman" w:hAnsi="Times New Roman" w:cs="Times New Roman"/>
          <w:sz w:val="28"/>
          <w:szCs w:val="28"/>
          <w:lang w:eastAsia="ru-RU"/>
        </w:rPr>
        <w:t>формирования финансовой отчетности</w:t>
      </w:r>
    </w:p>
    <w:p w14:paraId="3B26BFC5" w14:textId="37D882B6" w:rsidR="007C3B20" w:rsidRPr="00E143FA" w:rsidRDefault="007C3B20" w:rsidP="00E143FA">
      <w:pPr>
        <w:pStyle w:val="aa"/>
        <w:numPr>
          <w:ilvl w:val="0"/>
          <w:numId w:val="50"/>
        </w:numPr>
        <w:spacing w:after="0" w:line="360" w:lineRule="auto"/>
        <w:ind w:left="714" w:hanging="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r w:rsidR="004F08DE">
        <w:rPr>
          <w:rFonts w:ascii="Times New Roman" w:eastAsia="Times New Roman" w:hAnsi="Times New Roman" w:cs="Times New Roman"/>
          <w:sz w:val="28"/>
          <w:szCs w:val="28"/>
          <w:lang w:eastAsia="ru-RU"/>
        </w:rPr>
        <w:t xml:space="preserve"> (горизонтальный, </w:t>
      </w:r>
      <w:r w:rsidR="002265FA">
        <w:rPr>
          <w:rFonts w:ascii="Times New Roman" w:eastAsia="Times New Roman" w:hAnsi="Times New Roman" w:cs="Times New Roman"/>
          <w:sz w:val="28"/>
          <w:szCs w:val="28"/>
          <w:lang w:eastAsia="ru-RU"/>
        </w:rPr>
        <w:t>вертикальный</w:t>
      </w:r>
      <w:r w:rsidR="004F08DE">
        <w:rPr>
          <w:rFonts w:ascii="Times New Roman" w:eastAsia="Times New Roman" w:hAnsi="Times New Roman" w:cs="Times New Roman"/>
          <w:sz w:val="28"/>
          <w:szCs w:val="28"/>
          <w:lang w:eastAsia="ru-RU"/>
        </w:rPr>
        <w:t>)</w:t>
      </w:r>
    </w:p>
    <w:p w14:paraId="5897AD46" w14:textId="77777777" w:rsidR="00B92EB6" w:rsidRDefault="00B92EB6" w:rsidP="00B92EB6">
      <w:pPr>
        <w:spacing w:after="0" w:line="360" w:lineRule="auto"/>
        <w:ind w:firstLine="709"/>
        <w:jc w:val="both"/>
        <w:rPr>
          <w:rFonts w:ascii="Times New Roman" w:eastAsia="Calibri" w:hAnsi="Times New Roman" w:cs="Times New Roman"/>
          <w:sz w:val="28"/>
          <w:szCs w:val="24"/>
        </w:rPr>
      </w:pPr>
      <w:r w:rsidRPr="00EC10EC">
        <w:rPr>
          <w:rFonts w:ascii="Times New Roman" w:eastAsia="Calibri" w:hAnsi="Times New Roman" w:cs="Times New Roman"/>
          <w:sz w:val="28"/>
          <w:szCs w:val="24"/>
        </w:rPr>
        <w:t xml:space="preserve">Информационную базу </w:t>
      </w:r>
      <w:r>
        <w:rPr>
          <w:rFonts w:ascii="Times New Roman" w:hAnsi="Times New Roman" w:cs="Times New Roman"/>
          <w:sz w:val="28"/>
          <w:szCs w:val="28"/>
          <w:shd w:val="clear" w:color="auto" w:fill="FFFFFF"/>
        </w:rPr>
        <w:t>выпускной квалификационной работы</w:t>
      </w:r>
      <w:r w:rsidRPr="00264A49">
        <w:rPr>
          <w:rFonts w:ascii="Times New Roman" w:eastAsia="Calibri" w:hAnsi="Times New Roman" w:cs="Times New Roman"/>
          <w:color w:val="FF0000"/>
          <w:sz w:val="28"/>
          <w:szCs w:val="24"/>
        </w:rPr>
        <w:t xml:space="preserve"> </w:t>
      </w:r>
      <w:r w:rsidRPr="00EC10EC">
        <w:rPr>
          <w:rFonts w:ascii="Times New Roman" w:eastAsia="Calibri" w:hAnsi="Times New Roman" w:cs="Times New Roman"/>
          <w:sz w:val="28"/>
          <w:szCs w:val="24"/>
        </w:rPr>
        <w:t xml:space="preserve">составляет совокупность специальной и научной литературы, различные законы и нормативные документы, справочная литература. На основе полученной информации были сформулированы и обоснованы теоретические выводы и общие заключения, которые нашли отражение в соответствующих главах, а также в заключении </w:t>
      </w:r>
      <w:r>
        <w:rPr>
          <w:rFonts w:ascii="Times New Roman" w:hAnsi="Times New Roman" w:cs="Times New Roman"/>
          <w:sz w:val="28"/>
          <w:szCs w:val="28"/>
          <w:shd w:val="clear" w:color="auto" w:fill="FFFFFF"/>
        </w:rPr>
        <w:t>выпускной квалификационной работы</w:t>
      </w:r>
      <w:r w:rsidRPr="00EC10EC">
        <w:rPr>
          <w:rFonts w:ascii="Times New Roman" w:eastAsia="Calibri" w:hAnsi="Times New Roman" w:cs="Times New Roman"/>
          <w:sz w:val="28"/>
          <w:szCs w:val="24"/>
        </w:rPr>
        <w:t>.</w:t>
      </w:r>
    </w:p>
    <w:sectPr w:rsidR="00B92EB6" w:rsidSect="00ED3332">
      <w:headerReference w:type="default" r:id="rId8"/>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6DF2" w14:textId="77777777" w:rsidR="00862DE5" w:rsidRDefault="00862DE5" w:rsidP="00923A1F">
      <w:pPr>
        <w:spacing w:after="0" w:line="240" w:lineRule="auto"/>
      </w:pPr>
      <w:r>
        <w:separator/>
      </w:r>
    </w:p>
  </w:endnote>
  <w:endnote w:type="continuationSeparator" w:id="0">
    <w:p w14:paraId="66F2BC93" w14:textId="77777777" w:rsidR="00862DE5" w:rsidRDefault="00862DE5" w:rsidP="0092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font300">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481462534"/>
      <w:docPartObj>
        <w:docPartGallery w:val="Page Numbers (Bottom of Page)"/>
        <w:docPartUnique/>
      </w:docPartObj>
    </w:sdtPr>
    <w:sdtEndPr>
      <w:rPr>
        <w:rFonts w:ascii="Times New Roman" w:hAnsi="Times New Roman" w:cs="Times New Roman"/>
        <w:color w:val="000000" w:themeColor="text1"/>
      </w:rPr>
    </w:sdtEndPr>
    <w:sdtContent>
      <w:p w14:paraId="07FFA712" w14:textId="77777777" w:rsidR="007C3B20" w:rsidRPr="00461D24" w:rsidRDefault="007C3B20">
        <w:pPr>
          <w:pStyle w:val="a5"/>
          <w:jc w:val="center"/>
          <w:rPr>
            <w:rFonts w:ascii="Times New Roman" w:hAnsi="Times New Roman" w:cs="Times New Roman"/>
            <w:color w:val="000000" w:themeColor="text1"/>
          </w:rPr>
        </w:pPr>
        <w:r w:rsidRPr="00461D24">
          <w:rPr>
            <w:rFonts w:ascii="Times New Roman" w:hAnsi="Times New Roman" w:cs="Times New Roman"/>
            <w:color w:val="000000" w:themeColor="text1"/>
          </w:rPr>
          <w:fldChar w:fldCharType="begin"/>
        </w:r>
        <w:r w:rsidRPr="00461D24">
          <w:rPr>
            <w:rFonts w:ascii="Times New Roman" w:hAnsi="Times New Roman" w:cs="Times New Roman"/>
            <w:color w:val="000000" w:themeColor="text1"/>
          </w:rPr>
          <w:instrText>PAGE   \* MERGEFORMAT</w:instrText>
        </w:r>
        <w:r w:rsidRPr="00461D24">
          <w:rPr>
            <w:rFonts w:ascii="Times New Roman" w:hAnsi="Times New Roman" w:cs="Times New Roman"/>
            <w:color w:val="000000" w:themeColor="text1"/>
          </w:rPr>
          <w:fldChar w:fldCharType="separate"/>
        </w:r>
        <w:r w:rsidR="00C57E8F">
          <w:rPr>
            <w:rFonts w:ascii="Times New Roman" w:hAnsi="Times New Roman" w:cs="Times New Roman"/>
            <w:noProof/>
            <w:color w:val="000000" w:themeColor="text1"/>
          </w:rPr>
          <w:t>73</w:t>
        </w:r>
        <w:r w:rsidRPr="00461D24">
          <w:rPr>
            <w:rFonts w:ascii="Times New Roman" w:hAnsi="Times New Roman" w:cs="Times New Roman"/>
            <w:color w:val="000000" w:themeColor="text1"/>
          </w:rPr>
          <w:fldChar w:fldCharType="end"/>
        </w:r>
      </w:p>
    </w:sdtContent>
  </w:sdt>
  <w:p w14:paraId="75B91E80" w14:textId="77777777" w:rsidR="007C3B20" w:rsidRPr="00461D24" w:rsidRDefault="007C3B20" w:rsidP="00461D24">
    <w:pPr>
      <w:pStyle w:val="a5"/>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DDF2" w14:textId="77777777" w:rsidR="00862DE5" w:rsidRDefault="00862DE5" w:rsidP="00923A1F">
      <w:pPr>
        <w:spacing w:after="0" w:line="240" w:lineRule="auto"/>
      </w:pPr>
      <w:r>
        <w:separator/>
      </w:r>
    </w:p>
  </w:footnote>
  <w:footnote w:type="continuationSeparator" w:id="0">
    <w:p w14:paraId="42E5C7B4" w14:textId="77777777" w:rsidR="00862DE5" w:rsidRDefault="00862DE5" w:rsidP="00923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AAE3" w14:textId="77777777" w:rsidR="007C3B20" w:rsidRDefault="007C3B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rFonts w:hint="default"/>
        <w:bCs/>
        <w:sz w:val="24"/>
        <w:szCs w:val="24"/>
      </w:rPr>
    </w:lvl>
  </w:abstractNum>
  <w:abstractNum w:abstractNumId="1" w15:restartNumberingAfterBreak="0">
    <w:nsid w:val="00000011"/>
    <w:multiLevelType w:val="singleLevel"/>
    <w:tmpl w:val="00000011"/>
    <w:name w:val="WW8Num26"/>
    <w:lvl w:ilvl="0">
      <w:start w:val="1"/>
      <w:numFmt w:val="decimal"/>
      <w:lvlText w:val="%1."/>
      <w:lvlJc w:val="left"/>
      <w:pPr>
        <w:tabs>
          <w:tab w:val="num" w:pos="0"/>
        </w:tabs>
        <w:ind w:left="720" w:hanging="360"/>
      </w:pPr>
    </w:lvl>
  </w:abstractNum>
  <w:abstractNum w:abstractNumId="2" w15:restartNumberingAfterBreak="0">
    <w:nsid w:val="014D2807"/>
    <w:multiLevelType w:val="multilevel"/>
    <w:tmpl w:val="D206D298"/>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C72AD1"/>
    <w:multiLevelType w:val="hybridMultilevel"/>
    <w:tmpl w:val="F4BC4FC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7F1975"/>
    <w:multiLevelType w:val="hybridMultilevel"/>
    <w:tmpl w:val="BF56C992"/>
    <w:lvl w:ilvl="0" w:tplc="7CE86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D60679"/>
    <w:multiLevelType w:val="multilevel"/>
    <w:tmpl w:val="DF18317C"/>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916461D"/>
    <w:multiLevelType w:val="hybridMultilevel"/>
    <w:tmpl w:val="2A821B6C"/>
    <w:lvl w:ilvl="0" w:tplc="786EB54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99012B2"/>
    <w:multiLevelType w:val="hybridMultilevel"/>
    <w:tmpl w:val="EE4A323C"/>
    <w:lvl w:ilvl="0" w:tplc="F81CE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ED7AB2"/>
    <w:multiLevelType w:val="hybridMultilevel"/>
    <w:tmpl w:val="C51E99F4"/>
    <w:lvl w:ilvl="0" w:tplc="7CE866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A3E12ED"/>
    <w:multiLevelType w:val="hybridMultilevel"/>
    <w:tmpl w:val="7B025E4A"/>
    <w:lvl w:ilvl="0" w:tplc="7CE86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FA85B76"/>
    <w:multiLevelType w:val="hybridMultilevel"/>
    <w:tmpl w:val="2B9A16F6"/>
    <w:lvl w:ilvl="0" w:tplc="7CE866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03C0A59"/>
    <w:multiLevelType w:val="multilevel"/>
    <w:tmpl w:val="503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BD70D9"/>
    <w:multiLevelType w:val="hybridMultilevel"/>
    <w:tmpl w:val="F9025890"/>
    <w:lvl w:ilvl="0" w:tplc="F81C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3530CF"/>
    <w:multiLevelType w:val="hybridMultilevel"/>
    <w:tmpl w:val="806C56D8"/>
    <w:lvl w:ilvl="0" w:tplc="EC5AB9E2">
      <w:start w:val="1"/>
      <w:numFmt w:val="bullet"/>
      <w:lvlText w:val=""/>
      <w:lvlJc w:val="left"/>
      <w:pPr>
        <w:tabs>
          <w:tab w:val="num" w:pos="720"/>
        </w:tabs>
        <w:ind w:left="720" w:firstLine="73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A817B3F"/>
    <w:multiLevelType w:val="multilevel"/>
    <w:tmpl w:val="BFCE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07A28"/>
    <w:multiLevelType w:val="hybridMultilevel"/>
    <w:tmpl w:val="4816CF3A"/>
    <w:lvl w:ilvl="0" w:tplc="F67A678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7023F33"/>
    <w:multiLevelType w:val="multilevel"/>
    <w:tmpl w:val="B04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45560"/>
    <w:multiLevelType w:val="hybridMultilevel"/>
    <w:tmpl w:val="09E4DEB4"/>
    <w:lvl w:ilvl="0" w:tplc="F81CE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404787"/>
    <w:multiLevelType w:val="hybridMultilevel"/>
    <w:tmpl w:val="A43E8C7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2BAE6462"/>
    <w:multiLevelType w:val="hybridMultilevel"/>
    <w:tmpl w:val="BE181226"/>
    <w:lvl w:ilvl="0" w:tplc="7CE86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24285D"/>
    <w:multiLevelType w:val="hybridMultilevel"/>
    <w:tmpl w:val="6A8600D4"/>
    <w:lvl w:ilvl="0" w:tplc="F81CEB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0600B55"/>
    <w:multiLevelType w:val="hybridMultilevel"/>
    <w:tmpl w:val="C380BEA4"/>
    <w:lvl w:ilvl="0" w:tplc="2062C41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33806F8A"/>
    <w:multiLevelType w:val="hybridMultilevel"/>
    <w:tmpl w:val="B4D24B56"/>
    <w:lvl w:ilvl="0" w:tplc="7CE86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3B565F4"/>
    <w:multiLevelType w:val="multilevel"/>
    <w:tmpl w:val="FF4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8C4A38"/>
    <w:multiLevelType w:val="hybridMultilevel"/>
    <w:tmpl w:val="2DAEDF9A"/>
    <w:lvl w:ilvl="0" w:tplc="F81C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8C637C0"/>
    <w:multiLevelType w:val="hybridMultilevel"/>
    <w:tmpl w:val="E7728CD6"/>
    <w:lvl w:ilvl="0" w:tplc="F81CEBCA">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26" w15:restartNumberingAfterBreak="0">
    <w:nsid w:val="3B026F0E"/>
    <w:multiLevelType w:val="hybridMultilevel"/>
    <w:tmpl w:val="B62C509E"/>
    <w:lvl w:ilvl="0" w:tplc="82AC6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C1770DA"/>
    <w:multiLevelType w:val="multilevel"/>
    <w:tmpl w:val="7992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0076A4"/>
    <w:multiLevelType w:val="multilevel"/>
    <w:tmpl w:val="6F28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E74E50"/>
    <w:multiLevelType w:val="multilevel"/>
    <w:tmpl w:val="D206D298"/>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9D11614"/>
    <w:multiLevelType w:val="hybridMultilevel"/>
    <w:tmpl w:val="84EE072C"/>
    <w:lvl w:ilvl="0" w:tplc="7CE866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4B51280C"/>
    <w:multiLevelType w:val="hybridMultilevel"/>
    <w:tmpl w:val="DEEEF6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4BF6680F"/>
    <w:multiLevelType w:val="hybridMultilevel"/>
    <w:tmpl w:val="B164F8B2"/>
    <w:lvl w:ilvl="0" w:tplc="7CE866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0E65849"/>
    <w:multiLevelType w:val="multilevel"/>
    <w:tmpl w:val="5BF2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311CA2"/>
    <w:multiLevelType w:val="multilevel"/>
    <w:tmpl w:val="3784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72153E"/>
    <w:multiLevelType w:val="hybridMultilevel"/>
    <w:tmpl w:val="4DECAE34"/>
    <w:lvl w:ilvl="0" w:tplc="2062C41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15:restartNumberingAfterBreak="0">
    <w:nsid w:val="5EE255F5"/>
    <w:multiLevelType w:val="hybridMultilevel"/>
    <w:tmpl w:val="EA685488"/>
    <w:lvl w:ilvl="0" w:tplc="D9483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784C2A"/>
    <w:multiLevelType w:val="hybridMultilevel"/>
    <w:tmpl w:val="C122AA38"/>
    <w:lvl w:ilvl="0" w:tplc="F81C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112A80"/>
    <w:multiLevelType w:val="hybridMultilevel"/>
    <w:tmpl w:val="7AB02D84"/>
    <w:lvl w:ilvl="0" w:tplc="3C90B0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6D6B77B6"/>
    <w:multiLevelType w:val="multilevel"/>
    <w:tmpl w:val="996653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F3A552B"/>
    <w:multiLevelType w:val="hybridMultilevel"/>
    <w:tmpl w:val="42B0E992"/>
    <w:lvl w:ilvl="0" w:tplc="F81C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02A520E"/>
    <w:multiLevelType w:val="hybridMultilevel"/>
    <w:tmpl w:val="5B508C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15:restartNumberingAfterBreak="0">
    <w:nsid w:val="746B047F"/>
    <w:multiLevelType w:val="hybridMultilevel"/>
    <w:tmpl w:val="FF061D00"/>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5226190"/>
    <w:multiLevelType w:val="singleLevel"/>
    <w:tmpl w:val="836C49C6"/>
    <w:lvl w:ilvl="0">
      <w:start w:val="1"/>
      <w:numFmt w:val="decimal"/>
      <w:lvlText w:val="%1."/>
      <w:lvlJc w:val="left"/>
      <w:pPr>
        <w:tabs>
          <w:tab w:val="num" w:pos="644"/>
        </w:tabs>
        <w:ind w:left="644" w:hanging="360"/>
      </w:pPr>
    </w:lvl>
  </w:abstractNum>
  <w:abstractNum w:abstractNumId="44" w15:restartNumberingAfterBreak="0">
    <w:nsid w:val="76821BCB"/>
    <w:multiLevelType w:val="hybridMultilevel"/>
    <w:tmpl w:val="C44E5B34"/>
    <w:lvl w:ilvl="0" w:tplc="2048D40E">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B037D5"/>
    <w:multiLevelType w:val="multilevel"/>
    <w:tmpl w:val="27206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1958F0"/>
    <w:multiLevelType w:val="hybridMultilevel"/>
    <w:tmpl w:val="7C08D86A"/>
    <w:lvl w:ilvl="0" w:tplc="2062C41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7CAF1AD4"/>
    <w:multiLevelType w:val="multilevel"/>
    <w:tmpl w:val="D0B66E6A"/>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CC01AA7"/>
    <w:multiLevelType w:val="multilevel"/>
    <w:tmpl w:val="3B7C5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BD5283"/>
    <w:multiLevelType w:val="multilevel"/>
    <w:tmpl w:val="6EB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2"/>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5"/>
  </w:num>
  <w:num w:numId="9">
    <w:abstractNumId w:val="49"/>
  </w:num>
  <w:num w:numId="10">
    <w:abstractNumId w:val="11"/>
  </w:num>
  <w:num w:numId="11">
    <w:abstractNumId w:val="28"/>
  </w:num>
  <w:num w:numId="12">
    <w:abstractNumId w:val="34"/>
  </w:num>
  <w:num w:numId="13">
    <w:abstractNumId w:val="16"/>
  </w:num>
  <w:num w:numId="14">
    <w:abstractNumId w:val="23"/>
  </w:num>
  <w:num w:numId="15">
    <w:abstractNumId w:val="0"/>
  </w:num>
  <w:num w:numId="16">
    <w:abstractNumId w:val="27"/>
  </w:num>
  <w:num w:numId="17">
    <w:abstractNumId w:val="33"/>
  </w:num>
  <w:num w:numId="18">
    <w:abstractNumId w:val="9"/>
  </w:num>
  <w:num w:numId="19">
    <w:abstractNumId w:val="4"/>
  </w:num>
  <w:num w:numId="20">
    <w:abstractNumId w:val="22"/>
  </w:num>
  <w:num w:numId="21">
    <w:abstractNumId w:val="26"/>
  </w:num>
  <w:num w:numId="22">
    <w:abstractNumId w:val="15"/>
  </w:num>
  <w:num w:numId="23">
    <w:abstractNumId w:val="48"/>
  </w:num>
  <w:num w:numId="24">
    <w:abstractNumId w:val="3"/>
  </w:num>
  <w:num w:numId="25">
    <w:abstractNumId w:val="6"/>
  </w:num>
  <w:num w:numId="26">
    <w:abstractNumId w:val="39"/>
  </w:num>
  <w:num w:numId="27">
    <w:abstractNumId w:val="1"/>
  </w:num>
  <w:num w:numId="28">
    <w:abstractNumId w:val="44"/>
  </w:num>
  <w:num w:numId="29">
    <w:abstractNumId w:val="36"/>
  </w:num>
  <w:num w:numId="30">
    <w:abstractNumId w:val="35"/>
  </w:num>
  <w:num w:numId="31">
    <w:abstractNumId w:val="4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num>
  <w:num w:numId="36">
    <w:abstractNumId w:val="29"/>
  </w:num>
  <w:num w:numId="37">
    <w:abstractNumId w:val="2"/>
  </w:num>
  <w:num w:numId="38">
    <w:abstractNumId w:val="14"/>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2"/>
  </w:num>
  <w:num w:numId="43">
    <w:abstractNumId w:val="17"/>
  </w:num>
  <w:num w:numId="44">
    <w:abstractNumId w:val="47"/>
  </w:num>
  <w:num w:numId="45">
    <w:abstractNumId w:val="24"/>
  </w:num>
  <w:num w:numId="46">
    <w:abstractNumId w:val="25"/>
  </w:num>
  <w:num w:numId="47">
    <w:abstractNumId w:val="20"/>
  </w:num>
  <w:num w:numId="48">
    <w:abstractNumId w:val="40"/>
  </w:num>
  <w:num w:numId="49">
    <w:abstractNumId w:val="3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06"/>
    <w:rsid w:val="00006285"/>
    <w:rsid w:val="000077D3"/>
    <w:rsid w:val="00014EFA"/>
    <w:rsid w:val="00017852"/>
    <w:rsid w:val="00020A97"/>
    <w:rsid w:val="00022132"/>
    <w:rsid w:val="00022983"/>
    <w:rsid w:val="00025509"/>
    <w:rsid w:val="00026861"/>
    <w:rsid w:val="000278C3"/>
    <w:rsid w:val="000318DF"/>
    <w:rsid w:val="00031EC0"/>
    <w:rsid w:val="00033579"/>
    <w:rsid w:val="0003639F"/>
    <w:rsid w:val="000422F1"/>
    <w:rsid w:val="00046B55"/>
    <w:rsid w:val="00052A14"/>
    <w:rsid w:val="00060533"/>
    <w:rsid w:val="000622B3"/>
    <w:rsid w:val="000676E9"/>
    <w:rsid w:val="00072E56"/>
    <w:rsid w:val="00086CBC"/>
    <w:rsid w:val="000A2BDC"/>
    <w:rsid w:val="000A7FDC"/>
    <w:rsid w:val="000B4BF6"/>
    <w:rsid w:val="000C7E68"/>
    <w:rsid w:val="000D6B57"/>
    <w:rsid w:val="000E2B80"/>
    <w:rsid w:val="000E5185"/>
    <w:rsid w:val="000E5DD8"/>
    <w:rsid w:val="000E7003"/>
    <w:rsid w:val="001007D5"/>
    <w:rsid w:val="00102A2C"/>
    <w:rsid w:val="00103F6A"/>
    <w:rsid w:val="00106134"/>
    <w:rsid w:val="001141C9"/>
    <w:rsid w:val="001205A2"/>
    <w:rsid w:val="0014091B"/>
    <w:rsid w:val="00143C86"/>
    <w:rsid w:val="00152BAB"/>
    <w:rsid w:val="001562A8"/>
    <w:rsid w:val="00157049"/>
    <w:rsid w:val="00160743"/>
    <w:rsid w:val="00170BB2"/>
    <w:rsid w:val="00173EC2"/>
    <w:rsid w:val="00181805"/>
    <w:rsid w:val="001835EA"/>
    <w:rsid w:val="001858D7"/>
    <w:rsid w:val="00186CF6"/>
    <w:rsid w:val="001A060A"/>
    <w:rsid w:val="001A5178"/>
    <w:rsid w:val="001B42DD"/>
    <w:rsid w:val="001B4949"/>
    <w:rsid w:val="001B73EB"/>
    <w:rsid w:val="001C4C74"/>
    <w:rsid w:val="001C6EE7"/>
    <w:rsid w:val="001C73F4"/>
    <w:rsid w:val="001E4477"/>
    <w:rsid w:val="001E5DE6"/>
    <w:rsid w:val="001E78BE"/>
    <w:rsid w:val="001F38F9"/>
    <w:rsid w:val="001F440F"/>
    <w:rsid w:val="00200BC5"/>
    <w:rsid w:val="0021025F"/>
    <w:rsid w:val="00212CAD"/>
    <w:rsid w:val="002204FE"/>
    <w:rsid w:val="00221DA7"/>
    <w:rsid w:val="00223452"/>
    <w:rsid w:val="002245EE"/>
    <w:rsid w:val="002265FA"/>
    <w:rsid w:val="00227734"/>
    <w:rsid w:val="00227ED1"/>
    <w:rsid w:val="00233AE4"/>
    <w:rsid w:val="00236E4B"/>
    <w:rsid w:val="00241ED3"/>
    <w:rsid w:val="002474D9"/>
    <w:rsid w:val="00247DE3"/>
    <w:rsid w:val="002502C8"/>
    <w:rsid w:val="00255DEB"/>
    <w:rsid w:val="00264A49"/>
    <w:rsid w:val="00273226"/>
    <w:rsid w:val="00285DC5"/>
    <w:rsid w:val="00290296"/>
    <w:rsid w:val="002A1CFA"/>
    <w:rsid w:val="002A1F94"/>
    <w:rsid w:val="002A2CC4"/>
    <w:rsid w:val="002A2F87"/>
    <w:rsid w:val="002A52BB"/>
    <w:rsid w:val="002A6C68"/>
    <w:rsid w:val="002B44BB"/>
    <w:rsid w:val="002B5066"/>
    <w:rsid w:val="002B764A"/>
    <w:rsid w:val="002C2C82"/>
    <w:rsid w:val="002C52C9"/>
    <w:rsid w:val="002D4F25"/>
    <w:rsid w:val="002E3327"/>
    <w:rsid w:val="002E338C"/>
    <w:rsid w:val="00306A93"/>
    <w:rsid w:val="00317219"/>
    <w:rsid w:val="00321EB8"/>
    <w:rsid w:val="0032542C"/>
    <w:rsid w:val="0032547D"/>
    <w:rsid w:val="00334943"/>
    <w:rsid w:val="00341970"/>
    <w:rsid w:val="00347FF2"/>
    <w:rsid w:val="00355302"/>
    <w:rsid w:val="00355DC5"/>
    <w:rsid w:val="00365253"/>
    <w:rsid w:val="003702D1"/>
    <w:rsid w:val="00377558"/>
    <w:rsid w:val="0038147D"/>
    <w:rsid w:val="003930A3"/>
    <w:rsid w:val="00393C6B"/>
    <w:rsid w:val="003A2BDB"/>
    <w:rsid w:val="003A55D2"/>
    <w:rsid w:val="003C6E49"/>
    <w:rsid w:val="003D4323"/>
    <w:rsid w:val="003F551B"/>
    <w:rsid w:val="003F783B"/>
    <w:rsid w:val="004218AD"/>
    <w:rsid w:val="00423E93"/>
    <w:rsid w:val="00440F62"/>
    <w:rsid w:val="00442068"/>
    <w:rsid w:val="004441F5"/>
    <w:rsid w:val="00452881"/>
    <w:rsid w:val="00461D24"/>
    <w:rsid w:val="00463414"/>
    <w:rsid w:val="0046525C"/>
    <w:rsid w:val="004660C5"/>
    <w:rsid w:val="00490BA2"/>
    <w:rsid w:val="004913E1"/>
    <w:rsid w:val="004A0CC3"/>
    <w:rsid w:val="004A1285"/>
    <w:rsid w:val="004B26EB"/>
    <w:rsid w:val="004B3BF1"/>
    <w:rsid w:val="004C1361"/>
    <w:rsid w:val="004C44F5"/>
    <w:rsid w:val="004C4EBE"/>
    <w:rsid w:val="004C513C"/>
    <w:rsid w:val="004C57E5"/>
    <w:rsid w:val="004D2C16"/>
    <w:rsid w:val="004E1709"/>
    <w:rsid w:val="004E1AF5"/>
    <w:rsid w:val="004F08DE"/>
    <w:rsid w:val="004F1473"/>
    <w:rsid w:val="004F2FB1"/>
    <w:rsid w:val="004F4094"/>
    <w:rsid w:val="004F5A82"/>
    <w:rsid w:val="004F5CAB"/>
    <w:rsid w:val="004F75ED"/>
    <w:rsid w:val="00503C83"/>
    <w:rsid w:val="0050501E"/>
    <w:rsid w:val="00507CE0"/>
    <w:rsid w:val="00511B12"/>
    <w:rsid w:val="005160EF"/>
    <w:rsid w:val="00517CCF"/>
    <w:rsid w:val="00521A93"/>
    <w:rsid w:val="005240BD"/>
    <w:rsid w:val="0053026C"/>
    <w:rsid w:val="00531D98"/>
    <w:rsid w:val="00532129"/>
    <w:rsid w:val="00534244"/>
    <w:rsid w:val="00537030"/>
    <w:rsid w:val="00540C7F"/>
    <w:rsid w:val="005472E5"/>
    <w:rsid w:val="00554FB6"/>
    <w:rsid w:val="00555831"/>
    <w:rsid w:val="0056522F"/>
    <w:rsid w:val="005664E5"/>
    <w:rsid w:val="005668E9"/>
    <w:rsid w:val="00571873"/>
    <w:rsid w:val="00576DF4"/>
    <w:rsid w:val="005823C1"/>
    <w:rsid w:val="00584ECC"/>
    <w:rsid w:val="00591501"/>
    <w:rsid w:val="005B18E7"/>
    <w:rsid w:val="005B1CDC"/>
    <w:rsid w:val="005C5A81"/>
    <w:rsid w:val="005E09B5"/>
    <w:rsid w:val="005E4E1D"/>
    <w:rsid w:val="005E6052"/>
    <w:rsid w:val="00602BBC"/>
    <w:rsid w:val="00602BC4"/>
    <w:rsid w:val="006066A5"/>
    <w:rsid w:val="00610407"/>
    <w:rsid w:val="00622498"/>
    <w:rsid w:val="0063109D"/>
    <w:rsid w:val="006321EC"/>
    <w:rsid w:val="00634510"/>
    <w:rsid w:val="00634E04"/>
    <w:rsid w:val="00636FBA"/>
    <w:rsid w:val="00637021"/>
    <w:rsid w:val="00637C96"/>
    <w:rsid w:val="00637D4B"/>
    <w:rsid w:val="00643C36"/>
    <w:rsid w:val="0064634E"/>
    <w:rsid w:val="00650886"/>
    <w:rsid w:val="006519F7"/>
    <w:rsid w:val="00654576"/>
    <w:rsid w:val="00674B71"/>
    <w:rsid w:val="00677C02"/>
    <w:rsid w:val="0068184F"/>
    <w:rsid w:val="00682A9D"/>
    <w:rsid w:val="006A2F7F"/>
    <w:rsid w:val="006B0053"/>
    <w:rsid w:val="006B23E0"/>
    <w:rsid w:val="006B2A95"/>
    <w:rsid w:val="006B710A"/>
    <w:rsid w:val="006E1562"/>
    <w:rsid w:val="006E4F6F"/>
    <w:rsid w:val="007111B9"/>
    <w:rsid w:val="0071307C"/>
    <w:rsid w:val="007174F7"/>
    <w:rsid w:val="00723D0F"/>
    <w:rsid w:val="00766B61"/>
    <w:rsid w:val="00767BCC"/>
    <w:rsid w:val="00773E84"/>
    <w:rsid w:val="00776C02"/>
    <w:rsid w:val="0078105E"/>
    <w:rsid w:val="00781663"/>
    <w:rsid w:val="00787BF1"/>
    <w:rsid w:val="00794632"/>
    <w:rsid w:val="00794C75"/>
    <w:rsid w:val="007A4831"/>
    <w:rsid w:val="007A614D"/>
    <w:rsid w:val="007B4F07"/>
    <w:rsid w:val="007C2FDF"/>
    <w:rsid w:val="007C3B20"/>
    <w:rsid w:val="007C4EEF"/>
    <w:rsid w:val="007D0FCD"/>
    <w:rsid w:val="007D5238"/>
    <w:rsid w:val="007F15F7"/>
    <w:rsid w:val="00802B88"/>
    <w:rsid w:val="00805214"/>
    <w:rsid w:val="00811C96"/>
    <w:rsid w:val="00814477"/>
    <w:rsid w:val="00831B6E"/>
    <w:rsid w:val="0083233C"/>
    <w:rsid w:val="00832CC9"/>
    <w:rsid w:val="00840BF6"/>
    <w:rsid w:val="0084302E"/>
    <w:rsid w:val="0084489B"/>
    <w:rsid w:val="0085011A"/>
    <w:rsid w:val="0086150A"/>
    <w:rsid w:val="00862DE5"/>
    <w:rsid w:val="008648AB"/>
    <w:rsid w:val="00872910"/>
    <w:rsid w:val="00882C41"/>
    <w:rsid w:val="008A2598"/>
    <w:rsid w:val="008B716F"/>
    <w:rsid w:val="008C019B"/>
    <w:rsid w:val="008C3B63"/>
    <w:rsid w:val="008D2B64"/>
    <w:rsid w:val="008E2927"/>
    <w:rsid w:val="008F7C2A"/>
    <w:rsid w:val="00903143"/>
    <w:rsid w:val="0090502E"/>
    <w:rsid w:val="009201B3"/>
    <w:rsid w:val="00920D30"/>
    <w:rsid w:val="00922E2B"/>
    <w:rsid w:val="00923A1F"/>
    <w:rsid w:val="009306AF"/>
    <w:rsid w:val="00930E66"/>
    <w:rsid w:val="00932054"/>
    <w:rsid w:val="0095267E"/>
    <w:rsid w:val="00965120"/>
    <w:rsid w:val="00970C93"/>
    <w:rsid w:val="009869E4"/>
    <w:rsid w:val="00986BEC"/>
    <w:rsid w:val="00994B12"/>
    <w:rsid w:val="00994C7D"/>
    <w:rsid w:val="00995621"/>
    <w:rsid w:val="009960E9"/>
    <w:rsid w:val="009A0C62"/>
    <w:rsid w:val="009A222C"/>
    <w:rsid w:val="009A2E3E"/>
    <w:rsid w:val="009A7208"/>
    <w:rsid w:val="009A7EBA"/>
    <w:rsid w:val="009B0C5E"/>
    <w:rsid w:val="009B234D"/>
    <w:rsid w:val="009C7048"/>
    <w:rsid w:val="009C7F86"/>
    <w:rsid w:val="009D3A33"/>
    <w:rsid w:val="009E6A6B"/>
    <w:rsid w:val="009E78F6"/>
    <w:rsid w:val="009F6AE0"/>
    <w:rsid w:val="00A05BF4"/>
    <w:rsid w:val="00A0660A"/>
    <w:rsid w:val="00A07065"/>
    <w:rsid w:val="00A11253"/>
    <w:rsid w:val="00A124A7"/>
    <w:rsid w:val="00A15DE2"/>
    <w:rsid w:val="00A3190A"/>
    <w:rsid w:val="00A43B15"/>
    <w:rsid w:val="00A5023C"/>
    <w:rsid w:val="00A60555"/>
    <w:rsid w:val="00A65E7F"/>
    <w:rsid w:val="00A73C82"/>
    <w:rsid w:val="00A75936"/>
    <w:rsid w:val="00A7747F"/>
    <w:rsid w:val="00A8770D"/>
    <w:rsid w:val="00A94EFC"/>
    <w:rsid w:val="00AA7FE3"/>
    <w:rsid w:val="00AB1A7F"/>
    <w:rsid w:val="00AB3A39"/>
    <w:rsid w:val="00AB7414"/>
    <w:rsid w:val="00AC6533"/>
    <w:rsid w:val="00AD4778"/>
    <w:rsid w:val="00AF3929"/>
    <w:rsid w:val="00AF45FE"/>
    <w:rsid w:val="00AF55CF"/>
    <w:rsid w:val="00B0354D"/>
    <w:rsid w:val="00B07200"/>
    <w:rsid w:val="00B12B13"/>
    <w:rsid w:val="00B31679"/>
    <w:rsid w:val="00B538B5"/>
    <w:rsid w:val="00B557D1"/>
    <w:rsid w:val="00B6084B"/>
    <w:rsid w:val="00B63E0E"/>
    <w:rsid w:val="00B67D3E"/>
    <w:rsid w:val="00B7052E"/>
    <w:rsid w:val="00B711F6"/>
    <w:rsid w:val="00B727F7"/>
    <w:rsid w:val="00B77B49"/>
    <w:rsid w:val="00B80489"/>
    <w:rsid w:val="00B82862"/>
    <w:rsid w:val="00B90BD9"/>
    <w:rsid w:val="00B916F4"/>
    <w:rsid w:val="00B92EB6"/>
    <w:rsid w:val="00B94606"/>
    <w:rsid w:val="00B959CD"/>
    <w:rsid w:val="00B9705C"/>
    <w:rsid w:val="00B970B0"/>
    <w:rsid w:val="00BA1463"/>
    <w:rsid w:val="00BA6407"/>
    <w:rsid w:val="00BA6530"/>
    <w:rsid w:val="00BB747E"/>
    <w:rsid w:val="00BC3E65"/>
    <w:rsid w:val="00BD22E9"/>
    <w:rsid w:val="00BD6B3D"/>
    <w:rsid w:val="00BD78BD"/>
    <w:rsid w:val="00BE48AC"/>
    <w:rsid w:val="00BE64C8"/>
    <w:rsid w:val="00BF1DA1"/>
    <w:rsid w:val="00BF322B"/>
    <w:rsid w:val="00BF638E"/>
    <w:rsid w:val="00C204B4"/>
    <w:rsid w:val="00C23FDA"/>
    <w:rsid w:val="00C24812"/>
    <w:rsid w:val="00C32435"/>
    <w:rsid w:val="00C40708"/>
    <w:rsid w:val="00C465AB"/>
    <w:rsid w:val="00C50BB5"/>
    <w:rsid w:val="00C57E8F"/>
    <w:rsid w:val="00C60301"/>
    <w:rsid w:val="00C6445C"/>
    <w:rsid w:val="00C6466A"/>
    <w:rsid w:val="00C648CD"/>
    <w:rsid w:val="00C728A1"/>
    <w:rsid w:val="00C73E95"/>
    <w:rsid w:val="00C75A09"/>
    <w:rsid w:val="00C76F6C"/>
    <w:rsid w:val="00C96B6F"/>
    <w:rsid w:val="00CA08B3"/>
    <w:rsid w:val="00CA5719"/>
    <w:rsid w:val="00CB022B"/>
    <w:rsid w:val="00CB58B5"/>
    <w:rsid w:val="00CC54CF"/>
    <w:rsid w:val="00CD47AC"/>
    <w:rsid w:val="00CD495F"/>
    <w:rsid w:val="00CD5476"/>
    <w:rsid w:val="00CD79FA"/>
    <w:rsid w:val="00CE111B"/>
    <w:rsid w:val="00CF2567"/>
    <w:rsid w:val="00CF6926"/>
    <w:rsid w:val="00D013D6"/>
    <w:rsid w:val="00D014F8"/>
    <w:rsid w:val="00D0345A"/>
    <w:rsid w:val="00D0440C"/>
    <w:rsid w:val="00D0690B"/>
    <w:rsid w:val="00D123AF"/>
    <w:rsid w:val="00D14849"/>
    <w:rsid w:val="00D16D8B"/>
    <w:rsid w:val="00D229B4"/>
    <w:rsid w:val="00D31321"/>
    <w:rsid w:val="00D31334"/>
    <w:rsid w:val="00D32B07"/>
    <w:rsid w:val="00D34E99"/>
    <w:rsid w:val="00D34EF4"/>
    <w:rsid w:val="00D46195"/>
    <w:rsid w:val="00D469A0"/>
    <w:rsid w:val="00D46AE7"/>
    <w:rsid w:val="00D500AD"/>
    <w:rsid w:val="00D63566"/>
    <w:rsid w:val="00D704AB"/>
    <w:rsid w:val="00D776B2"/>
    <w:rsid w:val="00D8029C"/>
    <w:rsid w:val="00D85574"/>
    <w:rsid w:val="00D918C0"/>
    <w:rsid w:val="00D92498"/>
    <w:rsid w:val="00D9298C"/>
    <w:rsid w:val="00D94F5F"/>
    <w:rsid w:val="00DA24D6"/>
    <w:rsid w:val="00DA6BB4"/>
    <w:rsid w:val="00DB0865"/>
    <w:rsid w:val="00DB4DEF"/>
    <w:rsid w:val="00DB72E8"/>
    <w:rsid w:val="00DC28FE"/>
    <w:rsid w:val="00DC7D7C"/>
    <w:rsid w:val="00DD14D9"/>
    <w:rsid w:val="00DD579A"/>
    <w:rsid w:val="00DE0ED5"/>
    <w:rsid w:val="00DE2058"/>
    <w:rsid w:val="00DE3C0F"/>
    <w:rsid w:val="00DE4D1B"/>
    <w:rsid w:val="00DF79C2"/>
    <w:rsid w:val="00E02539"/>
    <w:rsid w:val="00E03566"/>
    <w:rsid w:val="00E07F1A"/>
    <w:rsid w:val="00E10DB8"/>
    <w:rsid w:val="00E143FA"/>
    <w:rsid w:val="00E15F2E"/>
    <w:rsid w:val="00E24B6F"/>
    <w:rsid w:val="00E24BC8"/>
    <w:rsid w:val="00E2726F"/>
    <w:rsid w:val="00E30AF6"/>
    <w:rsid w:val="00E31184"/>
    <w:rsid w:val="00E37504"/>
    <w:rsid w:val="00E52117"/>
    <w:rsid w:val="00E62947"/>
    <w:rsid w:val="00E673BA"/>
    <w:rsid w:val="00E877E7"/>
    <w:rsid w:val="00E87F5A"/>
    <w:rsid w:val="00E92830"/>
    <w:rsid w:val="00E92842"/>
    <w:rsid w:val="00E95E3C"/>
    <w:rsid w:val="00EA1CB3"/>
    <w:rsid w:val="00EA2D34"/>
    <w:rsid w:val="00EB0487"/>
    <w:rsid w:val="00EB5168"/>
    <w:rsid w:val="00EB5F9B"/>
    <w:rsid w:val="00EB7300"/>
    <w:rsid w:val="00EB7DD9"/>
    <w:rsid w:val="00EC010E"/>
    <w:rsid w:val="00EC10EC"/>
    <w:rsid w:val="00EC2464"/>
    <w:rsid w:val="00EC6FCC"/>
    <w:rsid w:val="00ED3332"/>
    <w:rsid w:val="00ED5A23"/>
    <w:rsid w:val="00EE0265"/>
    <w:rsid w:val="00EE2F62"/>
    <w:rsid w:val="00EE572D"/>
    <w:rsid w:val="00EE641E"/>
    <w:rsid w:val="00EF47D0"/>
    <w:rsid w:val="00EF6F6A"/>
    <w:rsid w:val="00F003B9"/>
    <w:rsid w:val="00F141AF"/>
    <w:rsid w:val="00F1539C"/>
    <w:rsid w:val="00F15A81"/>
    <w:rsid w:val="00F30F89"/>
    <w:rsid w:val="00F35EC0"/>
    <w:rsid w:val="00F36C05"/>
    <w:rsid w:val="00F43CD4"/>
    <w:rsid w:val="00F4495F"/>
    <w:rsid w:val="00F50F20"/>
    <w:rsid w:val="00F53631"/>
    <w:rsid w:val="00F563A5"/>
    <w:rsid w:val="00F61E01"/>
    <w:rsid w:val="00F66CBC"/>
    <w:rsid w:val="00F71102"/>
    <w:rsid w:val="00F71637"/>
    <w:rsid w:val="00F904B4"/>
    <w:rsid w:val="00F90A47"/>
    <w:rsid w:val="00F92EDD"/>
    <w:rsid w:val="00F92F7B"/>
    <w:rsid w:val="00F9539F"/>
    <w:rsid w:val="00FA2EAC"/>
    <w:rsid w:val="00FB2654"/>
    <w:rsid w:val="00FC26E1"/>
    <w:rsid w:val="00FC7B80"/>
    <w:rsid w:val="00FD0ADE"/>
    <w:rsid w:val="00FD4DCA"/>
    <w:rsid w:val="00FE2409"/>
    <w:rsid w:val="00FF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D6CBF"/>
  <w15:docId w15:val="{D07C1366-B26A-43BC-8633-9BF7A2F3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95F"/>
  </w:style>
  <w:style w:type="paragraph" w:styleId="2">
    <w:name w:val="heading 2"/>
    <w:basedOn w:val="a"/>
    <w:link w:val="20"/>
    <w:uiPriority w:val="9"/>
    <w:qFormat/>
    <w:rsid w:val="00FD4D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519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1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uiPriority w:val="59"/>
    <w:rsid w:val="00923A1F"/>
    <w:pPr>
      <w:spacing w:after="0" w:line="240" w:lineRule="auto"/>
    </w:pPr>
    <w:rPr>
      <w:rFonts w:ascii="Calibri" w:eastAsia="Calibri"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923A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3A1F"/>
  </w:style>
  <w:style w:type="paragraph" w:styleId="a5">
    <w:name w:val="footer"/>
    <w:basedOn w:val="a"/>
    <w:link w:val="a6"/>
    <w:uiPriority w:val="99"/>
    <w:unhideWhenUsed/>
    <w:rsid w:val="00923A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3A1F"/>
  </w:style>
  <w:style w:type="paragraph" w:styleId="a7">
    <w:name w:val="Normal (Web)"/>
    <w:aliases w:val="Обычный (Web),Обычный (веб) Знак,Обычный (веб) Знак2,Обычный (веб) Знак Знак1,Обычный (веб) Знак1 Знак Знак,Обычный (веб) Знак Знак Знак Знак,Знак Знак Знак Знак Знак Знак,Знак Знак1 Знак Знак Знак,Знак Знак Знак1 Знак Знак,Знак,Знак1"/>
    <w:basedOn w:val="a"/>
    <w:link w:val="a8"/>
    <w:uiPriority w:val="99"/>
    <w:semiHidden/>
    <w:unhideWhenUsed/>
    <w:qFormat/>
    <w:rsid w:val="002A6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A6C68"/>
    <w:rPr>
      <w:color w:val="0000FF"/>
      <w:u w:val="single"/>
    </w:rPr>
  </w:style>
  <w:style w:type="paragraph" w:styleId="aa">
    <w:name w:val="List Paragraph"/>
    <w:aliases w:val="ПАРАГРАФ,диплом,ааа,List1,List11,List111,List1111,Подрисуночная запись,Подраздел"/>
    <w:basedOn w:val="a"/>
    <w:link w:val="ab"/>
    <w:uiPriority w:val="34"/>
    <w:qFormat/>
    <w:rsid w:val="002A6C68"/>
    <w:pPr>
      <w:ind w:left="720"/>
      <w:contextualSpacing/>
    </w:pPr>
  </w:style>
  <w:style w:type="character" w:customStyle="1" w:styleId="20">
    <w:name w:val="Заголовок 2 Знак"/>
    <w:basedOn w:val="a0"/>
    <w:link w:val="2"/>
    <w:uiPriority w:val="9"/>
    <w:rsid w:val="00FD4DCA"/>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D4DCA"/>
  </w:style>
  <w:style w:type="paragraph" w:styleId="ac">
    <w:name w:val="Balloon Text"/>
    <w:basedOn w:val="a"/>
    <w:link w:val="ad"/>
    <w:uiPriority w:val="99"/>
    <w:semiHidden/>
    <w:unhideWhenUsed/>
    <w:rsid w:val="00FD4DC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4DCA"/>
    <w:rPr>
      <w:rFonts w:ascii="Tahoma" w:hAnsi="Tahoma" w:cs="Tahoma"/>
      <w:sz w:val="16"/>
      <w:szCs w:val="16"/>
    </w:rPr>
  </w:style>
  <w:style w:type="table" w:styleId="ae">
    <w:name w:val="Table Grid"/>
    <w:basedOn w:val="a1"/>
    <w:qFormat/>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E673BA"/>
    <w:pPr>
      <w:spacing w:after="0" w:line="240" w:lineRule="auto"/>
    </w:pPr>
  </w:style>
  <w:style w:type="character" w:customStyle="1" w:styleId="30">
    <w:name w:val="Заголовок 3 Знак"/>
    <w:basedOn w:val="a0"/>
    <w:link w:val="3"/>
    <w:uiPriority w:val="9"/>
    <w:semiHidden/>
    <w:rsid w:val="006519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519F7"/>
    <w:rPr>
      <w:rFonts w:asciiTheme="majorHAnsi" w:eastAsiaTheme="majorEastAsia" w:hAnsiTheme="majorHAnsi" w:cstheme="majorBidi"/>
      <w:b/>
      <w:bCs/>
      <w:i/>
      <w:iCs/>
      <w:color w:val="4F81BD" w:themeColor="accent1"/>
    </w:rPr>
  </w:style>
  <w:style w:type="character" w:customStyle="1" w:styleId="2Exact">
    <w:name w:val="Основной текст (2) Exact"/>
    <w:rsid w:val="00181805"/>
    <w:rPr>
      <w:rFonts w:ascii="Times New Roman" w:eastAsia="Times New Roman" w:hAnsi="Times New Roman" w:cs="Times New Roman"/>
      <w:b w:val="0"/>
      <w:bCs w:val="0"/>
      <w:i w:val="0"/>
      <w:iCs w:val="0"/>
      <w:caps w:val="0"/>
      <w:smallCaps w:val="0"/>
      <w:strike w:val="0"/>
      <w:dstrike w:val="0"/>
      <w:sz w:val="26"/>
      <w:szCs w:val="26"/>
      <w:u w:val="none"/>
    </w:rPr>
  </w:style>
  <w:style w:type="paragraph" w:customStyle="1" w:styleId="af0">
    <w:name w:val="Содержимое врезки"/>
    <w:basedOn w:val="a"/>
    <w:uiPriority w:val="99"/>
    <w:rsid w:val="00181805"/>
    <w:pPr>
      <w:suppressAutoHyphens/>
      <w:spacing w:after="0" w:line="240" w:lineRule="auto"/>
    </w:pPr>
    <w:rPr>
      <w:rFonts w:ascii="Times New Roman" w:eastAsia="Times New Roman" w:hAnsi="Times New Roman" w:cs="Times New Roman"/>
      <w:sz w:val="24"/>
      <w:szCs w:val="24"/>
      <w:lang w:eastAsia="zh-CN"/>
    </w:rPr>
  </w:style>
  <w:style w:type="paragraph" w:customStyle="1" w:styleId="22">
    <w:name w:val="Основной текст (2)"/>
    <w:basedOn w:val="a"/>
    <w:link w:val="23"/>
    <w:qFormat/>
    <w:rsid w:val="00181805"/>
    <w:pPr>
      <w:widowControl w:val="0"/>
      <w:shd w:val="clear" w:color="auto" w:fill="FFFFFF"/>
      <w:suppressAutoHyphens/>
      <w:spacing w:after="0" w:line="0" w:lineRule="atLeast"/>
      <w:jc w:val="center"/>
    </w:pPr>
    <w:rPr>
      <w:rFonts w:ascii="Times New Roman" w:eastAsia="Times New Roman" w:hAnsi="Times New Roman" w:cs="font300"/>
      <w:sz w:val="26"/>
      <w:szCs w:val="26"/>
      <w:lang w:eastAsia="zh-CN"/>
    </w:rPr>
  </w:style>
  <w:style w:type="character" w:customStyle="1" w:styleId="fdabsolutefont">
    <w:name w:val="fd_absolutefont"/>
    <w:basedOn w:val="a0"/>
    <w:rsid w:val="00CF2567"/>
  </w:style>
  <w:style w:type="character" w:styleId="af1">
    <w:name w:val="Placeholder Text"/>
    <w:basedOn w:val="a0"/>
    <w:uiPriority w:val="99"/>
    <w:semiHidden/>
    <w:rsid w:val="008A2598"/>
    <w:rPr>
      <w:color w:val="808080"/>
    </w:rPr>
  </w:style>
  <w:style w:type="numbering" w:customStyle="1" w:styleId="24">
    <w:name w:val="Нет списка2"/>
    <w:next w:val="a2"/>
    <w:uiPriority w:val="99"/>
    <w:semiHidden/>
    <w:unhideWhenUsed/>
    <w:rsid w:val="008E2927"/>
  </w:style>
  <w:style w:type="table" w:customStyle="1" w:styleId="TableStyle0">
    <w:name w:val="TableStyle0"/>
    <w:rsid w:val="008E292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8E292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31">
    <w:name w:val="Нет списка3"/>
    <w:next w:val="a2"/>
    <w:uiPriority w:val="99"/>
    <w:semiHidden/>
    <w:unhideWhenUsed/>
    <w:rsid w:val="001E5DE6"/>
  </w:style>
  <w:style w:type="table" w:styleId="-3">
    <w:name w:val="Light Shading Accent 3"/>
    <w:basedOn w:val="a1"/>
    <w:uiPriority w:val="60"/>
    <w:rsid w:val="00511B1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2">
    <w:name w:val="endnote text"/>
    <w:basedOn w:val="a"/>
    <w:link w:val="af3"/>
    <w:uiPriority w:val="99"/>
    <w:semiHidden/>
    <w:unhideWhenUsed/>
    <w:rsid w:val="00285DC5"/>
    <w:pPr>
      <w:spacing w:after="0" w:line="240" w:lineRule="auto"/>
    </w:pPr>
    <w:rPr>
      <w:sz w:val="20"/>
      <w:szCs w:val="20"/>
    </w:rPr>
  </w:style>
  <w:style w:type="character" w:customStyle="1" w:styleId="af3">
    <w:name w:val="Текст концевой сноски Знак"/>
    <w:basedOn w:val="a0"/>
    <w:link w:val="af2"/>
    <w:uiPriority w:val="99"/>
    <w:semiHidden/>
    <w:rsid w:val="00285DC5"/>
    <w:rPr>
      <w:sz w:val="20"/>
      <w:szCs w:val="20"/>
    </w:rPr>
  </w:style>
  <w:style w:type="character" w:styleId="af4">
    <w:name w:val="endnote reference"/>
    <w:basedOn w:val="a0"/>
    <w:uiPriority w:val="99"/>
    <w:semiHidden/>
    <w:unhideWhenUsed/>
    <w:rsid w:val="00285DC5"/>
    <w:rPr>
      <w:vertAlign w:val="superscript"/>
    </w:rPr>
  </w:style>
  <w:style w:type="paragraph" w:styleId="af5">
    <w:name w:val="footnote text"/>
    <w:basedOn w:val="a"/>
    <w:link w:val="af6"/>
    <w:uiPriority w:val="99"/>
    <w:semiHidden/>
    <w:unhideWhenUsed/>
    <w:qFormat/>
    <w:rsid w:val="000318DF"/>
    <w:pPr>
      <w:spacing w:after="0" w:line="240" w:lineRule="auto"/>
    </w:pPr>
    <w:rPr>
      <w:sz w:val="20"/>
      <w:szCs w:val="20"/>
    </w:rPr>
  </w:style>
  <w:style w:type="character" w:customStyle="1" w:styleId="af6">
    <w:name w:val="Текст сноски Знак"/>
    <w:basedOn w:val="a0"/>
    <w:link w:val="af5"/>
    <w:uiPriority w:val="99"/>
    <w:semiHidden/>
    <w:rsid w:val="000318DF"/>
    <w:rPr>
      <w:sz w:val="20"/>
      <w:szCs w:val="20"/>
    </w:rPr>
  </w:style>
  <w:style w:type="character" w:styleId="af7">
    <w:name w:val="footnote reference"/>
    <w:basedOn w:val="a0"/>
    <w:uiPriority w:val="99"/>
    <w:semiHidden/>
    <w:unhideWhenUsed/>
    <w:rsid w:val="000318DF"/>
    <w:rPr>
      <w:vertAlign w:val="superscript"/>
    </w:rPr>
  </w:style>
  <w:style w:type="paragraph" w:customStyle="1" w:styleId="aaa">
    <w:name w:val="aaa"/>
    <w:basedOn w:val="a"/>
    <w:uiPriority w:val="99"/>
    <w:qFormat/>
    <w:rsid w:val="00D229B4"/>
    <w:pPr>
      <w:tabs>
        <w:tab w:val="left" w:pos="360"/>
      </w:tabs>
      <w:spacing w:after="0" w:line="240" w:lineRule="auto"/>
      <w:ind w:left="360" w:hanging="360"/>
    </w:pPr>
    <w:rPr>
      <w:rFonts w:ascii="Times New Roman" w:eastAsia="Times New Roman" w:hAnsi="Times New Roman" w:cs="Times New Roman"/>
      <w:sz w:val="28"/>
      <w:szCs w:val="20"/>
      <w:lang w:eastAsia="ru-RU"/>
    </w:rPr>
  </w:style>
  <w:style w:type="character" w:customStyle="1" w:styleId="ab">
    <w:name w:val="Абзац списка Знак"/>
    <w:aliases w:val="ПАРАГРАФ Знак,диплом Знак,ааа Знак,List1 Знак,List11 Знак,List111 Знак,List1111 Знак,Подрисуночная запись Знак,Подраздел Знак"/>
    <w:link w:val="aa"/>
    <w:uiPriority w:val="34"/>
    <w:locked/>
    <w:rsid w:val="00020A97"/>
  </w:style>
  <w:style w:type="character" w:styleId="af8">
    <w:name w:val="Emphasis"/>
    <w:basedOn w:val="a0"/>
    <w:uiPriority w:val="20"/>
    <w:qFormat/>
    <w:rsid w:val="001C6EE7"/>
    <w:rPr>
      <w:i/>
      <w:iCs/>
    </w:rPr>
  </w:style>
  <w:style w:type="character" w:styleId="af9">
    <w:name w:val="FollowedHyperlink"/>
    <w:basedOn w:val="a0"/>
    <w:uiPriority w:val="99"/>
    <w:semiHidden/>
    <w:unhideWhenUsed/>
    <w:rsid w:val="00072E56"/>
    <w:rPr>
      <w:color w:val="800080" w:themeColor="followedHyperlink"/>
      <w:u w:val="single"/>
    </w:rPr>
  </w:style>
  <w:style w:type="paragraph" w:customStyle="1" w:styleId="Standarttablebalance">
    <w:name w:val="Standart_table_balance"/>
    <w:qFormat/>
    <w:rsid w:val="00072E56"/>
    <w:pPr>
      <w:spacing w:after="0" w:line="240" w:lineRule="auto"/>
    </w:pPr>
    <w:rPr>
      <w:rFonts w:ascii="Times New Roman" w:eastAsia="Times New Roman" w:hAnsi="Times New Roman" w:cs="Times New Roman"/>
      <w:color w:val="000000"/>
      <w:sz w:val="24"/>
      <w:szCs w:val="20"/>
      <w:lang w:eastAsia="ru-RU"/>
    </w:rPr>
  </w:style>
  <w:style w:type="paragraph" w:customStyle="1" w:styleId="Standarttablebalancedetail">
    <w:name w:val="Standart_table_balance_detail"/>
    <w:qFormat/>
    <w:rsid w:val="00072E56"/>
    <w:pPr>
      <w:spacing w:after="0" w:line="240" w:lineRule="auto"/>
    </w:pPr>
    <w:rPr>
      <w:rFonts w:ascii="Times New Roman" w:eastAsia="Times New Roman" w:hAnsi="Times New Roman" w:cs="Times New Roman"/>
      <w:color w:val="000000"/>
      <w:sz w:val="24"/>
      <w:szCs w:val="20"/>
      <w:lang w:eastAsia="ru-RU"/>
    </w:rPr>
  </w:style>
  <w:style w:type="character" w:customStyle="1" w:styleId="ass1">
    <w:name w:val="ass Знак1"/>
    <w:link w:val="ass"/>
    <w:locked/>
    <w:rsid w:val="00072E56"/>
    <w:rPr>
      <w:rFonts w:ascii="Calibri" w:hAnsi="Calibri" w:cs="Calibri"/>
      <w:sz w:val="28"/>
      <w:szCs w:val="28"/>
    </w:rPr>
  </w:style>
  <w:style w:type="paragraph" w:customStyle="1" w:styleId="ass">
    <w:name w:val="ass"/>
    <w:basedOn w:val="a"/>
    <w:link w:val="ass1"/>
    <w:qFormat/>
    <w:rsid w:val="00072E56"/>
    <w:pPr>
      <w:widowControl w:val="0"/>
      <w:spacing w:after="0" w:line="360" w:lineRule="auto"/>
      <w:ind w:firstLine="709"/>
      <w:jc w:val="both"/>
    </w:pPr>
    <w:rPr>
      <w:rFonts w:ascii="Calibri" w:hAnsi="Calibri" w:cs="Calibri"/>
      <w:sz w:val="28"/>
      <w:szCs w:val="28"/>
    </w:rPr>
  </w:style>
  <w:style w:type="character" w:customStyle="1" w:styleId="a8">
    <w:name w:val="Обычный (Интернет) Знак"/>
    <w:aliases w:val="Обычный (Web) Знак,Обычный (веб) Знак Знак,Обычный (веб) Знак2 Знак,Обычный (веб) Знак Знак1 Знак,Обычный (веб) Знак1 Знак Знак Знак,Обычный (веб) Знак Знак Знак Знак Знак,Знак Знак Знак Знак Знак Знак Знак,Знак Знак,Знак1 Знак"/>
    <w:link w:val="a7"/>
    <w:uiPriority w:val="99"/>
    <w:semiHidden/>
    <w:locked/>
    <w:rsid w:val="00811C96"/>
    <w:rPr>
      <w:rFonts w:ascii="Times New Roman" w:eastAsia="Times New Roman" w:hAnsi="Times New Roman" w:cs="Times New Roman"/>
      <w:sz w:val="24"/>
      <w:szCs w:val="24"/>
      <w:lang w:eastAsia="ru-RU"/>
    </w:rPr>
  </w:style>
  <w:style w:type="paragraph" w:customStyle="1" w:styleId="-">
    <w:name w:val="Рустам - Абзац"/>
    <w:basedOn w:val="a"/>
    <w:uiPriority w:val="99"/>
    <w:qFormat/>
    <w:rsid w:val="00B7052E"/>
    <w:pPr>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3">
    <w:name w:val="Основной текст (2)_"/>
    <w:link w:val="22"/>
    <w:rsid w:val="002245EE"/>
    <w:rPr>
      <w:rFonts w:ascii="Times New Roman" w:eastAsia="Times New Roman" w:hAnsi="Times New Roman" w:cs="font300"/>
      <w:sz w:val="26"/>
      <w:szCs w:val="26"/>
      <w:shd w:val="clear" w:color="auto" w:fill="FFFFFF"/>
      <w:lang w:eastAsia="zh-CN"/>
    </w:rPr>
  </w:style>
  <w:style w:type="character" w:styleId="afa">
    <w:name w:val="Strong"/>
    <w:basedOn w:val="a0"/>
    <w:uiPriority w:val="22"/>
    <w:qFormat/>
    <w:rsid w:val="00E14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87">
      <w:bodyDiv w:val="1"/>
      <w:marLeft w:val="0"/>
      <w:marRight w:val="0"/>
      <w:marTop w:val="0"/>
      <w:marBottom w:val="0"/>
      <w:divBdr>
        <w:top w:val="none" w:sz="0" w:space="0" w:color="auto"/>
        <w:left w:val="none" w:sz="0" w:space="0" w:color="auto"/>
        <w:bottom w:val="none" w:sz="0" w:space="0" w:color="auto"/>
        <w:right w:val="none" w:sz="0" w:space="0" w:color="auto"/>
      </w:divBdr>
      <w:divsChild>
        <w:div w:id="272326422">
          <w:marLeft w:val="0"/>
          <w:marRight w:val="0"/>
          <w:marTop w:val="0"/>
          <w:marBottom w:val="0"/>
          <w:divBdr>
            <w:top w:val="none" w:sz="0" w:space="0" w:color="auto"/>
            <w:left w:val="none" w:sz="0" w:space="0" w:color="auto"/>
            <w:bottom w:val="none" w:sz="0" w:space="0" w:color="auto"/>
            <w:right w:val="none" w:sz="0" w:space="0" w:color="auto"/>
          </w:divBdr>
        </w:div>
      </w:divsChild>
    </w:div>
    <w:div w:id="11541378">
      <w:bodyDiv w:val="1"/>
      <w:marLeft w:val="0"/>
      <w:marRight w:val="0"/>
      <w:marTop w:val="0"/>
      <w:marBottom w:val="0"/>
      <w:divBdr>
        <w:top w:val="none" w:sz="0" w:space="0" w:color="auto"/>
        <w:left w:val="none" w:sz="0" w:space="0" w:color="auto"/>
        <w:bottom w:val="none" w:sz="0" w:space="0" w:color="auto"/>
        <w:right w:val="none" w:sz="0" w:space="0" w:color="auto"/>
      </w:divBdr>
    </w:div>
    <w:div w:id="18044998">
      <w:bodyDiv w:val="1"/>
      <w:marLeft w:val="0"/>
      <w:marRight w:val="0"/>
      <w:marTop w:val="0"/>
      <w:marBottom w:val="0"/>
      <w:divBdr>
        <w:top w:val="none" w:sz="0" w:space="0" w:color="auto"/>
        <w:left w:val="none" w:sz="0" w:space="0" w:color="auto"/>
        <w:bottom w:val="none" w:sz="0" w:space="0" w:color="auto"/>
        <w:right w:val="none" w:sz="0" w:space="0" w:color="auto"/>
      </w:divBdr>
    </w:div>
    <w:div w:id="24798543">
      <w:bodyDiv w:val="1"/>
      <w:marLeft w:val="0"/>
      <w:marRight w:val="0"/>
      <w:marTop w:val="0"/>
      <w:marBottom w:val="0"/>
      <w:divBdr>
        <w:top w:val="none" w:sz="0" w:space="0" w:color="auto"/>
        <w:left w:val="none" w:sz="0" w:space="0" w:color="auto"/>
        <w:bottom w:val="none" w:sz="0" w:space="0" w:color="auto"/>
        <w:right w:val="none" w:sz="0" w:space="0" w:color="auto"/>
      </w:divBdr>
    </w:div>
    <w:div w:id="28141932">
      <w:bodyDiv w:val="1"/>
      <w:marLeft w:val="0"/>
      <w:marRight w:val="0"/>
      <w:marTop w:val="0"/>
      <w:marBottom w:val="0"/>
      <w:divBdr>
        <w:top w:val="none" w:sz="0" w:space="0" w:color="auto"/>
        <w:left w:val="none" w:sz="0" w:space="0" w:color="auto"/>
        <w:bottom w:val="none" w:sz="0" w:space="0" w:color="auto"/>
        <w:right w:val="none" w:sz="0" w:space="0" w:color="auto"/>
      </w:divBdr>
    </w:div>
    <w:div w:id="87775046">
      <w:bodyDiv w:val="1"/>
      <w:marLeft w:val="0"/>
      <w:marRight w:val="0"/>
      <w:marTop w:val="0"/>
      <w:marBottom w:val="0"/>
      <w:divBdr>
        <w:top w:val="none" w:sz="0" w:space="0" w:color="auto"/>
        <w:left w:val="none" w:sz="0" w:space="0" w:color="auto"/>
        <w:bottom w:val="none" w:sz="0" w:space="0" w:color="auto"/>
        <w:right w:val="none" w:sz="0" w:space="0" w:color="auto"/>
      </w:divBdr>
    </w:div>
    <w:div w:id="191964406">
      <w:bodyDiv w:val="1"/>
      <w:marLeft w:val="0"/>
      <w:marRight w:val="0"/>
      <w:marTop w:val="0"/>
      <w:marBottom w:val="0"/>
      <w:divBdr>
        <w:top w:val="none" w:sz="0" w:space="0" w:color="auto"/>
        <w:left w:val="none" w:sz="0" w:space="0" w:color="auto"/>
        <w:bottom w:val="none" w:sz="0" w:space="0" w:color="auto"/>
        <w:right w:val="none" w:sz="0" w:space="0" w:color="auto"/>
      </w:divBdr>
    </w:div>
    <w:div w:id="209609273">
      <w:bodyDiv w:val="1"/>
      <w:marLeft w:val="0"/>
      <w:marRight w:val="0"/>
      <w:marTop w:val="0"/>
      <w:marBottom w:val="0"/>
      <w:divBdr>
        <w:top w:val="none" w:sz="0" w:space="0" w:color="auto"/>
        <w:left w:val="none" w:sz="0" w:space="0" w:color="auto"/>
        <w:bottom w:val="none" w:sz="0" w:space="0" w:color="auto"/>
        <w:right w:val="none" w:sz="0" w:space="0" w:color="auto"/>
      </w:divBdr>
    </w:div>
    <w:div w:id="210503792">
      <w:bodyDiv w:val="1"/>
      <w:marLeft w:val="0"/>
      <w:marRight w:val="0"/>
      <w:marTop w:val="0"/>
      <w:marBottom w:val="0"/>
      <w:divBdr>
        <w:top w:val="none" w:sz="0" w:space="0" w:color="auto"/>
        <w:left w:val="none" w:sz="0" w:space="0" w:color="auto"/>
        <w:bottom w:val="none" w:sz="0" w:space="0" w:color="auto"/>
        <w:right w:val="none" w:sz="0" w:space="0" w:color="auto"/>
      </w:divBdr>
    </w:div>
    <w:div w:id="216279867">
      <w:bodyDiv w:val="1"/>
      <w:marLeft w:val="0"/>
      <w:marRight w:val="0"/>
      <w:marTop w:val="0"/>
      <w:marBottom w:val="0"/>
      <w:divBdr>
        <w:top w:val="none" w:sz="0" w:space="0" w:color="auto"/>
        <w:left w:val="none" w:sz="0" w:space="0" w:color="auto"/>
        <w:bottom w:val="none" w:sz="0" w:space="0" w:color="auto"/>
        <w:right w:val="none" w:sz="0" w:space="0" w:color="auto"/>
      </w:divBdr>
    </w:div>
    <w:div w:id="255291315">
      <w:bodyDiv w:val="1"/>
      <w:marLeft w:val="0"/>
      <w:marRight w:val="0"/>
      <w:marTop w:val="0"/>
      <w:marBottom w:val="0"/>
      <w:divBdr>
        <w:top w:val="none" w:sz="0" w:space="0" w:color="auto"/>
        <w:left w:val="none" w:sz="0" w:space="0" w:color="auto"/>
        <w:bottom w:val="none" w:sz="0" w:space="0" w:color="auto"/>
        <w:right w:val="none" w:sz="0" w:space="0" w:color="auto"/>
      </w:divBdr>
    </w:div>
    <w:div w:id="256982360">
      <w:bodyDiv w:val="1"/>
      <w:marLeft w:val="0"/>
      <w:marRight w:val="0"/>
      <w:marTop w:val="0"/>
      <w:marBottom w:val="0"/>
      <w:divBdr>
        <w:top w:val="none" w:sz="0" w:space="0" w:color="auto"/>
        <w:left w:val="none" w:sz="0" w:space="0" w:color="auto"/>
        <w:bottom w:val="none" w:sz="0" w:space="0" w:color="auto"/>
        <w:right w:val="none" w:sz="0" w:space="0" w:color="auto"/>
      </w:divBdr>
      <w:divsChild>
        <w:div w:id="128519966">
          <w:marLeft w:val="0"/>
          <w:marRight w:val="0"/>
          <w:marTop w:val="0"/>
          <w:marBottom w:val="0"/>
          <w:divBdr>
            <w:top w:val="none" w:sz="0" w:space="0" w:color="auto"/>
            <w:left w:val="none" w:sz="0" w:space="0" w:color="auto"/>
            <w:bottom w:val="none" w:sz="0" w:space="0" w:color="auto"/>
            <w:right w:val="none" w:sz="0" w:space="0" w:color="auto"/>
          </w:divBdr>
        </w:div>
      </w:divsChild>
    </w:div>
    <w:div w:id="259535043">
      <w:bodyDiv w:val="1"/>
      <w:marLeft w:val="0"/>
      <w:marRight w:val="0"/>
      <w:marTop w:val="0"/>
      <w:marBottom w:val="0"/>
      <w:divBdr>
        <w:top w:val="none" w:sz="0" w:space="0" w:color="auto"/>
        <w:left w:val="none" w:sz="0" w:space="0" w:color="auto"/>
        <w:bottom w:val="none" w:sz="0" w:space="0" w:color="auto"/>
        <w:right w:val="none" w:sz="0" w:space="0" w:color="auto"/>
      </w:divBdr>
    </w:div>
    <w:div w:id="317655126">
      <w:bodyDiv w:val="1"/>
      <w:marLeft w:val="0"/>
      <w:marRight w:val="0"/>
      <w:marTop w:val="0"/>
      <w:marBottom w:val="0"/>
      <w:divBdr>
        <w:top w:val="none" w:sz="0" w:space="0" w:color="auto"/>
        <w:left w:val="none" w:sz="0" w:space="0" w:color="auto"/>
        <w:bottom w:val="none" w:sz="0" w:space="0" w:color="auto"/>
        <w:right w:val="none" w:sz="0" w:space="0" w:color="auto"/>
      </w:divBdr>
    </w:div>
    <w:div w:id="323826906">
      <w:bodyDiv w:val="1"/>
      <w:marLeft w:val="0"/>
      <w:marRight w:val="0"/>
      <w:marTop w:val="0"/>
      <w:marBottom w:val="0"/>
      <w:divBdr>
        <w:top w:val="none" w:sz="0" w:space="0" w:color="auto"/>
        <w:left w:val="none" w:sz="0" w:space="0" w:color="auto"/>
        <w:bottom w:val="none" w:sz="0" w:space="0" w:color="auto"/>
        <w:right w:val="none" w:sz="0" w:space="0" w:color="auto"/>
      </w:divBdr>
    </w:div>
    <w:div w:id="346062603">
      <w:bodyDiv w:val="1"/>
      <w:marLeft w:val="0"/>
      <w:marRight w:val="0"/>
      <w:marTop w:val="0"/>
      <w:marBottom w:val="0"/>
      <w:divBdr>
        <w:top w:val="none" w:sz="0" w:space="0" w:color="auto"/>
        <w:left w:val="none" w:sz="0" w:space="0" w:color="auto"/>
        <w:bottom w:val="none" w:sz="0" w:space="0" w:color="auto"/>
        <w:right w:val="none" w:sz="0" w:space="0" w:color="auto"/>
      </w:divBdr>
    </w:div>
    <w:div w:id="374812870">
      <w:bodyDiv w:val="1"/>
      <w:marLeft w:val="0"/>
      <w:marRight w:val="0"/>
      <w:marTop w:val="0"/>
      <w:marBottom w:val="0"/>
      <w:divBdr>
        <w:top w:val="none" w:sz="0" w:space="0" w:color="auto"/>
        <w:left w:val="none" w:sz="0" w:space="0" w:color="auto"/>
        <w:bottom w:val="none" w:sz="0" w:space="0" w:color="auto"/>
        <w:right w:val="none" w:sz="0" w:space="0" w:color="auto"/>
      </w:divBdr>
    </w:div>
    <w:div w:id="398407363">
      <w:bodyDiv w:val="1"/>
      <w:marLeft w:val="0"/>
      <w:marRight w:val="0"/>
      <w:marTop w:val="0"/>
      <w:marBottom w:val="0"/>
      <w:divBdr>
        <w:top w:val="none" w:sz="0" w:space="0" w:color="auto"/>
        <w:left w:val="none" w:sz="0" w:space="0" w:color="auto"/>
        <w:bottom w:val="none" w:sz="0" w:space="0" w:color="auto"/>
        <w:right w:val="none" w:sz="0" w:space="0" w:color="auto"/>
      </w:divBdr>
    </w:div>
    <w:div w:id="433863300">
      <w:bodyDiv w:val="1"/>
      <w:marLeft w:val="0"/>
      <w:marRight w:val="0"/>
      <w:marTop w:val="0"/>
      <w:marBottom w:val="0"/>
      <w:divBdr>
        <w:top w:val="none" w:sz="0" w:space="0" w:color="auto"/>
        <w:left w:val="none" w:sz="0" w:space="0" w:color="auto"/>
        <w:bottom w:val="none" w:sz="0" w:space="0" w:color="auto"/>
        <w:right w:val="none" w:sz="0" w:space="0" w:color="auto"/>
      </w:divBdr>
    </w:div>
    <w:div w:id="444614548">
      <w:bodyDiv w:val="1"/>
      <w:marLeft w:val="0"/>
      <w:marRight w:val="0"/>
      <w:marTop w:val="0"/>
      <w:marBottom w:val="0"/>
      <w:divBdr>
        <w:top w:val="none" w:sz="0" w:space="0" w:color="auto"/>
        <w:left w:val="none" w:sz="0" w:space="0" w:color="auto"/>
        <w:bottom w:val="none" w:sz="0" w:space="0" w:color="auto"/>
        <w:right w:val="none" w:sz="0" w:space="0" w:color="auto"/>
      </w:divBdr>
    </w:div>
    <w:div w:id="444816190">
      <w:bodyDiv w:val="1"/>
      <w:marLeft w:val="0"/>
      <w:marRight w:val="0"/>
      <w:marTop w:val="0"/>
      <w:marBottom w:val="0"/>
      <w:divBdr>
        <w:top w:val="none" w:sz="0" w:space="0" w:color="auto"/>
        <w:left w:val="none" w:sz="0" w:space="0" w:color="auto"/>
        <w:bottom w:val="none" w:sz="0" w:space="0" w:color="auto"/>
        <w:right w:val="none" w:sz="0" w:space="0" w:color="auto"/>
      </w:divBdr>
    </w:div>
    <w:div w:id="453257541">
      <w:bodyDiv w:val="1"/>
      <w:marLeft w:val="0"/>
      <w:marRight w:val="0"/>
      <w:marTop w:val="0"/>
      <w:marBottom w:val="0"/>
      <w:divBdr>
        <w:top w:val="none" w:sz="0" w:space="0" w:color="auto"/>
        <w:left w:val="none" w:sz="0" w:space="0" w:color="auto"/>
        <w:bottom w:val="none" w:sz="0" w:space="0" w:color="auto"/>
        <w:right w:val="none" w:sz="0" w:space="0" w:color="auto"/>
      </w:divBdr>
    </w:div>
    <w:div w:id="471872297">
      <w:bodyDiv w:val="1"/>
      <w:marLeft w:val="0"/>
      <w:marRight w:val="0"/>
      <w:marTop w:val="0"/>
      <w:marBottom w:val="0"/>
      <w:divBdr>
        <w:top w:val="none" w:sz="0" w:space="0" w:color="auto"/>
        <w:left w:val="none" w:sz="0" w:space="0" w:color="auto"/>
        <w:bottom w:val="none" w:sz="0" w:space="0" w:color="auto"/>
        <w:right w:val="none" w:sz="0" w:space="0" w:color="auto"/>
      </w:divBdr>
    </w:div>
    <w:div w:id="472404403">
      <w:bodyDiv w:val="1"/>
      <w:marLeft w:val="0"/>
      <w:marRight w:val="0"/>
      <w:marTop w:val="0"/>
      <w:marBottom w:val="0"/>
      <w:divBdr>
        <w:top w:val="none" w:sz="0" w:space="0" w:color="auto"/>
        <w:left w:val="none" w:sz="0" w:space="0" w:color="auto"/>
        <w:bottom w:val="none" w:sz="0" w:space="0" w:color="auto"/>
        <w:right w:val="none" w:sz="0" w:space="0" w:color="auto"/>
      </w:divBdr>
    </w:div>
    <w:div w:id="517550276">
      <w:bodyDiv w:val="1"/>
      <w:marLeft w:val="0"/>
      <w:marRight w:val="0"/>
      <w:marTop w:val="0"/>
      <w:marBottom w:val="0"/>
      <w:divBdr>
        <w:top w:val="none" w:sz="0" w:space="0" w:color="auto"/>
        <w:left w:val="none" w:sz="0" w:space="0" w:color="auto"/>
        <w:bottom w:val="none" w:sz="0" w:space="0" w:color="auto"/>
        <w:right w:val="none" w:sz="0" w:space="0" w:color="auto"/>
      </w:divBdr>
    </w:div>
    <w:div w:id="519320027">
      <w:bodyDiv w:val="1"/>
      <w:marLeft w:val="0"/>
      <w:marRight w:val="0"/>
      <w:marTop w:val="0"/>
      <w:marBottom w:val="0"/>
      <w:divBdr>
        <w:top w:val="none" w:sz="0" w:space="0" w:color="auto"/>
        <w:left w:val="none" w:sz="0" w:space="0" w:color="auto"/>
        <w:bottom w:val="none" w:sz="0" w:space="0" w:color="auto"/>
        <w:right w:val="none" w:sz="0" w:space="0" w:color="auto"/>
      </w:divBdr>
    </w:div>
    <w:div w:id="535586775">
      <w:bodyDiv w:val="1"/>
      <w:marLeft w:val="0"/>
      <w:marRight w:val="0"/>
      <w:marTop w:val="0"/>
      <w:marBottom w:val="0"/>
      <w:divBdr>
        <w:top w:val="none" w:sz="0" w:space="0" w:color="auto"/>
        <w:left w:val="none" w:sz="0" w:space="0" w:color="auto"/>
        <w:bottom w:val="none" w:sz="0" w:space="0" w:color="auto"/>
        <w:right w:val="none" w:sz="0" w:space="0" w:color="auto"/>
      </w:divBdr>
    </w:div>
    <w:div w:id="537740225">
      <w:bodyDiv w:val="1"/>
      <w:marLeft w:val="0"/>
      <w:marRight w:val="0"/>
      <w:marTop w:val="0"/>
      <w:marBottom w:val="0"/>
      <w:divBdr>
        <w:top w:val="none" w:sz="0" w:space="0" w:color="auto"/>
        <w:left w:val="none" w:sz="0" w:space="0" w:color="auto"/>
        <w:bottom w:val="none" w:sz="0" w:space="0" w:color="auto"/>
        <w:right w:val="none" w:sz="0" w:space="0" w:color="auto"/>
      </w:divBdr>
    </w:div>
    <w:div w:id="540900583">
      <w:bodyDiv w:val="1"/>
      <w:marLeft w:val="0"/>
      <w:marRight w:val="0"/>
      <w:marTop w:val="0"/>
      <w:marBottom w:val="0"/>
      <w:divBdr>
        <w:top w:val="none" w:sz="0" w:space="0" w:color="auto"/>
        <w:left w:val="none" w:sz="0" w:space="0" w:color="auto"/>
        <w:bottom w:val="none" w:sz="0" w:space="0" w:color="auto"/>
        <w:right w:val="none" w:sz="0" w:space="0" w:color="auto"/>
      </w:divBdr>
    </w:div>
    <w:div w:id="543640769">
      <w:bodyDiv w:val="1"/>
      <w:marLeft w:val="0"/>
      <w:marRight w:val="0"/>
      <w:marTop w:val="0"/>
      <w:marBottom w:val="0"/>
      <w:divBdr>
        <w:top w:val="none" w:sz="0" w:space="0" w:color="auto"/>
        <w:left w:val="none" w:sz="0" w:space="0" w:color="auto"/>
        <w:bottom w:val="none" w:sz="0" w:space="0" w:color="auto"/>
        <w:right w:val="none" w:sz="0" w:space="0" w:color="auto"/>
      </w:divBdr>
    </w:div>
    <w:div w:id="579603267">
      <w:bodyDiv w:val="1"/>
      <w:marLeft w:val="0"/>
      <w:marRight w:val="0"/>
      <w:marTop w:val="0"/>
      <w:marBottom w:val="0"/>
      <w:divBdr>
        <w:top w:val="none" w:sz="0" w:space="0" w:color="auto"/>
        <w:left w:val="none" w:sz="0" w:space="0" w:color="auto"/>
        <w:bottom w:val="none" w:sz="0" w:space="0" w:color="auto"/>
        <w:right w:val="none" w:sz="0" w:space="0" w:color="auto"/>
      </w:divBdr>
    </w:div>
    <w:div w:id="618028557">
      <w:bodyDiv w:val="1"/>
      <w:marLeft w:val="0"/>
      <w:marRight w:val="0"/>
      <w:marTop w:val="0"/>
      <w:marBottom w:val="0"/>
      <w:divBdr>
        <w:top w:val="none" w:sz="0" w:space="0" w:color="auto"/>
        <w:left w:val="none" w:sz="0" w:space="0" w:color="auto"/>
        <w:bottom w:val="none" w:sz="0" w:space="0" w:color="auto"/>
        <w:right w:val="none" w:sz="0" w:space="0" w:color="auto"/>
      </w:divBdr>
    </w:div>
    <w:div w:id="625083556">
      <w:bodyDiv w:val="1"/>
      <w:marLeft w:val="0"/>
      <w:marRight w:val="0"/>
      <w:marTop w:val="0"/>
      <w:marBottom w:val="0"/>
      <w:divBdr>
        <w:top w:val="none" w:sz="0" w:space="0" w:color="auto"/>
        <w:left w:val="none" w:sz="0" w:space="0" w:color="auto"/>
        <w:bottom w:val="none" w:sz="0" w:space="0" w:color="auto"/>
        <w:right w:val="none" w:sz="0" w:space="0" w:color="auto"/>
      </w:divBdr>
    </w:div>
    <w:div w:id="633563595">
      <w:bodyDiv w:val="1"/>
      <w:marLeft w:val="0"/>
      <w:marRight w:val="0"/>
      <w:marTop w:val="0"/>
      <w:marBottom w:val="0"/>
      <w:divBdr>
        <w:top w:val="none" w:sz="0" w:space="0" w:color="auto"/>
        <w:left w:val="none" w:sz="0" w:space="0" w:color="auto"/>
        <w:bottom w:val="none" w:sz="0" w:space="0" w:color="auto"/>
        <w:right w:val="none" w:sz="0" w:space="0" w:color="auto"/>
      </w:divBdr>
    </w:div>
    <w:div w:id="637296697">
      <w:bodyDiv w:val="1"/>
      <w:marLeft w:val="0"/>
      <w:marRight w:val="0"/>
      <w:marTop w:val="0"/>
      <w:marBottom w:val="0"/>
      <w:divBdr>
        <w:top w:val="none" w:sz="0" w:space="0" w:color="auto"/>
        <w:left w:val="none" w:sz="0" w:space="0" w:color="auto"/>
        <w:bottom w:val="none" w:sz="0" w:space="0" w:color="auto"/>
        <w:right w:val="none" w:sz="0" w:space="0" w:color="auto"/>
      </w:divBdr>
    </w:div>
    <w:div w:id="673731491">
      <w:bodyDiv w:val="1"/>
      <w:marLeft w:val="0"/>
      <w:marRight w:val="0"/>
      <w:marTop w:val="0"/>
      <w:marBottom w:val="0"/>
      <w:divBdr>
        <w:top w:val="none" w:sz="0" w:space="0" w:color="auto"/>
        <w:left w:val="none" w:sz="0" w:space="0" w:color="auto"/>
        <w:bottom w:val="none" w:sz="0" w:space="0" w:color="auto"/>
        <w:right w:val="none" w:sz="0" w:space="0" w:color="auto"/>
      </w:divBdr>
    </w:div>
    <w:div w:id="694968269">
      <w:bodyDiv w:val="1"/>
      <w:marLeft w:val="0"/>
      <w:marRight w:val="0"/>
      <w:marTop w:val="0"/>
      <w:marBottom w:val="0"/>
      <w:divBdr>
        <w:top w:val="none" w:sz="0" w:space="0" w:color="auto"/>
        <w:left w:val="none" w:sz="0" w:space="0" w:color="auto"/>
        <w:bottom w:val="none" w:sz="0" w:space="0" w:color="auto"/>
        <w:right w:val="none" w:sz="0" w:space="0" w:color="auto"/>
      </w:divBdr>
    </w:div>
    <w:div w:id="696857127">
      <w:bodyDiv w:val="1"/>
      <w:marLeft w:val="0"/>
      <w:marRight w:val="0"/>
      <w:marTop w:val="0"/>
      <w:marBottom w:val="0"/>
      <w:divBdr>
        <w:top w:val="none" w:sz="0" w:space="0" w:color="auto"/>
        <w:left w:val="none" w:sz="0" w:space="0" w:color="auto"/>
        <w:bottom w:val="none" w:sz="0" w:space="0" w:color="auto"/>
        <w:right w:val="none" w:sz="0" w:space="0" w:color="auto"/>
      </w:divBdr>
    </w:div>
    <w:div w:id="702167530">
      <w:bodyDiv w:val="1"/>
      <w:marLeft w:val="0"/>
      <w:marRight w:val="0"/>
      <w:marTop w:val="0"/>
      <w:marBottom w:val="0"/>
      <w:divBdr>
        <w:top w:val="none" w:sz="0" w:space="0" w:color="auto"/>
        <w:left w:val="none" w:sz="0" w:space="0" w:color="auto"/>
        <w:bottom w:val="none" w:sz="0" w:space="0" w:color="auto"/>
        <w:right w:val="none" w:sz="0" w:space="0" w:color="auto"/>
      </w:divBdr>
      <w:divsChild>
        <w:div w:id="128785556">
          <w:marLeft w:val="0"/>
          <w:marRight w:val="0"/>
          <w:marTop w:val="0"/>
          <w:marBottom w:val="0"/>
          <w:divBdr>
            <w:top w:val="none" w:sz="0" w:space="0" w:color="auto"/>
            <w:left w:val="none" w:sz="0" w:space="0" w:color="auto"/>
            <w:bottom w:val="none" w:sz="0" w:space="0" w:color="auto"/>
            <w:right w:val="none" w:sz="0" w:space="0" w:color="auto"/>
          </w:divBdr>
        </w:div>
        <w:div w:id="170921754">
          <w:marLeft w:val="0"/>
          <w:marRight w:val="0"/>
          <w:marTop w:val="0"/>
          <w:marBottom w:val="0"/>
          <w:divBdr>
            <w:top w:val="none" w:sz="0" w:space="0" w:color="auto"/>
            <w:left w:val="none" w:sz="0" w:space="0" w:color="auto"/>
            <w:bottom w:val="none" w:sz="0" w:space="0" w:color="auto"/>
            <w:right w:val="none" w:sz="0" w:space="0" w:color="auto"/>
          </w:divBdr>
        </w:div>
        <w:div w:id="278335721">
          <w:marLeft w:val="0"/>
          <w:marRight w:val="0"/>
          <w:marTop w:val="0"/>
          <w:marBottom w:val="0"/>
          <w:divBdr>
            <w:top w:val="none" w:sz="0" w:space="0" w:color="auto"/>
            <w:left w:val="none" w:sz="0" w:space="0" w:color="auto"/>
            <w:bottom w:val="none" w:sz="0" w:space="0" w:color="auto"/>
            <w:right w:val="none" w:sz="0" w:space="0" w:color="auto"/>
          </w:divBdr>
        </w:div>
        <w:div w:id="1006590901">
          <w:marLeft w:val="0"/>
          <w:marRight w:val="0"/>
          <w:marTop w:val="0"/>
          <w:marBottom w:val="0"/>
          <w:divBdr>
            <w:top w:val="none" w:sz="0" w:space="0" w:color="auto"/>
            <w:left w:val="none" w:sz="0" w:space="0" w:color="auto"/>
            <w:bottom w:val="none" w:sz="0" w:space="0" w:color="auto"/>
            <w:right w:val="none" w:sz="0" w:space="0" w:color="auto"/>
          </w:divBdr>
        </w:div>
        <w:div w:id="1324892894">
          <w:blockQuote w:val="1"/>
          <w:marLeft w:val="0"/>
          <w:marRight w:val="0"/>
          <w:marTop w:val="0"/>
          <w:marBottom w:val="300"/>
          <w:divBdr>
            <w:top w:val="none" w:sz="0" w:space="0" w:color="auto"/>
            <w:left w:val="none" w:sz="0" w:space="0" w:color="auto"/>
            <w:bottom w:val="none" w:sz="0" w:space="0" w:color="auto"/>
            <w:right w:val="none" w:sz="0" w:space="0" w:color="auto"/>
          </w:divBdr>
        </w:div>
        <w:div w:id="1491872252">
          <w:blockQuote w:val="1"/>
          <w:marLeft w:val="0"/>
          <w:marRight w:val="0"/>
          <w:marTop w:val="0"/>
          <w:marBottom w:val="300"/>
          <w:divBdr>
            <w:top w:val="none" w:sz="0" w:space="0" w:color="auto"/>
            <w:left w:val="none" w:sz="0" w:space="0" w:color="auto"/>
            <w:bottom w:val="none" w:sz="0" w:space="0" w:color="auto"/>
            <w:right w:val="none" w:sz="0" w:space="0" w:color="auto"/>
          </w:divBdr>
        </w:div>
        <w:div w:id="1512911273">
          <w:blockQuote w:val="1"/>
          <w:marLeft w:val="0"/>
          <w:marRight w:val="0"/>
          <w:marTop w:val="0"/>
          <w:marBottom w:val="300"/>
          <w:divBdr>
            <w:top w:val="none" w:sz="0" w:space="0" w:color="auto"/>
            <w:left w:val="none" w:sz="0" w:space="0" w:color="auto"/>
            <w:bottom w:val="none" w:sz="0" w:space="0" w:color="auto"/>
            <w:right w:val="none" w:sz="0" w:space="0" w:color="auto"/>
          </w:divBdr>
        </w:div>
        <w:div w:id="1516117452">
          <w:blockQuote w:val="1"/>
          <w:marLeft w:val="0"/>
          <w:marRight w:val="0"/>
          <w:marTop w:val="0"/>
          <w:marBottom w:val="300"/>
          <w:divBdr>
            <w:top w:val="none" w:sz="0" w:space="0" w:color="auto"/>
            <w:left w:val="none" w:sz="0" w:space="0" w:color="auto"/>
            <w:bottom w:val="none" w:sz="0" w:space="0" w:color="auto"/>
            <w:right w:val="none" w:sz="0" w:space="0" w:color="auto"/>
          </w:divBdr>
        </w:div>
        <w:div w:id="1555389745">
          <w:blockQuote w:val="1"/>
          <w:marLeft w:val="0"/>
          <w:marRight w:val="0"/>
          <w:marTop w:val="0"/>
          <w:marBottom w:val="300"/>
          <w:divBdr>
            <w:top w:val="none" w:sz="0" w:space="0" w:color="auto"/>
            <w:left w:val="none" w:sz="0" w:space="0" w:color="auto"/>
            <w:bottom w:val="none" w:sz="0" w:space="0" w:color="auto"/>
            <w:right w:val="none" w:sz="0" w:space="0" w:color="auto"/>
          </w:divBdr>
        </w:div>
        <w:div w:id="1555849617">
          <w:marLeft w:val="0"/>
          <w:marRight w:val="0"/>
          <w:marTop w:val="0"/>
          <w:marBottom w:val="0"/>
          <w:divBdr>
            <w:top w:val="none" w:sz="0" w:space="0" w:color="auto"/>
            <w:left w:val="none" w:sz="0" w:space="0" w:color="auto"/>
            <w:bottom w:val="none" w:sz="0" w:space="0" w:color="auto"/>
            <w:right w:val="none" w:sz="0" w:space="0" w:color="auto"/>
          </w:divBdr>
        </w:div>
        <w:div w:id="1584417016">
          <w:marLeft w:val="0"/>
          <w:marRight w:val="0"/>
          <w:marTop w:val="0"/>
          <w:marBottom w:val="0"/>
          <w:divBdr>
            <w:top w:val="none" w:sz="0" w:space="0" w:color="auto"/>
            <w:left w:val="none" w:sz="0" w:space="0" w:color="auto"/>
            <w:bottom w:val="none" w:sz="0" w:space="0" w:color="auto"/>
            <w:right w:val="none" w:sz="0" w:space="0" w:color="auto"/>
          </w:divBdr>
        </w:div>
        <w:div w:id="1679623394">
          <w:marLeft w:val="0"/>
          <w:marRight w:val="0"/>
          <w:marTop w:val="0"/>
          <w:marBottom w:val="0"/>
          <w:divBdr>
            <w:top w:val="none" w:sz="0" w:space="0" w:color="auto"/>
            <w:left w:val="none" w:sz="0" w:space="0" w:color="auto"/>
            <w:bottom w:val="none" w:sz="0" w:space="0" w:color="auto"/>
            <w:right w:val="none" w:sz="0" w:space="0" w:color="auto"/>
          </w:divBdr>
        </w:div>
      </w:divsChild>
    </w:div>
    <w:div w:id="806313876">
      <w:bodyDiv w:val="1"/>
      <w:marLeft w:val="0"/>
      <w:marRight w:val="0"/>
      <w:marTop w:val="0"/>
      <w:marBottom w:val="0"/>
      <w:divBdr>
        <w:top w:val="none" w:sz="0" w:space="0" w:color="auto"/>
        <w:left w:val="none" w:sz="0" w:space="0" w:color="auto"/>
        <w:bottom w:val="none" w:sz="0" w:space="0" w:color="auto"/>
        <w:right w:val="none" w:sz="0" w:space="0" w:color="auto"/>
      </w:divBdr>
    </w:div>
    <w:div w:id="856966251">
      <w:bodyDiv w:val="1"/>
      <w:marLeft w:val="0"/>
      <w:marRight w:val="0"/>
      <w:marTop w:val="0"/>
      <w:marBottom w:val="0"/>
      <w:divBdr>
        <w:top w:val="none" w:sz="0" w:space="0" w:color="auto"/>
        <w:left w:val="none" w:sz="0" w:space="0" w:color="auto"/>
        <w:bottom w:val="none" w:sz="0" w:space="0" w:color="auto"/>
        <w:right w:val="none" w:sz="0" w:space="0" w:color="auto"/>
      </w:divBdr>
    </w:div>
    <w:div w:id="865021864">
      <w:bodyDiv w:val="1"/>
      <w:marLeft w:val="0"/>
      <w:marRight w:val="0"/>
      <w:marTop w:val="0"/>
      <w:marBottom w:val="0"/>
      <w:divBdr>
        <w:top w:val="none" w:sz="0" w:space="0" w:color="auto"/>
        <w:left w:val="none" w:sz="0" w:space="0" w:color="auto"/>
        <w:bottom w:val="none" w:sz="0" w:space="0" w:color="auto"/>
        <w:right w:val="none" w:sz="0" w:space="0" w:color="auto"/>
      </w:divBdr>
    </w:div>
    <w:div w:id="871847137">
      <w:bodyDiv w:val="1"/>
      <w:marLeft w:val="0"/>
      <w:marRight w:val="0"/>
      <w:marTop w:val="0"/>
      <w:marBottom w:val="0"/>
      <w:divBdr>
        <w:top w:val="none" w:sz="0" w:space="0" w:color="auto"/>
        <w:left w:val="none" w:sz="0" w:space="0" w:color="auto"/>
        <w:bottom w:val="none" w:sz="0" w:space="0" w:color="auto"/>
        <w:right w:val="none" w:sz="0" w:space="0" w:color="auto"/>
      </w:divBdr>
    </w:div>
    <w:div w:id="906962715">
      <w:bodyDiv w:val="1"/>
      <w:marLeft w:val="0"/>
      <w:marRight w:val="0"/>
      <w:marTop w:val="0"/>
      <w:marBottom w:val="0"/>
      <w:divBdr>
        <w:top w:val="none" w:sz="0" w:space="0" w:color="auto"/>
        <w:left w:val="none" w:sz="0" w:space="0" w:color="auto"/>
        <w:bottom w:val="none" w:sz="0" w:space="0" w:color="auto"/>
        <w:right w:val="none" w:sz="0" w:space="0" w:color="auto"/>
      </w:divBdr>
    </w:div>
    <w:div w:id="911308818">
      <w:bodyDiv w:val="1"/>
      <w:marLeft w:val="0"/>
      <w:marRight w:val="0"/>
      <w:marTop w:val="0"/>
      <w:marBottom w:val="0"/>
      <w:divBdr>
        <w:top w:val="none" w:sz="0" w:space="0" w:color="auto"/>
        <w:left w:val="none" w:sz="0" w:space="0" w:color="auto"/>
        <w:bottom w:val="none" w:sz="0" w:space="0" w:color="auto"/>
        <w:right w:val="none" w:sz="0" w:space="0" w:color="auto"/>
      </w:divBdr>
    </w:div>
    <w:div w:id="930165664">
      <w:bodyDiv w:val="1"/>
      <w:marLeft w:val="0"/>
      <w:marRight w:val="0"/>
      <w:marTop w:val="0"/>
      <w:marBottom w:val="0"/>
      <w:divBdr>
        <w:top w:val="none" w:sz="0" w:space="0" w:color="auto"/>
        <w:left w:val="none" w:sz="0" w:space="0" w:color="auto"/>
        <w:bottom w:val="none" w:sz="0" w:space="0" w:color="auto"/>
        <w:right w:val="none" w:sz="0" w:space="0" w:color="auto"/>
      </w:divBdr>
    </w:div>
    <w:div w:id="972171214">
      <w:bodyDiv w:val="1"/>
      <w:marLeft w:val="0"/>
      <w:marRight w:val="0"/>
      <w:marTop w:val="0"/>
      <w:marBottom w:val="0"/>
      <w:divBdr>
        <w:top w:val="none" w:sz="0" w:space="0" w:color="auto"/>
        <w:left w:val="none" w:sz="0" w:space="0" w:color="auto"/>
        <w:bottom w:val="none" w:sz="0" w:space="0" w:color="auto"/>
        <w:right w:val="none" w:sz="0" w:space="0" w:color="auto"/>
      </w:divBdr>
    </w:div>
    <w:div w:id="977999457">
      <w:bodyDiv w:val="1"/>
      <w:marLeft w:val="0"/>
      <w:marRight w:val="0"/>
      <w:marTop w:val="0"/>
      <w:marBottom w:val="0"/>
      <w:divBdr>
        <w:top w:val="none" w:sz="0" w:space="0" w:color="auto"/>
        <w:left w:val="none" w:sz="0" w:space="0" w:color="auto"/>
        <w:bottom w:val="none" w:sz="0" w:space="0" w:color="auto"/>
        <w:right w:val="none" w:sz="0" w:space="0" w:color="auto"/>
      </w:divBdr>
    </w:div>
    <w:div w:id="979919515">
      <w:bodyDiv w:val="1"/>
      <w:marLeft w:val="0"/>
      <w:marRight w:val="0"/>
      <w:marTop w:val="0"/>
      <w:marBottom w:val="0"/>
      <w:divBdr>
        <w:top w:val="none" w:sz="0" w:space="0" w:color="auto"/>
        <w:left w:val="none" w:sz="0" w:space="0" w:color="auto"/>
        <w:bottom w:val="none" w:sz="0" w:space="0" w:color="auto"/>
        <w:right w:val="none" w:sz="0" w:space="0" w:color="auto"/>
      </w:divBdr>
    </w:div>
    <w:div w:id="983435341">
      <w:bodyDiv w:val="1"/>
      <w:marLeft w:val="0"/>
      <w:marRight w:val="0"/>
      <w:marTop w:val="0"/>
      <w:marBottom w:val="0"/>
      <w:divBdr>
        <w:top w:val="none" w:sz="0" w:space="0" w:color="auto"/>
        <w:left w:val="none" w:sz="0" w:space="0" w:color="auto"/>
        <w:bottom w:val="none" w:sz="0" w:space="0" w:color="auto"/>
        <w:right w:val="none" w:sz="0" w:space="0" w:color="auto"/>
      </w:divBdr>
      <w:divsChild>
        <w:div w:id="792485906">
          <w:marLeft w:val="0"/>
          <w:marRight w:val="0"/>
          <w:marTop w:val="0"/>
          <w:marBottom w:val="0"/>
          <w:divBdr>
            <w:top w:val="none" w:sz="0" w:space="0" w:color="auto"/>
            <w:left w:val="none" w:sz="0" w:space="0" w:color="auto"/>
            <w:bottom w:val="none" w:sz="0" w:space="0" w:color="auto"/>
            <w:right w:val="none" w:sz="0" w:space="0" w:color="auto"/>
          </w:divBdr>
        </w:div>
      </w:divsChild>
    </w:div>
    <w:div w:id="988901443">
      <w:bodyDiv w:val="1"/>
      <w:marLeft w:val="0"/>
      <w:marRight w:val="0"/>
      <w:marTop w:val="0"/>
      <w:marBottom w:val="0"/>
      <w:divBdr>
        <w:top w:val="none" w:sz="0" w:space="0" w:color="auto"/>
        <w:left w:val="none" w:sz="0" w:space="0" w:color="auto"/>
        <w:bottom w:val="none" w:sz="0" w:space="0" w:color="auto"/>
        <w:right w:val="none" w:sz="0" w:space="0" w:color="auto"/>
      </w:divBdr>
    </w:div>
    <w:div w:id="1004433961">
      <w:bodyDiv w:val="1"/>
      <w:marLeft w:val="0"/>
      <w:marRight w:val="0"/>
      <w:marTop w:val="0"/>
      <w:marBottom w:val="0"/>
      <w:divBdr>
        <w:top w:val="none" w:sz="0" w:space="0" w:color="auto"/>
        <w:left w:val="none" w:sz="0" w:space="0" w:color="auto"/>
        <w:bottom w:val="none" w:sz="0" w:space="0" w:color="auto"/>
        <w:right w:val="none" w:sz="0" w:space="0" w:color="auto"/>
      </w:divBdr>
    </w:div>
    <w:div w:id="1014382454">
      <w:bodyDiv w:val="1"/>
      <w:marLeft w:val="0"/>
      <w:marRight w:val="0"/>
      <w:marTop w:val="0"/>
      <w:marBottom w:val="0"/>
      <w:divBdr>
        <w:top w:val="none" w:sz="0" w:space="0" w:color="auto"/>
        <w:left w:val="none" w:sz="0" w:space="0" w:color="auto"/>
        <w:bottom w:val="none" w:sz="0" w:space="0" w:color="auto"/>
        <w:right w:val="none" w:sz="0" w:space="0" w:color="auto"/>
      </w:divBdr>
    </w:div>
    <w:div w:id="1015617502">
      <w:bodyDiv w:val="1"/>
      <w:marLeft w:val="0"/>
      <w:marRight w:val="0"/>
      <w:marTop w:val="0"/>
      <w:marBottom w:val="0"/>
      <w:divBdr>
        <w:top w:val="none" w:sz="0" w:space="0" w:color="auto"/>
        <w:left w:val="none" w:sz="0" w:space="0" w:color="auto"/>
        <w:bottom w:val="none" w:sz="0" w:space="0" w:color="auto"/>
        <w:right w:val="none" w:sz="0" w:space="0" w:color="auto"/>
      </w:divBdr>
    </w:div>
    <w:div w:id="1022786027">
      <w:bodyDiv w:val="1"/>
      <w:marLeft w:val="0"/>
      <w:marRight w:val="0"/>
      <w:marTop w:val="0"/>
      <w:marBottom w:val="0"/>
      <w:divBdr>
        <w:top w:val="none" w:sz="0" w:space="0" w:color="auto"/>
        <w:left w:val="none" w:sz="0" w:space="0" w:color="auto"/>
        <w:bottom w:val="none" w:sz="0" w:space="0" w:color="auto"/>
        <w:right w:val="none" w:sz="0" w:space="0" w:color="auto"/>
      </w:divBdr>
    </w:div>
    <w:div w:id="1035619325">
      <w:bodyDiv w:val="1"/>
      <w:marLeft w:val="0"/>
      <w:marRight w:val="0"/>
      <w:marTop w:val="0"/>
      <w:marBottom w:val="0"/>
      <w:divBdr>
        <w:top w:val="none" w:sz="0" w:space="0" w:color="auto"/>
        <w:left w:val="none" w:sz="0" w:space="0" w:color="auto"/>
        <w:bottom w:val="none" w:sz="0" w:space="0" w:color="auto"/>
        <w:right w:val="none" w:sz="0" w:space="0" w:color="auto"/>
      </w:divBdr>
    </w:div>
    <w:div w:id="1048652761">
      <w:bodyDiv w:val="1"/>
      <w:marLeft w:val="0"/>
      <w:marRight w:val="0"/>
      <w:marTop w:val="0"/>
      <w:marBottom w:val="0"/>
      <w:divBdr>
        <w:top w:val="none" w:sz="0" w:space="0" w:color="auto"/>
        <w:left w:val="none" w:sz="0" w:space="0" w:color="auto"/>
        <w:bottom w:val="none" w:sz="0" w:space="0" w:color="auto"/>
        <w:right w:val="none" w:sz="0" w:space="0" w:color="auto"/>
      </w:divBdr>
    </w:div>
    <w:div w:id="1064572036">
      <w:bodyDiv w:val="1"/>
      <w:marLeft w:val="0"/>
      <w:marRight w:val="0"/>
      <w:marTop w:val="0"/>
      <w:marBottom w:val="0"/>
      <w:divBdr>
        <w:top w:val="none" w:sz="0" w:space="0" w:color="auto"/>
        <w:left w:val="none" w:sz="0" w:space="0" w:color="auto"/>
        <w:bottom w:val="none" w:sz="0" w:space="0" w:color="auto"/>
        <w:right w:val="none" w:sz="0" w:space="0" w:color="auto"/>
      </w:divBdr>
      <w:divsChild>
        <w:div w:id="440881066">
          <w:marLeft w:val="0"/>
          <w:marRight w:val="0"/>
          <w:marTop w:val="0"/>
          <w:marBottom w:val="0"/>
          <w:divBdr>
            <w:top w:val="none" w:sz="0" w:space="0" w:color="auto"/>
            <w:left w:val="none" w:sz="0" w:space="0" w:color="auto"/>
            <w:bottom w:val="none" w:sz="0" w:space="0" w:color="auto"/>
            <w:right w:val="none" w:sz="0" w:space="0" w:color="auto"/>
          </w:divBdr>
        </w:div>
      </w:divsChild>
    </w:div>
    <w:div w:id="1069156067">
      <w:bodyDiv w:val="1"/>
      <w:marLeft w:val="0"/>
      <w:marRight w:val="0"/>
      <w:marTop w:val="0"/>
      <w:marBottom w:val="0"/>
      <w:divBdr>
        <w:top w:val="none" w:sz="0" w:space="0" w:color="auto"/>
        <w:left w:val="none" w:sz="0" w:space="0" w:color="auto"/>
        <w:bottom w:val="none" w:sz="0" w:space="0" w:color="auto"/>
        <w:right w:val="none" w:sz="0" w:space="0" w:color="auto"/>
      </w:divBdr>
    </w:div>
    <w:div w:id="1111390252">
      <w:bodyDiv w:val="1"/>
      <w:marLeft w:val="0"/>
      <w:marRight w:val="0"/>
      <w:marTop w:val="0"/>
      <w:marBottom w:val="0"/>
      <w:divBdr>
        <w:top w:val="none" w:sz="0" w:space="0" w:color="auto"/>
        <w:left w:val="none" w:sz="0" w:space="0" w:color="auto"/>
        <w:bottom w:val="none" w:sz="0" w:space="0" w:color="auto"/>
        <w:right w:val="none" w:sz="0" w:space="0" w:color="auto"/>
      </w:divBdr>
    </w:div>
    <w:div w:id="1121802337">
      <w:bodyDiv w:val="1"/>
      <w:marLeft w:val="0"/>
      <w:marRight w:val="0"/>
      <w:marTop w:val="0"/>
      <w:marBottom w:val="0"/>
      <w:divBdr>
        <w:top w:val="none" w:sz="0" w:space="0" w:color="auto"/>
        <w:left w:val="none" w:sz="0" w:space="0" w:color="auto"/>
        <w:bottom w:val="none" w:sz="0" w:space="0" w:color="auto"/>
        <w:right w:val="none" w:sz="0" w:space="0" w:color="auto"/>
      </w:divBdr>
    </w:div>
    <w:div w:id="1139298431">
      <w:bodyDiv w:val="1"/>
      <w:marLeft w:val="0"/>
      <w:marRight w:val="0"/>
      <w:marTop w:val="0"/>
      <w:marBottom w:val="0"/>
      <w:divBdr>
        <w:top w:val="none" w:sz="0" w:space="0" w:color="auto"/>
        <w:left w:val="none" w:sz="0" w:space="0" w:color="auto"/>
        <w:bottom w:val="none" w:sz="0" w:space="0" w:color="auto"/>
        <w:right w:val="none" w:sz="0" w:space="0" w:color="auto"/>
      </w:divBdr>
    </w:div>
    <w:div w:id="1152867927">
      <w:bodyDiv w:val="1"/>
      <w:marLeft w:val="0"/>
      <w:marRight w:val="0"/>
      <w:marTop w:val="0"/>
      <w:marBottom w:val="0"/>
      <w:divBdr>
        <w:top w:val="none" w:sz="0" w:space="0" w:color="auto"/>
        <w:left w:val="none" w:sz="0" w:space="0" w:color="auto"/>
        <w:bottom w:val="none" w:sz="0" w:space="0" w:color="auto"/>
        <w:right w:val="none" w:sz="0" w:space="0" w:color="auto"/>
      </w:divBdr>
    </w:div>
    <w:div w:id="1162694822">
      <w:bodyDiv w:val="1"/>
      <w:marLeft w:val="0"/>
      <w:marRight w:val="0"/>
      <w:marTop w:val="0"/>
      <w:marBottom w:val="0"/>
      <w:divBdr>
        <w:top w:val="none" w:sz="0" w:space="0" w:color="auto"/>
        <w:left w:val="none" w:sz="0" w:space="0" w:color="auto"/>
        <w:bottom w:val="none" w:sz="0" w:space="0" w:color="auto"/>
        <w:right w:val="none" w:sz="0" w:space="0" w:color="auto"/>
      </w:divBdr>
    </w:div>
    <w:div w:id="1191379982">
      <w:bodyDiv w:val="1"/>
      <w:marLeft w:val="0"/>
      <w:marRight w:val="0"/>
      <w:marTop w:val="0"/>
      <w:marBottom w:val="0"/>
      <w:divBdr>
        <w:top w:val="none" w:sz="0" w:space="0" w:color="auto"/>
        <w:left w:val="none" w:sz="0" w:space="0" w:color="auto"/>
        <w:bottom w:val="none" w:sz="0" w:space="0" w:color="auto"/>
        <w:right w:val="none" w:sz="0" w:space="0" w:color="auto"/>
      </w:divBdr>
    </w:div>
    <w:div w:id="1191381605">
      <w:bodyDiv w:val="1"/>
      <w:marLeft w:val="0"/>
      <w:marRight w:val="0"/>
      <w:marTop w:val="0"/>
      <w:marBottom w:val="0"/>
      <w:divBdr>
        <w:top w:val="none" w:sz="0" w:space="0" w:color="auto"/>
        <w:left w:val="none" w:sz="0" w:space="0" w:color="auto"/>
        <w:bottom w:val="none" w:sz="0" w:space="0" w:color="auto"/>
        <w:right w:val="none" w:sz="0" w:space="0" w:color="auto"/>
      </w:divBdr>
    </w:div>
    <w:div w:id="1207790712">
      <w:bodyDiv w:val="1"/>
      <w:marLeft w:val="0"/>
      <w:marRight w:val="0"/>
      <w:marTop w:val="0"/>
      <w:marBottom w:val="0"/>
      <w:divBdr>
        <w:top w:val="none" w:sz="0" w:space="0" w:color="auto"/>
        <w:left w:val="none" w:sz="0" w:space="0" w:color="auto"/>
        <w:bottom w:val="none" w:sz="0" w:space="0" w:color="auto"/>
        <w:right w:val="none" w:sz="0" w:space="0" w:color="auto"/>
      </w:divBdr>
    </w:div>
    <w:div w:id="1237594293">
      <w:bodyDiv w:val="1"/>
      <w:marLeft w:val="0"/>
      <w:marRight w:val="0"/>
      <w:marTop w:val="0"/>
      <w:marBottom w:val="0"/>
      <w:divBdr>
        <w:top w:val="none" w:sz="0" w:space="0" w:color="auto"/>
        <w:left w:val="none" w:sz="0" w:space="0" w:color="auto"/>
        <w:bottom w:val="none" w:sz="0" w:space="0" w:color="auto"/>
        <w:right w:val="none" w:sz="0" w:space="0" w:color="auto"/>
      </w:divBdr>
    </w:div>
    <w:div w:id="1367027814">
      <w:bodyDiv w:val="1"/>
      <w:marLeft w:val="0"/>
      <w:marRight w:val="0"/>
      <w:marTop w:val="0"/>
      <w:marBottom w:val="0"/>
      <w:divBdr>
        <w:top w:val="none" w:sz="0" w:space="0" w:color="auto"/>
        <w:left w:val="none" w:sz="0" w:space="0" w:color="auto"/>
        <w:bottom w:val="none" w:sz="0" w:space="0" w:color="auto"/>
        <w:right w:val="none" w:sz="0" w:space="0" w:color="auto"/>
      </w:divBdr>
    </w:div>
    <w:div w:id="1369379775">
      <w:bodyDiv w:val="1"/>
      <w:marLeft w:val="0"/>
      <w:marRight w:val="0"/>
      <w:marTop w:val="0"/>
      <w:marBottom w:val="0"/>
      <w:divBdr>
        <w:top w:val="none" w:sz="0" w:space="0" w:color="auto"/>
        <w:left w:val="none" w:sz="0" w:space="0" w:color="auto"/>
        <w:bottom w:val="none" w:sz="0" w:space="0" w:color="auto"/>
        <w:right w:val="none" w:sz="0" w:space="0" w:color="auto"/>
      </w:divBdr>
    </w:div>
    <w:div w:id="1372732371">
      <w:bodyDiv w:val="1"/>
      <w:marLeft w:val="0"/>
      <w:marRight w:val="0"/>
      <w:marTop w:val="0"/>
      <w:marBottom w:val="0"/>
      <w:divBdr>
        <w:top w:val="none" w:sz="0" w:space="0" w:color="auto"/>
        <w:left w:val="none" w:sz="0" w:space="0" w:color="auto"/>
        <w:bottom w:val="none" w:sz="0" w:space="0" w:color="auto"/>
        <w:right w:val="none" w:sz="0" w:space="0" w:color="auto"/>
      </w:divBdr>
    </w:div>
    <w:div w:id="1386220337">
      <w:bodyDiv w:val="1"/>
      <w:marLeft w:val="0"/>
      <w:marRight w:val="0"/>
      <w:marTop w:val="0"/>
      <w:marBottom w:val="0"/>
      <w:divBdr>
        <w:top w:val="none" w:sz="0" w:space="0" w:color="auto"/>
        <w:left w:val="none" w:sz="0" w:space="0" w:color="auto"/>
        <w:bottom w:val="none" w:sz="0" w:space="0" w:color="auto"/>
        <w:right w:val="none" w:sz="0" w:space="0" w:color="auto"/>
      </w:divBdr>
    </w:div>
    <w:div w:id="1394742516">
      <w:bodyDiv w:val="1"/>
      <w:marLeft w:val="0"/>
      <w:marRight w:val="0"/>
      <w:marTop w:val="0"/>
      <w:marBottom w:val="0"/>
      <w:divBdr>
        <w:top w:val="none" w:sz="0" w:space="0" w:color="auto"/>
        <w:left w:val="none" w:sz="0" w:space="0" w:color="auto"/>
        <w:bottom w:val="none" w:sz="0" w:space="0" w:color="auto"/>
        <w:right w:val="none" w:sz="0" w:space="0" w:color="auto"/>
      </w:divBdr>
    </w:div>
    <w:div w:id="1396902070">
      <w:bodyDiv w:val="1"/>
      <w:marLeft w:val="0"/>
      <w:marRight w:val="0"/>
      <w:marTop w:val="0"/>
      <w:marBottom w:val="0"/>
      <w:divBdr>
        <w:top w:val="none" w:sz="0" w:space="0" w:color="auto"/>
        <w:left w:val="none" w:sz="0" w:space="0" w:color="auto"/>
        <w:bottom w:val="none" w:sz="0" w:space="0" w:color="auto"/>
        <w:right w:val="none" w:sz="0" w:space="0" w:color="auto"/>
      </w:divBdr>
    </w:div>
    <w:div w:id="1400440023">
      <w:bodyDiv w:val="1"/>
      <w:marLeft w:val="0"/>
      <w:marRight w:val="0"/>
      <w:marTop w:val="0"/>
      <w:marBottom w:val="0"/>
      <w:divBdr>
        <w:top w:val="none" w:sz="0" w:space="0" w:color="auto"/>
        <w:left w:val="none" w:sz="0" w:space="0" w:color="auto"/>
        <w:bottom w:val="none" w:sz="0" w:space="0" w:color="auto"/>
        <w:right w:val="none" w:sz="0" w:space="0" w:color="auto"/>
      </w:divBdr>
    </w:div>
    <w:div w:id="1421100599">
      <w:bodyDiv w:val="1"/>
      <w:marLeft w:val="0"/>
      <w:marRight w:val="0"/>
      <w:marTop w:val="0"/>
      <w:marBottom w:val="0"/>
      <w:divBdr>
        <w:top w:val="none" w:sz="0" w:space="0" w:color="auto"/>
        <w:left w:val="none" w:sz="0" w:space="0" w:color="auto"/>
        <w:bottom w:val="none" w:sz="0" w:space="0" w:color="auto"/>
        <w:right w:val="none" w:sz="0" w:space="0" w:color="auto"/>
      </w:divBdr>
    </w:div>
    <w:div w:id="1422413888">
      <w:bodyDiv w:val="1"/>
      <w:marLeft w:val="0"/>
      <w:marRight w:val="0"/>
      <w:marTop w:val="0"/>
      <w:marBottom w:val="0"/>
      <w:divBdr>
        <w:top w:val="none" w:sz="0" w:space="0" w:color="auto"/>
        <w:left w:val="none" w:sz="0" w:space="0" w:color="auto"/>
        <w:bottom w:val="none" w:sz="0" w:space="0" w:color="auto"/>
        <w:right w:val="none" w:sz="0" w:space="0" w:color="auto"/>
      </w:divBdr>
    </w:div>
    <w:div w:id="1423719266">
      <w:bodyDiv w:val="1"/>
      <w:marLeft w:val="0"/>
      <w:marRight w:val="0"/>
      <w:marTop w:val="0"/>
      <w:marBottom w:val="0"/>
      <w:divBdr>
        <w:top w:val="none" w:sz="0" w:space="0" w:color="auto"/>
        <w:left w:val="none" w:sz="0" w:space="0" w:color="auto"/>
        <w:bottom w:val="none" w:sz="0" w:space="0" w:color="auto"/>
        <w:right w:val="none" w:sz="0" w:space="0" w:color="auto"/>
      </w:divBdr>
    </w:div>
    <w:div w:id="1444610487">
      <w:bodyDiv w:val="1"/>
      <w:marLeft w:val="0"/>
      <w:marRight w:val="0"/>
      <w:marTop w:val="0"/>
      <w:marBottom w:val="0"/>
      <w:divBdr>
        <w:top w:val="none" w:sz="0" w:space="0" w:color="auto"/>
        <w:left w:val="none" w:sz="0" w:space="0" w:color="auto"/>
        <w:bottom w:val="none" w:sz="0" w:space="0" w:color="auto"/>
        <w:right w:val="none" w:sz="0" w:space="0" w:color="auto"/>
      </w:divBdr>
    </w:div>
    <w:div w:id="1501434050">
      <w:bodyDiv w:val="1"/>
      <w:marLeft w:val="0"/>
      <w:marRight w:val="0"/>
      <w:marTop w:val="0"/>
      <w:marBottom w:val="0"/>
      <w:divBdr>
        <w:top w:val="none" w:sz="0" w:space="0" w:color="auto"/>
        <w:left w:val="none" w:sz="0" w:space="0" w:color="auto"/>
        <w:bottom w:val="none" w:sz="0" w:space="0" w:color="auto"/>
        <w:right w:val="none" w:sz="0" w:space="0" w:color="auto"/>
      </w:divBdr>
    </w:div>
    <w:div w:id="1524711001">
      <w:bodyDiv w:val="1"/>
      <w:marLeft w:val="0"/>
      <w:marRight w:val="0"/>
      <w:marTop w:val="0"/>
      <w:marBottom w:val="0"/>
      <w:divBdr>
        <w:top w:val="none" w:sz="0" w:space="0" w:color="auto"/>
        <w:left w:val="none" w:sz="0" w:space="0" w:color="auto"/>
        <w:bottom w:val="none" w:sz="0" w:space="0" w:color="auto"/>
        <w:right w:val="none" w:sz="0" w:space="0" w:color="auto"/>
      </w:divBdr>
    </w:div>
    <w:div w:id="1542356231">
      <w:bodyDiv w:val="1"/>
      <w:marLeft w:val="0"/>
      <w:marRight w:val="0"/>
      <w:marTop w:val="0"/>
      <w:marBottom w:val="0"/>
      <w:divBdr>
        <w:top w:val="none" w:sz="0" w:space="0" w:color="auto"/>
        <w:left w:val="none" w:sz="0" w:space="0" w:color="auto"/>
        <w:bottom w:val="none" w:sz="0" w:space="0" w:color="auto"/>
        <w:right w:val="none" w:sz="0" w:space="0" w:color="auto"/>
      </w:divBdr>
    </w:div>
    <w:div w:id="1590000640">
      <w:bodyDiv w:val="1"/>
      <w:marLeft w:val="0"/>
      <w:marRight w:val="0"/>
      <w:marTop w:val="0"/>
      <w:marBottom w:val="0"/>
      <w:divBdr>
        <w:top w:val="none" w:sz="0" w:space="0" w:color="auto"/>
        <w:left w:val="none" w:sz="0" w:space="0" w:color="auto"/>
        <w:bottom w:val="none" w:sz="0" w:space="0" w:color="auto"/>
        <w:right w:val="none" w:sz="0" w:space="0" w:color="auto"/>
      </w:divBdr>
    </w:div>
    <w:div w:id="1596012547">
      <w:bodyDiv w:val="1"/>
      <w:marLeft w:val="0"/>
      <w:marRight w:val="0"/>
      <w:marTop w:val="0"/>
      <w:marBottom w:val="0"/>
      <w:divBdr>
        <w:top w:val="none" w:sz="0" w:space="0" w:color="auto"/>
        <w:left w:val="none" w:sz="0" w:space="0" w:color="auto"/>
        <w:bottom w:val="none" w:sz="0" w:space="0" w:color="auto"/>
        <w:right w:val="none" w:sz="0" w:space="0" w:color="auto"/>
      </w:divBdr>
    </w:div>
    <w:div w:id="1598368126">
      <w:bodyDiv w:val="1"/>
      <w:marLeft w:val="0"/>
      <w:marRight w:val="0"/>
      <w:marTop w:val="0"/>
      <w:marBottom w:val="0"/>
      <w:divBdr>
        <w:top w:val="none" w:sz="0" w:space="0" w:color="auto"/>
        <w:left w:val="none" w:sz="0" w:space="0" w:color="auto"/>
        <w:bottom w:val="none" w:sz="0" w:space="0" w:color="auto"/>
        <w:right w:val="none" w:sz="0" w:space="0" w:color="auto"/>
      </w:divBdr>
    </w:div>
    <w:div w:id="1602032260">
      <w:bodyDiv w:val="1"/>
      <w:marLeft w:val="0"/>
      <w:marRight w:val="0"/>
      <w:marTop w:val="0"/>
      <w:marBottom w:val="0"/>
      <w:divBdr>
        <w:top w:val="none" w:sz="0" w:space="0" w:color="auto"/>
        <w:left w:val="none" w:sz="0" w:space="0" w:color="auto"/>
        <w:bottom w:val="none" w:sz="0" w:space="0" w:color="auto"/>
        <w:right w:val="none" w:sz="0" w:space="0" w:color="auto"/>
      </w:divBdr>
    </w:div>
    <w:div w:id="1606812814">
      <w:bodyDiv w:val="1"/>
      <w:marLeft w:val="0"/>
      <w:marRight w:val="0"/>
      <w:marTop w:val="0"/>
      <w:marBottom w:val="0"/>
      <w:divBdr>
        <w:top w:val="none" w:sz="0" w:space="0" w:color="auto"/>
        <w:left w:val="none" w:sz="0" w:space="0" w:color="auto"/>
        <w:bottom w:val="none" w:sz="0" w:space="0" w:color="auto"/>
        <w:right w:val="none" w:sz="0" w:space="0" w:color="auto"/>
      </w:divBdr>
    </w:div>
    <w:div w:id="1620913477">
      <w:bodyDiv w:val="1"/>
      <w:marLeft w:val="0"/>
      <w:marRight w:val="0"/>
      <w:marTop w:val="0"/>
      <w:marBottom w:val="0"/>
      <w:divBdr>
        <w:top w:val="none" w:sz="0" w:space="0" w:color="auto"/>
        <w:left w:val="none" w:sz="0" w:space="0" w:color="auto"/>
        <w:bottom w:val="none" w:sz="0" w:space="0" w:color="auto"/>
        <w:right w:val="none" w:sz="0" w:space="0" w:color="auto"/>
      </w:divBdr>
    </w:div>
    <w:div w:id="1624339538">
      <w:bodyDiv w:val="1"/>
      <w:marLeft w:val="0"/>
      <w:marRight w:val="0"/>
      <w:marTop w:val="0"/>
      <w:marBottom w:val="0"/>
      <w:divBdr>
        <w:top w:val="none" w:sz="0" w:space="0" w:color="auto"/>
        <w:left w:val="none" w:sz="0" w:space="0" w:color="auto"/>
        <w:bottom w:val="none" w:sz="0" w:space="0" w:color="auto"/>
        <w:right w:val="none" w:sz="0" w:space="0" w:color="auto"/>
      </w:divBdr>
    </w:div>
    <w:div w:id="1654867046">
      <w:bodyDiv w:val="1"/>
      <w:marLeft w:val="0"/>
      <w:marRight w:val="0"/>
      <w:marTop w:val="0"/>
      <w:marBottom w:val="0"/>
      <w:divBdr>
        <w:top w:val="none" w:sz="0" w:space="0" w:color="auto"/>
        <w:left w:val="none" w:sz="0" w:space="0" w:color="auto"/>
        <w:bottom w:val="none" w:sz="0" w:space="0" w:color="auto"/>
        <w:right w:val="none" w:sz="0" w:space="0" w:color="auto"/>
      </w:divBdr>
    </w:div>
    <w:div w:id="1657688941">
      <w:bodyDiv w:val="1"/>
      <w:marLeft w:val="0"/>
      <w:marRight w:val="0"/>
      <w:marTop w:val="0"/>
      <w:marBottom w:val="0"/>
      <w:divBdr>
        <w:top w:val="none" w:sz="0" w:space="0" w:color="auto"/>
        <w:left w:val="none" w:sz="0" w:space="0" w:color="auto"/>
        <w:bottom w:val="none" w:sz="0" w:space="0" w:color="auto"/>
        <w:right w:val="none" w:sz="0" w:space="0" w:color="auto"/>
      </w:divBdr>
    </w:div>
    <w:div w:id="1667632757">
      <w:bodyDiv w:val="1"/>
      <w:marLeft w:val="0"/>
      <w:marRight w:val="0"/>
      <w:marTop w:val="0"/>
      <w:marBottom w:val="0"/>
      <w:divBdr>
        <w:top w:val="none" w:sz="0" w:space="0" w:color="auto"/>
        <w:left w:val="none" w:sz="0" w:space="0" w:color="auto"/>
        <w:bottom w:val="none" w:sz="0" w:space="0" w:color="auto"/>
        <w:right w:val="none" w:sz="0" w:space="0" w:color="auto"/>
      </w:divBdr>
    </w:div>
    <w:div w:id="1672219354">
      <w:bodyDiv w:val="1"/>
      <w:marLeft w:val="0"/>
      <w:marRight w:val="0"/>
      <w:marTop w:val="0"/>
      <w:marBottom w:val="0"/>
      <w:divBdr>
        <w:top w:val="none" w:sz="0" w:space="0" w:color="auto"/>
        <w:left w:val="none" w:sz="0" w:space="0" w:color="auto"/>
        <w:bottom w:val="none" w:sz="0" w:space="0" w:color="auto"/>
        <w:right w:val="none" w:sz="0" w:space="0" w:color="auto"/>
      </w:divBdr>
    </w:div>
    <w:div w:id="1673337188">
      <w:bodyDiv w:val="1"/>
      <w:marLeft w:val="0"/>
      <w:marRight w:val="0"/>
      <w:marTop w:val="0"/>
      <w:marBottom w:val="0"/>
      <w:divBdr>
        <w:top w:val="none" w:sz="0" w:space="0" w:color="auto"/>
        <w:left w:val="none" w:sz="0" w:space="0" w:color="auto"/>
        <w:bottom w:val="none" w:sz="0" w:space="0" w:color="auto"/>
        <w:right w:val="none" w:sz="0" w:space="0" w:color="auto"/>
      </w:divBdr>
    </w:div>
    <w:div w:id="1675692546">
      <w:bodyDiv w:val="1"/>
      <w:marLeft w:val="0"/>
      <w:marRight w:val="0"/>
      <w:marTop w:val="0"/>
      <w:marBottom w:val="0"/>
      <w:divBdr>
        <w:top w:val="none" w:sz="0" w:space="0" w:color="auto"/>
        <w:left w:val="none" w:sz="0" w:space="0" w:color="auto"/>
        <w:bottom w:val="none" w:sz="0" w:space="0" w:color="auto"/>
        <w:right w:val="none" w:sz="0" w:space="0" w:color="auto"/>
      </w:divBdr>
    </w:div>
    <w:div w:id="1675767332">
      <w:bodyDiv w:val="1"/>
      <w:marLeft w:val="0"/>
      <w:marRight w:val="0"/>
      <w:marTop w:val="0"/>
      <w:marBottom w:val="0"/>
      <w:divBdr>
        <w:top w:val="none" w:sz="0" w:space="0" w:color="auto"/>
        <w:left w:val="none" w:sz="0" w:space="0" w:color="auto"/>
        <w:bottom w:val="none" w:sz="0" w:space="0" w:color="auto"/>
        <w:right w:val="none" w:sz="0" w:space="0" w:color="auto"/>
      </w:divBdr>
    </w:div>
    <w:div w:id="1737046136">
      <w:bodyDiv w:val="1"/>
      <w:marLeft w:val="0"/>
      <w:marRight w:val="0"/>
      <w:marTop w:val="0"/>
      <w:marBottom w:val="0"/>
      <w:divBdr>
        <w:top w:val="none" w:sz="0" w:space="0" w:color="auto"/>
        <w:left w:val="none" w:sz="0" w:space="0" w:color="auto"/>
        <w:bottom w:val="none" w:sz="0" w:space="0" w:color="auto"/>
        <w:right w:val="none" w:sz="0" w:space="0" w:color="auto"/>
      </w:divBdr>
    </w:div>
    <w:div w:id="1737318949">
      <w:bodyDiv w:val="1"/>
      <w:marLeft w:val="0"/>
      <w:marRight w:val="0"/>
      <w:marTop w:val="0"/>
      <w:marBottom w:val="0"/>
      <w:divBdr>
        <w:top w:val="none" w:sz="0" w:space="0" w:color="auto"/>
        <w:left w:val="none" w:sz="0" w:space="0" w:color="auto"/>
        <w:bottom w:val="none" w:sz="0" w:space="0" w:color="auto"/>
        <w:right w:val="none" w:sz="0" w:space="0" w:color="auto"/>
      </w:divBdr>
    </w:div>
    <w:div w:id="1746225678">
      <w:bodyDiv w:val="1"/>
      <w:marLeft w:val="0"/>
      <w:marRight w:val="0"/>
      <w:marTop w:val="0"/>
      <w:marBottom w:val="0"/>
      <w:divBdr>
        <w:top w:val="none" w:sz="0" w:space="0" w:color="auto"/>
        <w:left w:val="none" w:sz="0" w:space="0" w:color="auto"/>
        <w:bottom w:val="none" w:sz="0" w:space="0" w:color="auto"/>
        <w:right w:val="none" w:sz="0" w:space="0" w:color="auto"/>
      </w:divBdr>
    </w:div>
    <w:div w:id="1776630180">
      <w:bodyDiv w:val="1"/>
      <w:marLeft w:val="0"/>
      <w:marRight w:val="0"/>
      <w:marTop w:val="0"/>
      <w:marBottom w:val="0"/>
      <w:divBdr>
        <w:top w:val="none" w:sz="0" w:space="0" w:color="auto"/>
        <w:left w:val="none" w:sz="0" w:space="0" w:color="auto"/>
        <w:bottom w:val="none" w:sz="0" w:space="0" w:color="auto"/>
        <w:right w:val="none" w:sz="0" w:space="0" w:color="auto"/>
      </w:divBdr>
    </w:div>
    <w:div w:id="1788347563">
      <w:bodyDiv w:val="1"/>
      <w:marLeft w:val="0"/>
      <w:marRight w:val="0"/>
      <w:marTop w:val="0"/>
      <w:marBottom w:val="0"/>
      <w:divBdr>
        <w:top w:val="none" w:sz="0" w:space="0" w:color="auto"/>
        <w:left w:val="none" w:sz="0" w:space="0" w:color="auto"/>
        <w:bottom w:val="none" w:sz="0" w:space="0" w:color="auto"/>
        <w:right w:val="none" w:sz="0" w:space="0" w:color="auto"/>
      </w:divBdr>
    </w:div>
    <w:div w:id="1791898234">
      <w:bodyDiv w:val="1"/>
      <w:marLeft w:val="0"/>
      <w:marRight w:val="0"/>
      <w:marTop w:val="0"/>
      <w:marBottom w:val="0"/>
      <w:divBdr>
        <w:top w:val="none" w:sz="0" w:space="0" w:color="auto"/>
        <w:left w:val="none" w:sz="0" w:space="0" w:color="auto"/>
        <w:bottom w:val="none" w:sz="0" w:space="0" w:color="auto"/>
        <w:right w:val="none" w:sz="0" w:space="0" w:color="auto"/>
      </w:divBdr>
    </w:div>
    <w:div w:id="1901747534">
      <w:bodyDiv w:val="1"/>
      <w:marLeft w:val="0"/>
      <w:marRight w:val="0"/>
      <w:marTop w:val="0"/>
      <w:marBottom w:val="0"/>
      <w:divBdr>
        <w:top w:val="none" w:sz="0" w:space="0" w:color="auto"/>
        <w:left w:val="none" w:sz="0" w:space="0" w:color="auto"/>
        <w:bottom w:val="none" w:sz="0" w:space="0" w:color="auto"/>
        <w:right w:val="none" w:sz="0" w:space="0" w:color="auto"/>
      </w:divBdr>
    </w:div>
    <w:div w:id="1954090291">
      <w:bodyDiv w:val="1"/>
      <w:marLeft w:val="0"/>
      <w:marRight w:val="0"/>
      <w:marTop w:val="0"/>
      <w:marBottom w:val="0"/>
      <w:divBdr>
        <w:top w:val="none" w:sz="0" w:space="0" w:color="auto"/>
        <w:left w:val="none" w:sz="0" w:space="0" w:color="auto"/>
        <w:bottom w:val="none" w:sz="0" w:space="0" w:color="auto"/>
        <w:right w:val="none" w:sz="0" w:space="0" w:color="auto"/>
      </w:divBdr>
    </w:div>
    <w:div w:id="1963657879">
      <w:bodyDiv w:val="1"/>
      <w:marLeft w:val="0"/>
      <w:marRight w:val="0"/>
      <w:marTop w:val="0"/>
      <w:marBottom w:val="0"/>
      <w:divBdr>
        <w:top w:val="none" w:sz="0" w:space="0" w:color="auto"/>
        <w:left w:val="none" w:sz="0" w:space="0" w:color="auto"/>
        <w:bottom w:val="none" w:sz="0" w:space="0" w:color="auto"/>
        <w:right w:val="none" w:sz="0" w:space="0" w:color="auto"/>
      </w:divBdr>
    </w:div>
    <w:div w:id="1971594510">
      <w:bodyDiv w:val="1"/>
      <w:marLeft w:val="0"/>
      <w:marRight w:val="0"/>
      <w:marTop w:val="0"/>
      <w:marBottom w:val="0"/>
      <w:divBdr>
        <w:top w:val="none" w:sz="0" w:space="0" w:color="auto"/>
        <w:left w:val="none" w:sz="0" w:space="0" w:color="auto"/>
        <w:bottom w:val="none" w:sz="0" w:space="0" w:color="auto"/>
        <w:right w:val="none" w:sz="0" w:space="0" w:color="auto"/>
      </w:divBdr>
    </w:div>
    <w:div w:id="1988900911">
      <w:bodyDiv w:val="1"/>
      <w:marLeft w:val="0"/>
      <w:marRight w:val="0"/>
      <w:marTop w:val="0"/>
      <w:marBottom w:val="0"/>
      <w:divBdr>
        <w:top w:val="none" w:sz="0" w:space="0" w:color="auto"/>
        <w:left w:val="none" w:sz="0" w:space="0" w:color="auto"/>
        <w:bottom w:val="none" w:sz="0" w:space="0" w:color="auto"/>
        <w:right w:val="none" w:sz="0" w:space="0" w:color="auto"/>
      </w:divBdr>
    </w:div>
    <w:div w:id="2012708463">
      <w:bodyDiv w:val="1"/>
      <w:marLeft w:val="0"/>
      <w:marRight w:val="0"/>
      <w:marTop w:val="0"/>
      <w:marBottom w:val="0"/>
      <w:divBdr>
        <w:top w:val="none" w:sz="0" w:space="0" w:color="auto"/>
        <w:left w:val="none" w:sz="0" w:space="0" w:color="auto"/>
        <w:bottom w:val="none" w:sz="0" w:space="0" w:color="auto"/>
        <w:right w:val="none" w:sz="0" w:space="0" w:color="auto"/>
      </w:divBdr>
    </w:div>
    <w:div w:id="2025591113">
      <w:bodyDiv w:val="1"/>
      <w:marLeft w:val="0"/>
      <w:marRight w:val="0"/>
      <w:marTop w:val="0"/>
      <w:marBottom w:val="0"/>
      <w:divBdr>
        <w:top w:val="none" w:sz="0" w:space="0" w:color="auto"/>
        <w:left w:val="none" w:sz="0" w:space="0" w:color="auto"/>
        <w:bottom w:val="none" w:sz="0" w:space="0" w:color="auto"/>
        <w:right w:val="none" w:sz="0" w:space="0" w:color="auto"/>
      </w:divBdr>
    </w:div>
    <w:div w:id="2062633062">
      <w:bodyDiv w:val="1"/>
      <w:marLeft w:val="0"/>
      <w:marRight w:val="0"/>
      <w:marTop w:val="0"/>
      <w:marBottom w:val="0"/>
      <w:divBdr>
        <w:top w:val="none" w:sz="0" w:space="0" w:color="auto"/>
        <w:left w:val="none" w:sz="0" w:space="0" w:color="auto"/>
        <w:bottom w:val="none" w:sz="0" w:space="0" w:color="auto"/>
        <w:right w:val="none" w:sz="0" w:space="0" w:color="auto"/>
      </w:divBdr>
    </w:div>
    <w:div w:id="2077773947">
      <w:bodyDiv w:val="1"/>
      <w:marLeft w:val="0"/>
      <w:marRight w:val="0"/>
      <w:marTop w:val="0"/>
      <w:marBottom w:val="0"/>
      <w:divBdr>
        <w:top w:val="none" w:sz="0" w:space="0" w:color="auto"/>
        <w:left w:val="none" w:sz="0" w:space="0" w:color="auto"/>
        <w:bottom w:val="none" w:sz="0" w:space="0" w:color="auto"/>
        <w:right w:val="none" w:sz="0" w:space="0" w:color="auto"/>
      </w:divBdr>
    </w:div>
    <w:div w:id="2088071486">
      <w:bodyDiv w:val="1"/>
      <w:marLeft w:val="0"/>
      <w:marRight w:val="0"/>
      <w:marTop w:val="0"/>
      <w:marBottom w:val="0"/>
      <w:divBdr>
        <w:top w:val="none" w:sz="0" w:space="0" w:color="auto"/>
        <w:left w:val="none" w:sz="0" w:space="0" w:color="auto"/>
        <w:bottom w:val="none" w:sz="0" w:space="0" w:color="auto"/>
        <w:right w:val="none" w:sz="0" w:space="0" w:color="auto"/>
      </w:divBdr>
    </w:div>
    <w:div w:id="20909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DD02-8CE8-488D-B9D9-0C7A97E8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dc:creator>
  <cp:keywords/>
  <dc:description/>
  <cp:lastModifiedBy>Ivan V.</cp:lastModifiedBy>
  <cp:revision>5</cp:revision>
  <cp:lastPrinted>2023-06-09T08:36:00Z</cp:lastPrinted>
  <dcterms:created xsi:type="dcterms:W3CDTF">2023-06-09T10:06:00Z</dcterms:created>
  <dcterms:modified xsi:type="dcterms:W3CDTF">2025-01-22T07:49:00Z</dcterms:modified>
</cp:coreProperties>
</file>