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7E63" w14:textId="77777777" w:rsidR="003B28B4" w:rsidRDefault="003B28B4">
      <w:pPr>
        <w:pStyle w:val="a3"/>
        <w:ind w:left="118"/>
        <w:rPr>
          <w:sz w:val="20"/>
        </w:rPr>
      </w:pPr>
    </w:p>
    <w:p w14:paraId="0683598F" w14:textId="77777777" w:rsidR="00EC1EB3" w:rsidRDefault="004D5C8D">
      <w:pPr>
        <w:pStyle w:val="a3"/>
        <w:tabs>
          <w:tab w:val="left" w:leader="dot" w:pos="10200"/>
        </w:tabs>
        <w:spacing w:before="59" w:line="259" w:lineRule="auto"/>
        <w:ind w:right="430" w:firstLine="3710"/>
        <w:rPr>
          <w:spacing w:val="80"/>
          <w:w w:val="150"/>
        </w:rPr>
      </w:pPr>
      <w:r>
        <w:rPr>
          <w:spacing w:val="-2"/>
        </w:rPr>
        <w:t>СОДЕРЖАНИЕ</w:t>
      </w:r>
    </w:p>
    <w:p w14:paraId="7B92EED2" w14:textId="77777777" w:rsidR="00EC1EB3" w:rsidRDefault="00EC1EB3" w:rsidP="00EC1EB3">
      <w:pPr>
        <w:pStyle w:val="a3"/>
        <w:tabs>
          <w:tab w:val="left" w:leader="dot" w:pos="10200"/>
        </w:tabs>
        <w:spacing w:before="59" w:line="259" w:lineRule="auto"/>
        <w:ind w:right="430"/>
        <w:rPr>
          <w:spacing w:val="80"/>
          <w:w w:val="150"/>
        </w:rPr>
      </w:pPr>
    </w:p>
    <w:p w14:paraId="1370E0A4" w14:textId="1E81FB50" w:rsidR="003B28B4" w:rsidRDefault="009D6A3B" w:rsidP="00EC1EB3">
      <w:pPr>
        <w:pStyle w:val="a3"/>
        <w:tabs>
          <w:tab w:val="left" w:leader="dot" w:pos="10200"/>
        </w:tabs>
        <w:spacing w:before="59" w:line="259" w:lineRule="auto"/>
        <w:ind w:right="430"/>
      </w:pPr>
      <w:hyperlink w:anchor="_bookmark0" w:history="1">
        <w:r w:rsidR="004D5C8D">
          <w:rPr>
            <w:spacing w:val="-2"/>
          </w:rPr>
          <w:t>Введение</w:t>
        </w:r>
        <w:r w:rsidR="004D5C8D">
          <w:tab/>
        </w:r>
        <w:r w:rsidR="004D5C8D">
          <w:rPr>
            <w:spacing w:val="-10"/>
          </w:rPr>
          <w:t>3</w:t>
        </w:r>
      </w:hyperlink>
    </w:p>
    <w:p w14:paraId="6C66BC68" w14:textId="77777777" w:rsidR="003B28B4" w:rsidRDefault="009D6A3B">
      <w:pPr>
        <w:pStyle w:val="a4"/>
        <w:numPr>
          <w:ilvl w:val="0"/>
          <w:numId w:val="21"/>
        </w:numPr>
        <w:tabs>
          <w:tab w:val="left" w:pos="1484"/>
          <w:tab w:val="left" w:leader="dot" w:pos="10199"/>
        </w:tabs>
        <w:spacing w:before="233"/>
        <w:ind w:left="1484" w:hanging="210"/>
        <w:rPr>
          <w:sz w:val="28"/>
        </w:rPr>
      </w:pPr>
      <w:hyperlink w:anchor="_bookmark1" w:history="1">
        <w:r w:rsidR="004D5C8D">
          <w:rPr>
            <w:sz w:val="28"/>
          </w:rPr>
          <w:t>Сущность</w:t>
        </w:r>
        <w:r w:rsidR="004D5C8D">
          <w:rPr>
            <w:spacing w:val="-8"/>
            <w:sz w:val="28"/>
          </w:rPr>
          <w:t xml:space="preserve"> </w:t>
        </w:r>
        <w:r w:rsidR="004D5C8D">
          <w:rPr>
            <w:sz w:val="28"/>
          </w:rPr>
          <w:t>систем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хранения</w:t>
        </w:r>
        <w:r w:rsidR="004D5C8D">
          <w:rPr>
            <w:spacing w:val="-4"/>
            <w:sz w:val="28"/>
          </w:rPr>
          <w:t xml:space="preserve"> </w:t>
        </w:r>
        <w:r w:rsidR="004D5C8D">
          <w:rPr>
            <w:sz w:val="28"/>
          </w:rPr>
          <w:t>и</w:t>
        </w:r>
        <w:r w:rsidR="004D5C8D">
          <w:rPr>
            <w:spacing w:val="-3"/>
            <w:sz w:val="28"/>
          </w:rPr>
          <w:t xml:space="preserve"> </w:t>
        </w:r>
        <w:r w:rsidR="004D5C8D">
          <w:rPr>
            <w:sz w:val="28"/>
          </w:rPr>
          <w:t>форм</w:t>
        </w:r>
        <w:r w:rsidR="004D5C8D">
          <w:rPr>
            <w:spacing w:val="-5"/>
            <w:sz w:val="28"/>
          </w:rPr>
          <w:t xml:space="preserve"> </w:t>
        </w:r>
        <w:r w:rsidR="004D5C8D">
          <w:rPr>
            <w:sz w:val="28"/>
          </w:rPr>
          <w:t>складирования</w:t>
        </w:r>
        <w:r w:rsidR="004D5C8D">
          <w:rPr>
            <w:spacing w:val="-3"/>
            <w:sz w:val="28"/>
          </w:rPr>
          <w:t xml:space="preserve"> </w:t>
        </w:r>
        <w:r w:rsidR="004D5C8D">
          <w:rPr>
            <w:sz w:val="28"/>
          </w:rPr>
          <w:t>в</w:t>
        </w:r>
        <w:r w:rsidR="004D5C8D">
          <w:rPr>
            <w:spacing w:val="-4"/>
            <w:sz w:val="28"/>
          </w:rPr>
          <w:t xml:space="preserve"> </w:t>
        </w:r>
        <w:r w:rsidR="004D5C8D">
          <w:rPr>
            <w:spacing w:val="-2"/>
            <w:sz w:val="28"/>
          </w:rPr>
          <w:t>организации</w:t>
        </w:r>
        <w:r w:rsidR="004D5C8D">
          <w:rPr>
            <w:sz w:val="28"/>
          </w:rPr>
          <w:tab/>
        </w:r>
        <w:r w:rsidR="004D5C8D">
          <w:rPr>
            <w:spacing w:val="-10"/>
            <w:sz w:val="28"/>
          </w:rPr>
          <w:t>5</w:t>
        </w:r>
      </w:hyperlink>
    </w:p>
    <w:p w14:paraId="3C56D0E7" w14:textId="77777777" w:rsidR="003B28B4" w:rsidRDefault="009D6A3B">
      <w:pPr>
        <w:pStyle w:val="a4"/>
        <w:numPr>
          <w:ilvl w:val="1"/>
          <w:numId w:val="21"/>
        </w:numPr>
        <w:tabs>
          <w:tab w:val="left" w:pos="1693"/>
          <w:tab w:val="left" w:leader="dot" w:pos="10199"/>
        </w:tabs>
        <w:spacing w:before="262"/>
        <w:ind w:left="1693" w:hanging="419"/>
        <w:rPr>
          <w:sz w:val="28"/>
        </w:rPr>
      </w:pPr>
      <w:hyperlink w:anchor="_bookmark2" w:history="1">
        <w:r w:rsidR="004D5C8D">
          <w:rPr>
            <w:sz w:val="28"/>
          </w:rPr>
          <w:t>Понятие</w:t>
        </w:r>
        <w:r w:rsidR="004D5C8D">
          <w:rPr>
            <w:spacing w:val="-5"/>
            <w:sz w:val="28"/>
          </w:rPr>
          <w:t xml:space="preserve"> </w:t>
        </w:r>
        <w:r w:rsidR="004D5C8D">
          <w:rPr>
            <w:sz w:val="28"/>
          </w:rPr>
          <w:t>и</w:t>
        </w:r>
        <w:r w:rsidR="004D5C8D">
          <w:rPr>
            <w:spacing w:val="-4"/>
            <w:sz w:val="28"/>
          </w:rPr>
          <w:t xml:space="preserve"> </w:t>
        </w:r>
        <w:r w:rsidR="004D5C8D">
          <w:rPr>
            <w:sz w:val="28"/>
          </w:rPr>
          <w:t>роль</w:t>
        </w:r>
        <w:r w:rsidR="004D5C8D">
          <w:rPr>
            <w:spacing w:val="-5"/>
            <w:sz w:val="28"/>
          </w:rPr>
          <w:t xml:space="preserve"> </w:t>
        </w:r>
        <w:r w:rsidR="004D5C8D">
          <w:rPr>
            <w:sz w:val="28"/>
          </w:rPr>
          <w:t>системы</w:t>
        </w:r>
        <w:r w:rsidR="004D5C8D">
          <w:rPr>
            <w:spacing w:val="-4"/>
            <w:sz w:val="28"/>
          </w:rPr>
          <w:t xml:space="preserve"> </w:t>
        </w:r>
        <w:r w:rsidR="004D5C8D">
          <w:rPr>
            <w:sz w:val="28"/>
          </w:rPr>
          <w:t>хранения,</w:t>
        </w:r>
        <w:r w:rsidR="004D5C8D">
          <w:rPr>
            <w:spacing w:val="-4"/>
            <w:sz w:val="28"/>
          </w:rPr>
          <w:t xml:space="preserve"> </w:t>
        </w:r>
        <w:r w:rsidR="004D5C8D">
          <w:rPr>
            <w:sz w:val="28"/>
          </w:rPr>
          <w:t>сущность</w:t>
        </w:r>
        <w:r w:rsidR="004D5C8D">
          <w:rPr>
            <w:spacing w:val="-5"/>
            <w:sz w:val="28"/>
          </w:rPr>
          <w:t xml:space="preserve"> </w:t>
        </w:r>
        <w:r w:rsidR="004D5C8D">
          <w:rPr>
            <w:sz w:val="28"/>
          </w:rPr>
          <w:t>и</w:t>
        </w:r>
        <w:r w:rsidR="004D5C8D">
          <w:rPr>
            <w:spacing w:val="-4"/>
            <w:sz w:val="28"/>
          </w:rPr>
          <w:t xml:space="preserve"> цели</w:t>
        </w:r>
        <w:r w:rsidR="004D5C8D">
          <w:rPr>
            <w:sz w:val="28"/>
          </w:rPr>
          <w:tab/>
        </w:r>
        <w:r w:rsidR="004D5C8D">
          <w:rPr>
            <w:spacing w:val="-10"/>
            <w:sz w:val="28"/>
          </w:rPr>
          <w:t>5</w:t>
        </w:r>
      </w:hyperlink>
    </w:p>
    <w:p w14:paraId="6998EFC7" w14:textId="77777777" w:rsidR="003B28B4" w:rsidRDefault="009D6A3B">
      <w:pPr>
        <w:pStyle w:val="a4"/>
        <w:numPr>
          <w:ilvl w:val="1"/>
          <w:numId w:val="21"/>
        </w:numPr>
        <w:tabs>
          <w:tab w:val="left" w:pos="1695"/>
          <w:tab w:val="left" w:leader="dot" w:pos="10058"/>
        </w:tabs>
        <w:spacing w:before="261"/>
        <w:ind w:left="1695"/>
        <w:rPr>
          <w:sz w:val="28"/>
        </w:rPr>
      </w:pPr>
      <w:hyperlink w:anchor="_bookmark5" w:history="1">
        <w:r w:rsidR="004D5C8D">
          <w:rPr>
            <w:sz w:val="28"/>
          </w:rPr>
          <w:t>Классификация</w:t>
        </w:r>
        <w:r w:rsidR="004D5C8D">
          <w:rPr>
            <w:spacing w:val="-9"/>
            <w:sz w:val="28"/>
          </w:rPr>
          <w:t xml:space="preserve"> </w:t>
        </w:r>
        <w:r w:rsidR="004D5C8D">
          <w:rPr>
            <w:sz w:val="28"/>
          </w:rPr>
          <w:t>и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особенности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pacing w:val="-2"/>
            <w:sz w:val="28"/>
          </w:rPr>
          <w:t>склада</w:t>
        </w:r>
        <w:r w:rsidR="004D5C8D">
          <w:rPr>
            <w:sz w:val="28"/>
          </w:rPr>
          <w:tab/>
        </w:r>
        <w:r w:rsidR="004D5C8D">
          <w:rPr>
            <w:spacing w:val="-5"/>
            <w:sz w:val="28"/>
          </w:rPr>
          <w:t>20</w:t>
        </w:r>
      </w:hyperlink>
    </w:p>
    <w:p w14:paraId="2B339889" w14:textId="77777777" w:rsidR="003B28B4" w:rsidRDefault="009D6A3B">
      <w:pPr>
        <w:pStyle w:val="a4"/>
        <w:numPr>
          <w:ilvl w:val="1"/>
          <w:numId w:val="21"/>
        </w:numPr>
        <w:tabs>
          <w:tab w:val="left" w:pos="1693"/>
          <w:tab w:val="left" w:leader="dot" w:pos="10058"/>
        </w:tabs>
        <w:spacing w:before="261" w:line="360" w:lineRule="auto"/>
        <w:ind w:left="1274" w:right="430" w:firstLine="0"/>
        <w:rPr>
          <w:sz w:val="28"/>
        </w:rPr>
      </w:pPr>
      <w:hyperlink w:anchor="_bookmark8" w:history="1">
        <w:r w:rsidR="004D5C8D">
          <w:rPr>
            <w:sz w:val="28"/>
          </w:rPr>
          <w:t>Основные показатели, характеризующие эффективность складского</w:t>
        </w:r>
      </w:hyperlink>
      <w:r w:rsidR="004D5C8D">
        <w:rPr>
          <w:sz w:val="28"/>
        </w:rPr>
        <w:t xml:space="preserve"> </w:t>
      </w:r>
      <w:hyperlink w:anchor="_bookmark8" w:history="1">
        <w:r w:rsidR="004D5C8D">
          <w:rPr>
            <w:spacing w:val="-2"/>
            <w:sz w:val="28"/>
          </w:rPr>
          <w:t>хозяйства</w:t>
        </w:r>
        <w:r w:rsidR="004D5C8D">
          <w:rPr>
            <w:sz w:val="28"/>
          </w:rPr>
          <w:tab/>
        </w:r>
        <w:r w:rsidR="004D5C8D">
          <w:rPr>
            <w:spacing w:val="-6"/>
            <w:sz w:val="28"/>
          </w:rPr>
          <w:t>35</w:t>
        </w:r>
      </w:hyperlink>
    </w:p>
    <w:p w14:paraId="756F812E" w14:textId="77777777" w:rsidR="003B28B4" w:rsidRDefault="009D6A3B">
      <w:pPr>
        <w:pStyle w:val="a4"/>
        <w:numPr>
          <w:ilvl w:val="0"/>
          <w:numId w:val="21"/>
        </w:numPr>
        <w:tabs>
          <w:tab w:val="left" w:pos="1484"/>
        </w:tabs>
        <w:spacing w:before="100"/>
        <w:ind w:left="1484" w:hanging="210"/>
        <w:rPr>
          <w:sz w:val="28"/>
        </w:rPr>
      </w:pPr>
      <w:hyperlink w:anchor="_bookmark9" w:history="1">
        <w:r w:rsidR="004D5C8D">
          <w:rPr>
            <w:sz w:val="28"/>
          </w:rPr>
          <w:t>Анализ</w:t>
        </w:r>
        <w:r w:rsidR="004D5C8D">
          <w:rPr>
            <w:spacing w:val="-14"/>
            <w:sz w:val="28"/>
          </w:rPr>
          <w:t xml:space="preserve"> </w:t>
        </w:r>
        <w:r w:rsidR="004D5C8D">
          <w:rPr>
            <w:sz w:val="28"/>
          </w:rPr>
          <w:t>системы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хранения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и</w:t>
        </w:r>
        <w:r w:rsidR="004D5C8D">
          <w:rPr>
            <w:spacing w:val="-7"/>
            <w:sz w:val="28"/>
          </w:rPr>
          <w:t xml:space="preserve"> </w:t>
        </w:r>
        <w:r w:rsidR="004D5C8D">
          <w:rPr>
            <w:sz w:val="28"/>
          </w:rPr>
          <w:t>форм</w:t>
        </w:r>
        <w:r w:rsidR="004D5C8D">
          <w:rPr>
            <w:spacing w:val="-5"/>
            <w:sz w:val="28"/>
          </w:rPr>
          <w:t xml:space="preserve"> </w:t>
        </w:r>
        <w:r w:rsidR="004D5C8D">
          <w:rPr>
            <w:sz w:val="28"/>
          </w:rPr>
          <w:t>складирования</w:t>
        </w:r>
        <w:r w:rsidR="004D5C8D">
          <w:rPr>
            <w:spacing w:val="-7"/>
            <w:sz w:val="28"/>
          </w:rPr>
          <w:t xml:space="preserve"> </w:t>
        </w:r>
        <w:r w:rsidR="004D5C8D">
          <w:rPr>
            <w:sz w:val="28"/>
          </w:rPr>
          <w:t>ООО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«</w:t>
        </w:r>
        <w:proofErr w:type="spellStart"/>
        <w:r w:rsidR="004D5C8D">
          <w:rPr>
            <w:sz w:val="28"/>
          </w:rPr>
          <w:t>Теркон</w:t>
        </w:r>
        <w:proofErr w:type="spellEnd"/>
        <w:r w:rsidR="004D5C8D">
          <w:rPr>
            <w:sz w:val="28"/>
          </w:rPr>
          <w:t>-КТТ</w:t>
        </w:r>
        <w:proofErr w:type="gramStart"/>
        <w:r w:rsidR="004D5C8D">
          <w:rPr>
            <w:sz w:val="28"/>
          </w:rPr>
          <w:t>»</w:t>
        </w:r>
        <w:r w:rsidR="004D5C8D">
          <w:rPr>
            <w:spacing w:val="-38"/>
            <w:sz w:val="28"/>
          </w:rPr>
          <w:t xml:space="preserve"> </w:t>
        </w:r>
        <w:r w:rsidR="004D5C8D">
          <w:rPr>
            <w:sz w:val="28"/>
          </w:rPr>
          <w:t>.</w:t>
        </w:r>
        <w:proofErr w:type="gramEnd"/>
        <w:r w:rsidR="004D5C8D">
          <w:rPr>
            <w:spacing w:val="-23"/>
            <w:sz w:val="28"/>
          </w:rPr>
          <w:t xml:space="preserve"> </w:t>
        </w:r>
        <w:r w:rsidR="004D5C8D">
          <w:rPr>
            <w:spacing w:val="-5"/>
            <w:sz w:val="28"/>
          </w:rPr>
          <w:t>40</w:t>
        </w:r>
      </w:hyperlink>
    </w:p>
    <w:p w14:paraId="51BBB181" w14:textId="77777777" w:rsidR="003B28B4" w:rsidRDefault="009D6A3B">
      <w:pPr>
        <w:pStyle w:val="a4"/>
        <w:numPr>
          <w:ilvl w:val="1"/>
          <w:numId w:val="21"/>
        </w:numPr>
        <w:tabs>
          <w:tab w:val="left" w:pos="1693"/>
          <w:tab w:val="left" w:leader="dot" w:pos="10058"/>
        </w:tabs>
        <w:spacing w:before="261"/>
        <w:ind w:left="1693" w:hanging="419"/>
        <w:rPr>
          <w:sz w:val="28"/>
        </w:rPr>
      </w:pPr>
      <w:hyperlink w:anchor="_bookmark10" w:history="1">
        <w:r w:rsidR="004D5C8D">
          <w:rPr>
            <w:spacing w:val="-2"/>
            <w:sz w:val="28"/>
          </w:rPr>
          <w:t>Организационно-экономическая</w:t>
        </w:r>
        <w:r w:rsidR="004D5C8D">
          <w:rPr>
            <w:spacing w:val="23"/>
            <w:sz w:val="28"/>
          </w:rPr>
          <w:t xml:space="preserve"> </w:t>
        </w:r>
        <w:r w:rsidR="004D5C8D">
          <w:rPr>
            <w:spacing w:val="-2"/>
            <w:sz w:val="28"/>
          </w:rPr>
          <w:t>характеристика</w:t>
        </w:r>
        <w:r w:rsidR="004D5C8D">
          <w:rPr>
            <w:spacing w:val="21"/>
            <w:sz w:val="28"/>
          </w:rPr>
          <w:t xml:space="preserve"> </w:t>
        </w:r>
        <w:r w:rsidR="004D5C8D">
          <w:rPr>
            <w:spacing w:val="-2"/>
            <w:sz w:val="28"/>
          </w:rPr>
          <w:t>предприятия</w:t>
        </w:r>
        <w:r w:rsidR="004D5C8D">
          <w:rPr>
            <w:sz w:val="28"/>
          </w:rPr>
          <w:tab/>
        </w:r>
        <w:r w:rsidR="004D5C8D">
          <w:rPr>
            <w:spacing w:val="-5"/>
            <w:sz w:val="28"/>
          </w:rPr>
          <w:t>40</w:t>
        </w:r>
      </w:hyperlink>
    </w:p>
    <w:p w14:paraId="28957C01" w14:textId="77777777" w:rsidR="003B28B4" w:rsidRDefault="009D6A3B">
      <w:pPr>
        <w:pStyle w:val="a4"/>
        <w:numPr>
          <w:ilvl w:val="1"/>
          <w:numId w:val="21"/>
        </w:numPr>
        <w:tabs>
          <w:tab w:val="left" w:pos="1693"/>
        </w:tabs>
        <w:spacing w:before="261"/>
        <w:ind w:left="1693" w:hanging="419"/>
        <w:rPr>
          <w:sz w:val="28"/>
        </w:rPr>
      </w:pPr>
      <w:hyperlink w:anchor="_bookmark18" w:history="1">
        <w:r w:rsidR="004D5C8D">
          <w:rPr>
            <w:sz w:val="28"/>
          </w:rPr>
          <w:t>Анализ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системы</w:t>
        </w:r>
        <w:r w:rsidR="004D5C8D">
          <w:rPr>
            <w:spacing w:val="-4"/>
            <w:sz w:val="28"/>
          </w:rPr>
          <w:t xml:space="preserve"> </w:t>
        </w:r>
        <w:r w:rsidR="004D5C8D">
          <w:rPr>
            <w:sz w:val="28"/>
          </w:rPr>
          <w:t>хранения</w:t>
        </w:r>
        <w:r w:rsidR="004D5C8D">
          <w:rPr>
            <w:spacing w:val="-5"/>
            <w:sz w:val="28"/>
          </w:rPr>
          <w:t xml:space="preserve"> </w:t>
        </w:r>
        <w:r w:rsidR="004D5C8D">
          <w:rPr>
            <w:sz w:val="28"/>
          </w:rPr>
          <w:t>и</w:t>
        </w:r>
        <w:r w:rsidR="004D5C8D">
          <w:rPr>
            <w:spacing w:val="-5"/>
            <w:sz w:val="28"/>
          </w:rPr>
          <w:t xml:space="preserve"> </w:t>
        </w:r>
        <w:r w:rsidR="004D5C8D">
          <w:rPr>
            <w:sz w:val="28"/>
          </w:rPr>
          <w:t>форм</w:t>
        </w:r>
        <w:r w:rsidR="004D5C8D">
          <w:rPr>
            <w:spacing w:val="-5"/>
            <w:sz w:val="28"/>
          </w:rPr>
          <w:t xml:space="preserve"> </w:t>
        </w:r>
        <w:r w:rsidR="004D5C8D">
          <w:rPr>
            <w:sz w:val="28"/>
          </w:rPr>
          <w:t>складирования</w:t>
        </w:r>
        <w:r w:rsidR="004D5C8D">
          <w:rPr>
            <w:spacing w:val="-7"/>
            <w:sz w:val="28"/>
          </w:rPr>
          <w:t xml:space="preserve"> </w:t>
        </w:r>
        <w:r w:rsidR="004D5C8D">
          <w:rPr>
            <w:sz w:val="28"/>
          </w:rPr>
          <w:t>ООО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«</w:t>
        </w:r>
        <w:proofErr w:type="spellStart"/>
        <w:r w:rsidR="004D5C8D">
          <w:rPr>
            <w:sz w:val="28"/>
          </w:rPr>
          <w:t>Теркон</w:t>
        </w:r>
        <w:proofErr w:type="spellEnd"/>
        <w:r w:rsidR="004D5C8D">
          <w:rPr>
            <w:sz w:val="28"/>
          </w:rPr>
          <w:t>-</w:t>
        </w:r>
        <w:r w:rsidR="004D5C8D">
          <w:rPr>
            <w:spacing w:val="-4"/>
            <w:sz w:val="28"/>
          </w:rPr>
          <w:t>КТТ»</w:t>
        </w:r>
      </w:hyperlink>
    </w:p>
    <w:p w14:paraId="09C2F98C" w14:textId="77777777" w:rsidR="003B28B4" w:rsidRDefault="009D6A3B">
      <w:pPr>
        <w:pStyle w:val="a3"/>
        <w:tabs>
          <w:tab w:val="left" w:leader="dot" w:pos="10058"/>
        </w:tabs>
        <w:spacing w:before="161"/>
        <w:ind w:left="1310"/>
      </w:pPr>
      <w:hyperlink w:anchor="_bookmark18" w:history="1">
        <w:r w:rsidR="004D5C8D">
          <w:rPr>
            <w:spacing w:val="-10"/>
          </w:rPr>
          <w:t>.</w:t>
        </w:r>
        <w:r w:rsidR="004D5C8D">
          <w:tab/>
        </w:r>
        <w:r w:rsidR="004D5C8D">
          <w:rPr>
            <w:spacing w:val="-5"/>
          </w:rPr>
          <w:t>53</w:t>
        </w:r>
      </w:hyperlink>
    </w:p>
    <w:p w14:paraId="17EC38C4" w14:textId="77777777" w:rsidR="003B28B4" w:rsidRDefault="009D6A3B">
      <w:pPr>
        <w:pStyle w:val="a4"/>
        <w:numPr>
          <w:ilvl w:val="0"/>
          <w:numId w:val="21"/>
        </w:numPr>
        <w:tabs>
          <w:tab w:val="left" w:pos="1484"/>
        </w:tabs>
        <w:spacing w:before="261"/>
        <w:ind w:left="1484" w:hanging="210"/>
        <w:rPr>
          <w:sz w:val="28"/>
        </w:rPr>
      </w:pPr>
      <w:hyperlink w:anchor="_bookmark28" w:history="1">
        <w:r w:rsidR="004D5C8D">
          <w:rPr>
            <w:sz w:val="28"/>
          </w:rPr>
          <w:t>Рекомендации</w:t>
        </w:r>
        <w:r w:rsidR="004D5C8D">
          <w:rPr>
            <w:spacing w:val="-11"/>
            <w:sz w:val="28"/>
          </w:rPr>
          <w:t xml:space="preserve"> </w:t>
        </w:r>
        <w:r w:rsidR="004D5C8D">
          <w:rPr>
            <w:sz w:val="28"/>
          </w:rPr>
          <w:t>по</w:t>
        </w:r>
        <w:r w:rsidR="004D5C8D">
          <w:rPr>
            <w:spacing w:val="-8"/>
            <w:sz w:val="28"/>
          </w:rPr>
          <w:t xml:space="preserve"> </w:t>
        </w:r>
        <w:r w:rsidR="004D5C8D">
          <w:rPr>
            <w:sz w:val="28"/>
          </w:rPr>
          <w:t>оптимизации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системы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складирования</w:t>
        </w:r>
        <w:r w:rsidR="004D5C8D">
          <w:rPr>
            <w:spacing w:val="-9"/>
            <w:sz w:val="28"/>
          </w:rPr>
          <w:t xml:space="preserve"> </w:t>
        </w:r>
        <w:r w:rsidR="004D5C8D">
          <w:rPr>
            <w:sz w:val="28"/>
          </w:rPr>
          <w:t>на</w:t>
        </w:r>
        <w:r w:rsidR="004D5C8D">
          <w:rPr>
            <w:spacing w:val="-7"/>
            <w:sz w:val="28"/>
          </w:rPr>
          <w:t xml:space="preserve"> </w:t>
        </w:r>
        <w:r w:rsidR="004D5C8D">
          <w:rPr>
            <w:spacing w:val="-2"/>
            <w:sz w:val="28"/>
          </w:rPr>
          <w:t>предприятии</w:t>
        </w:r>
      </w:hyperlink>
    </w:p>
    <w:p w14:paraId="5C4A86ED" w14:textId="77777777" w:rsidR="003B28B4" w:rsidRDefault="009D6A3B">
      <w:pPr>
        <w:pStyle w:val="a3"/>
        <w:tabs>
          <w:tab w:val="left" w:leader="dot" w:pos="10058"/>
        </w:tabs>
        <w:spacing w:before="160"/>
        <w:ind w:left="1310"/>
      </w:pPr>
      <w:hyperlink w:anchor="_bookmark28" w:history="1">
        <w:r w:rsidR="004D5C8D">
          <w:rPr>
            <w:spacing w:val="-10"/>
          </w:rPr>
          <w:t>.</w:t>
        </w:r>
        <w:r w:rsidR="004D5C8D">
          <w:tab/>
        </w:r>
        <w:r w:rsidR="004D5C8D">
          <w:rPr>
            <w:spacing w:val="-5"/>
          </w:rPr>
          <w:t>66</w:t>
        </w:r>
      </w:hyperlink>
    </w:p>
    <w:p w14:paraId="32271621" w14:textId="77777777" w:rsidR="003B28B4" w:rsidRDefault="009D6A3B">
      <w:pPr>
        <w:pStyle w:val="a4"/>
        <w:numPr>
          <w:ilvl w:val="1"/>
          <w:numId w:val="21"/>
        </w:numPr>
        <w:tabs>
          <w:tab w:val="left" w:pos="1693"/>
          <w:tab w:val="left" w:leader="dot" w:pos="10058"/>
        </w:tabs>
        <w:spacing w:before="262"/>
        <w:ind w:left="1693" w:hanging="419"/>
        <w:rPr>
          <w:sz w:val="28"/>
        </w:rPr>
      </w:pPr>
      <w:hyperlink w:anchor="_bookmark29" w:history="1">
        <w:r w:rsidR="004D5C8D">
          <w:rPr>
            <w:sz w:val="28"/>
          </w:rPr>
          <w:t>Общие</w:t>
        </w:r>
        <w:r w:rsidR="004D5C8D">
          <w:rPr>
            <w:spacing w:val="-11"/>
            <w:sz w:val="28"/>
          </w:rPr>
          <w:t xml:space="preserve"> </w:t>
        </w:r>
        <w:r w:rsidR="004D5C8D">
          <w:rPr>
            <w:sz w:val="28"/>
          </w:rPr>
          <w:t>направления</w:t>
        </w:r>
        <w:r w:rsidR="004D5C8D">
          <w:rPr>
            <w:spacing w:val="-9"/>
            <w:sz w:val="28"/>
          </w:rPr>
          <w:t xml:space="preserve"> </w:t>
        </w:r>
        <w:r w:rsidR="004D5C8D">
          <w:rPr>
            <w:sz w:val="28"/>
          </w:rPr>
          <w:t>оптимизации</w:t>
        </w:r>
        <w:r w:rsidR="004D5C8D">
          <w:rPr>
            <w:spacing w:val="-6"/>
            <w:sz w:val="28"/>
          </w:rPr>
          <w:t xml:space="preserve"> </w:t>
        </w:r>
        <w:r w:rsidR="004D5C8D">
          <w:rPr>
            <w:sz w:val="28"/>
          </w:rPr>
          <w:t>системы</w:t>
        </w:r>
        <w:r w:rsidR="004D5C8D">
          <w:rPr>
            <w:spacing w:val="-5"/>
            <w:sz w:val="28"/>
          </w:rPr>
          <w:t xml:space="preserve"> </w:t>
        </w:r>
        <w:r w:rsidR="004D5C8D">
          <w:rPr>
            <w:spacing w:val="-2"/>
            <w:sz w:val="28"/>
          </w:rPr>
          <w:t>складирования</w:t>
        </w:r>
        <w:r w:rsidR="004D5C8D">
          <w:rPr>
            <w:sz w:val="28"/>
          </w:rPr>
          <w:tab/>
        </w:r>
        <w:r w:rsidR="004D5C8D">
          <w:rPr>
            <w:spacing w:val="-5"/>
            <w:sz w:val="28"/>
          </w:rPr>
          <w:t>66</w:t>
        </w:r>
      </w:hyperlink>
    </w:p>
    <w:p w14:paraId="2088B646" w14:textId="77777777" w:rsidR="003B28B4" w:rsidRDefault="009D6A3B">
      <w:pPr>
        <w:pStyle w:val="a4"/>
        <w:numPr>
          <w:ilvl w:val="1"/>
          <w:numId w:val="21"/>
        </w:numPr>
        <w:tabs>
          <w:tab w:val="left" w:pos="1695"/>
          <w:tab w:val="left" w:leader="dot" w:pos="10058"/>
        </w:tabs>
        <w:spacing w:before="261"/>
        <w:ind w:left="1695"/>
        <w:rPr>
          <w:sz w:val="28"/>
        </w:rPr>
      </w:pPr>
      <w:hyperlink w:anchor="_bookmark30" w:history="1">
        <w:r w:rsidR="004D5C8D">
          <w:rPr>
            <w:sz w:val="28"/>
          </w:rPr>
          <w:t>Расчет</w:t>
        </w:r>
        <w:r w:rsidR="004D5C8D">
          <w:rPr>
            <w:spacing w:val="-11"/>
            <w:sz w:val="28"/>
          </w:rPr>
          <w:t xml:space="preserve"> </w:t>
        </w:r>
        <w:r w:rsidR="004D5C8D">
          <w:rPr>
            <w:sz w:val="28"/>
          </w:rPr>
          <w:t>и</w:t>
        </w:r>
        <w:r w:rsidR="004D5C8D">
          <w:rPr>
            <w:spacing w:val="-7"/>
            <w:sz w:val="28"/>
          </w:rPr>
          <w:t xml:space="preserve"> </w:t>
        </w:r>
        <w:r w:rsidR="004D5C8D">
          <w:rPr>
            <w:sz w:val="28"/>
          </w:rPr>
          <w:t>экономическая</w:t>
        </w:r>
        <w:r w:rsidR="004D5C8D">
          <w:rPr>
            <w:spacing w:val="-9"/>
            <w:sz w:val="28"/>
          </w:rPr>
          <w:t xml:space="preserve"> </w:t>
        </w:r>
        <w:r w:rsidR="004D5C8D">
          <w:rPr>
            <w:sz w:val="28"/>
          </w:rPr>
          <w:t>эффективность</w:t>
        </w:r>
        <w:r w:rsidR="004D5C8D">
          <w:rPr>
            <w:spacing w:val="-9"/>
            <w:sz w:val="28"/>
          </w:rPr>
          <w:t xml:space="preserve"> </w:t>
        </w:r>
        <w:r w:rsidR="004D5C8D">
          <w:rPr>
            <w:sz w:val="28"/>
          </w:rPr>
          <w:t>предлагаемых</w:t>
        </w:r>
        <w:r w:rsidR="004D5C8D">
          <w:rPr>
            <w:spacing w:val="-7"/>
            <w:sz w:val="28"/>
          </w:rPr>
          <w:t xml:space="preserve"> </w:t>
        </w:r>
        <w:r w:rsidR="004D5C8D">
          <w:rPr>
            <w:spacing w:val="-2"/>
            <w:sz w:val="28"/>
          </w:rPr>
          <w:t>мероприятий</w:t>
        </w:r>
        <w:r w:rsidR="004D5C8D">
          <w:rPr>
            <w:sz w:val="28"/>
          </w:rPr>
          <w:tab/>
        </w:r>
        <w:r w:rsidR="004D5C8D">
          <w:rPr>
            <w:spacing w:val="-5"/>
            <w:sz w:val="28"/>
          </w:rPr>
          <w:t>69</w:t>
        </w:r>
      </w:hyperlink>
    </w:p>
    <w:p w14:paraId="37C55D71" w14:textId="77777777" w:rsidR="003B28B4" w:rsidRDefault="009D6A3B">
      <w:pPr>
        <w:pStyle w:val="a3"/>
        <w:tabs>
          <w:tab w:val="left" w:leader="dot" w:pos="10058"/>
        </w:tabs>
        <w:spacing w:before="261"/>
        <w:ind w:left="1274"/>
      </w:pPr>
      <w:hyperlink w:anchor="_bookmark36" w:history="1">
        <w:r w:rsidR="004D5C8D">
          <w:rPr>
            <w:spacing w:val="-2"/>
          </w:rPr>
          <w:t>Заключение</w:t>
        </w:r>
        <w:r w:rsidR="004D5C8D">
          <w:tab/>
        </w:r>
        <w:r w:rsidR="004D5C8D">
          <w:rPr>
            <w:spacing w:val="-5"/>
          </w:rPr>
          <w:t>80</w:t>
        </w:r>
      </w:hyperlink>
    </w:p>
    <w:p w14:paraId="299E92DE" w14:textId="77777777" w:rsidR="003B28B4" w:rsidRDefault="009D6A3B">
      <w:pPr>
        <w:pStyle w:val="a3"/>
        <w:tabs>
          <w:tab w:val="left" w:leader="dot" w:pos="10058"/>
        </w:tabs>
        <w:spacing w:before="261"/>
        <w:ind w:left="1274"/>
      </w:pPr>
      <w:hyperlink w:anchor="_bookmark37" w:history="1">
        <w:r w:rsidR="004D5C8D">
          <w:t>Список</w:t>
        </w:r>
        <w:r w:rsidR="004D5C8D">
          <w:rPr>
            <w:spacing w:val="-9"/>
          </w:rPr>
          <w:t xml:space="preserve"> </w:t>
        </w:r>
        <w:r w:rsidR="004D5C8D">
          <w:t>использованных</w:t>
        </w:r>
        <w:r w:rsidR="004D5C8D">
          <w:rPr>
            <w:spacing w:val="-6"/>
          </w:rPr>
          <w:t xml:space="preserve"> </w:t>
        </w:r>
        <w:r w:rsidR="004D5C8D">
          <w:rPr>
            <w:spacing w:val="-2"/>
          </w:rPr>
          <w:t>источников</w:t>
        </w:r>
        <w:r w:rsidR="004D5C8D">
          <w:tab/>
        </w:r>
        <w:r w:rsidR="004D5C8D">
          <w:rPr>
            <w:spacing w:val="-5"/>
          </w:rPr>
          <w:t>82</w:t>
        </w:r>
      </w:hyperlink>
    </w:p>
    <w:p w14:paraId="437507D2" w14:textId="77777777" w:rsidR="003B28B4" w:rsidRDefault="003B28B4">
      <w:pPr>
        <w:pStyle w:val="a3"/>
        <w:sectPr w:rsidR="003B28B4">
          <w:pgSz w:w="11910" w:h="16840"/>
          <w:pgMar w:top="1780" w:right="425" w:bottom="280" w:left="708" w:header="720" w:footer="720" w:gutter="0"/>
          <w:cols w:space="720"/>
        </w:sectPr>
      </w:pPr>
    </w:p>
    <w:p w14:paraId="7BB9CD77" w14:textId="77777777" w:rsidR="003B28B4" w:rsidRDefault="004D5C8D">
      <w:pPr>
        <w:pStyle w:val="a3"/>
        <w:spacing w:before="74"/>
        <w:ind w:left="57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220C47B1" w14:textId="77777777" w:rsidR="003B28B4" w:rsidRDefault="004D5C8D">
      <w:pPr>
        <w:pStyle w:val="a3"/>
        <w:spacing w:before="163" w:line="360" w:lineRule="auto"/>
        <w:ind w:right="419" w:firstLine="707"/>
        <w:jc w:val="both"/>
      </w:pPr>
      <w:r>
        <w:t>Системы хранения представляют собой важный компонент логистической цепи в организации, играющие одну из ключевых ролей в деятельности многих предприятий. Они обеспечивают эффективное управление запасами, обеспечивают доступность товаров и содействуют оптимизации логистических процессов. Движение материальных потоков в логистической цепи невозможно без концентрации в определенных местах необходимых запасов, для хранения которых предназначены соответствующие склады. Склады выступают важными звеньями технологического процесса как для промышленных предприятий, так и для оптовой и розничной торговли, поэтому предприятия нацеленные опережать конкурентов, требуют современной организации систем хранения и складирования, а также управления складами.</w:t>
      </w:r>
    </w:p>
    <w:p w14:paraId="4C2715B6" w14:textId="77777777" w:rsidR="003B28B4" w:rsidRDefault="004D5C8D">
      <w:pPr>
        <w:pStyle w:val="a3"/>
        <w:spacing w:line="360" w:lineRule="auto"/>
        <w:ind w:right="420" w:firstLine="708"/>
        <w:jc w:val="both"/>
      </w:pPr>
      <w:r>
        <w:t>Организация хранения товаров — это один из важнейших этапов в организации торгово-технологического процесса на предприятии, от эффективности его организации зависят не только экономические</w:t>
      </w:r>
      <w:r>
        <w:rPr>
          <w:spacing w:val="-1"/>
        </w:rPr>
        <w:t xml:space="preserve"> </w:t>
      </w:r>
      <w:r>
        <w:t>показатели деятельности торговой компании, но и её имидж в глазах поставщиков и потребителей.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причине</w:t>
      </w:r>
      <w:r>
        <w:rPr>
          <w:spacing w:val="-13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назначением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хранения товаров является сохранение потребительских свойств товара на пути продвижения его от производителя к конечному потребителю и оптимизация скорости обработки поступающих и отправляемых грузов.</w:t>
      </w:r>
    </w:p>
    <w:p w14:paraId="1278BABE" w14:textId="77777777" w:rsidR="003B28B4" w:rsidRDefault="004D5C8D">
      <w:pPr>
        <w:pStyle w:val="a3"/>
        <w:spacing w:line="362" w:lineRule="auto"/>
        <w:ind w:right="417" w:firstLine="707"/>
        <w:jc w:val="right"/>
      </w:pPr>
      <w:r>
        <w:t>Вопросы</w:t>
      </w:r>
      <w:r>
        <w:rPr>
          <w:spacing w:val="34"/>
        </w:rPr>
        <w:t xml:space="preserve"> </w:t>
      </w:r>
      <w:r>
        <w:t>организации деятельности тарного</w:t>
      </w:r>
      <w:r>
        <w:rPr>
          <w:spacing w:val="35"/>
        </w:rPr>
        <w:t xml:space="preserve"> </w:t>
      </w:r>
      <w:r>
        <w:t>и складского хозяйств на предприятии</w:t>
      </w:r>
      <w:r>
        <w:rPr>
          <w:spacing w:val="-18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достаточно</w:t>
      </w:r>
      <w:r>
        <w:rPr>
          <w:spacing w:val="-13"/>
        </w:rPr>
        <w:t xml:space="preserve"> </w:t>
      </w:r>
      <w:r>
        <w:t>важными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рыночной</w:t>
      </w:r>
      <w:r>
        <w:rPr>
          <w:spacing w:val="-12"/>
        </w:rPr>
        <w:t xml:space="preserve"> </w:t>
      </w:r>
      <w:r>
        <w:rPr>
          <w:spacing w:val="-2"/>
        </w:rPr>
        <w:t>экономики.</w:t>
      </w:r>
    </w:p>
    <w:p w14:paraId="3CA0B369" w14:textId="77777777" w:rsidR="003B28B4" w:rsidRDefault="004D5C8D">
      <w:pPr>
        <w:pStyle w:val="a3"/>
        <w:spacing w:line="360" w:lineRule="auto"/>
        <w:ind w:right="424" w:firstLine="707"/>
        <w:jc w:val="both"/>
      </w:pPr>
      <w:r>
        <w:t>Именно этим обусловлена актуальность темы выпускной квалификационной работы.</w:t>
      </w:r>
    </w:p>
    <w:p w14:paraId="7C0F994F" w14:textId="77777777" w:rsidR="003B28B4" w:rsidRDefault="004D5C8D">
      <w:pPr>
        <w:pStyle w:val="a3"/>
        <w:spacing w:before="272" w:line="360" w:lineRule="auto"/>
        <w:ind w:right="420" w:firstLine="707"/>
        <w:jc w:val="both"/>
      </w:pPr>
      <w:r>
        <w:t>Цель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–анализ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систем хранения и форм складирования на предприятии.</w:t>
      </w:r>
    </w:p>
    <w:p w14:paraId="7D79678D" w14:textId="77777777" w:rsidR="003B28B4" w:rsidRDefault="004D5C8D">
      <w:pPr>
        <w:pStyle w:val="a3"/>
        <w:spacing w:before="280"/>
        <w:ind w:left="1701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исследования:</w:t>
      </w:r>
    </w:p>
    <w:p w14:paraId="3586962B" w14:textId="77777777" w:rsidR="003B28B4" w:rsidRDefault="003B28B4">
      <w:pPr>
        <w:pStyle w:val="a3"/>
        <w:sectPr w:rsidR="003B28B4">
          <w:footerReference w:type="default" r:id="rId7"/>
          <w:pgSz w:w="11910" w:h="16840"/>
          <w:pgMar w:top="1040" w:right="425" w:bottom="1280" w:left="708" w:header="0" w:footer="1081" w:gutter="0"/>
          <w:pgNumType w:start="3"/>
          <w:cols w:space="720"/>
        </w:sectPr>
      </w:pPr>
    </w:p>
    <w:p w14:paraId="073BB289" w14:textId="77777777" w:rsidR="003B28B4" w:rsidRDefault="004D5C8D">
      <w:pPr>
        <w:pStyle w:val="a3"/>
        <w:spacing w:before="74" w:line="362" w:lineRule="auto"/>
        <w:ind w:right="430" w:firstLine="707"/>
      </w:pPr>
      <w:r>
        <w:lastRenderedPageBreak/>
        <w:t>-проанализировать</w:t>
      </w:r>
      <w:r>
        <w:rPr>
          <w:spacing w:val="80"/>
        </w:rPr>
        <w:t xml:space="preserve"> </w:t>
      </w:r>
      <w:r>
        <w:t>литературные</w:t>
      </w:r>
      <w:r>
        <w:rPr>
          <w:spacing w:val="80"/>
        </w:rPr>
        <w:t xml:space="preserve"> </w:t>
      </w:r>
      <w:r>
        <w:t>источники,</w:t>
      </w:r>
      <w:r>
        <w:rPr>
          <w:spacing w:val="80"/>
        </w:rPr>
        <w:t xml:space="preserve"> </w:t>
      </w:r>
      <w:r>
        <w:t>рассмотреть</w:t>
      </w:r>
      <w:r>
        <w:rPr>
          <w:spacing w:val="80"/>
        </w:rPr>
        <w:t xml:space="preserve"> </w:t>
      </w:r>
      <w:r>
        <w:t>сущность, роль и функции системы хранения;</w:t>
      </w:r>
    </w:p>
    <w:p w14:paraId="183CED1E" w14:textId="77777777" w:rsidR="003B28B4" w:rsidRDefault="004D5C8D">
      <w:pPr>
        <w:pStyle w:val="a3"/>
        <w:spacing w:before="276" w:line="360" w:lineRule="auto"/>
        <w:ind w:right="430" w:firstLine="708"/>
      </w:pPr>
      <w:r>
        <w:t>-изучить и проанализировать</w:t>
      </w:r>
      <w:r>
        <w:rPr>
          <w:spacing w:val="-1"/>
        </w:rPr>
        <w:t xml:space="preserve"> </w:t>
      </w:r>
      <w:r>
        <w:t>различные существующие методы оценки эффективности организации системы хранения;</w:t>
      </w:r>
    </w:p>
    <w:p w14:paraId="746145FA" w14:textId="77777777" w:rsidR="003B28B4" w:rsidRDefault="004D5C8D">
      <w:pPr>
        <w:pStyle w:val="a3"/>
        <w:spacing w:before="279"/>
        <w:ind w:left="1701"/>
      </w:pPr>
      <w:r>
        <w:t>-проанализировать</w:t>
      </w:r>
      <w:r>
        <w:rPr>
          <w:spacing w:val="-13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выбранного</w:t>
      </w:r>
      <w:r>
        <w:rPr>
          <w:spacing w:val="-8"/>
        </w:rPr>
        <w:t xml:space="preserve"> </w:t>
      </w:r>
      <w:r>
        <w:rPr>
          <w:spacing w:val="-2"/>
        </w:rPr>
        <w:t>предприятия</w:t>
      </w:r>
    </w:p>
    <w:p w14:paraId="52C67CDC" w14:textId="77777777" w:rsidR="003B28B4" w:rsidRDefault="003B28B4">
      <w:pPr>
        <w:pStyle w:val="a3"/>
        <w:spacing w:before="120"/>
        <w:ind w:left="0"/>
      </w:pPr>
    </w:p>
    <w:p w14:paraId="23B0D346" w14:textId="77777777" w:rsidR="003B28B4" w:rsidRDefault="004D5C8D">
      <w:pPr>
        <w:pStyle w:val="a3"/>
        <w:tabs>
          <w:tab w:val="left" w:pos="3527"/>
          <w:tab w:val="left" w:pos="4386"/>
          <w:tab w:val="left" w:pos="4909"/>
          <w:tab w:val="left" w:pos="7494"/>
          <w:tab w:val="left" w:pos="8737"/>
          <w:tab w:val="left" w:pos="10074"/>
        </w:tabs>
        <w:spacing w:line="360" w:lineRule="auto"/>
        <w:ind w:right="420" w:firstLine="777"/>
      </w:pPr>
      <w:r>
        <w:rPr>
          <w:spacing w:val="-2"/>
        </w:rPr>
        <w:t>-предложить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совершенствования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6"/>
        </w:rPr>
        <w:t xml:space="preserve">на </w:t>
      </w:r>
      <w:r>
        <w:t>предприятии ООО «ТЕРКОН-КТТ»;</w:t>
      </w:r>
    </w:p>
    <w:p w14:paraId="51A5E59E" w14:textId="77777777" w:rsidR="003B28B4" w:rsidRDefault="004D5C8D">
      <w:pPr>
        <w:pStyle w:val="a3"/>
        <w:spacing w:before="279"/>
        <w:ind w:left="1702"/>
      </w:pPr>
      <w:r>
        <w:t>Объект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«ТЕРКОН-</w:t>
      </w:r>
      <w:r>
        <w:rPr>
          <w:spacing w:val="-2"/>
        </w:rPr>
        <w:t>КТТ».</w:t>
      </w:r>
    </w:p>
    <w:p w14:paraId="6466B949" w14:textId="77777777" w:rsidR="003B28B4" w:rsidRDefault="003B28B4">
      <w:pPr>
        <w:pStyle w:val="a3"/>
        <w:spacing w:before="119"/>
        <w:ind w:left="0"/>
      </w:pPr>
    </w:p>
    <w:p w14:paraId="53DF0C05" w14:textId="77777777" w:rsidR="003B28B4" w:rsidRDefault="004D5C8D">
      <w:pPr>
        <w:pStyle w:val="a3"/>
        <w:tabs>
          <w:tab w:val="left" w:pos="2995"/>
          <w:tab w:val="left" w:pos="6777"/>
          <w:tab w:val="left" w:pos="7984"/>
          <w:tab w:val="left" w:pos="9350"/>
          <w:tab w:val="left" w:pos="9741"/>
        </w:tabs>
        <w:spacing w:before="1"/>
        <w:ind w:left="1701"/>
      </w:pPr>
      <w:r>
        <w:rPr>
          <w:spacing w:val="-2"/>
        </w:rPr>
        <w:t>Предмет</w:t>
      </w:r>
      <w:r>
        <w:tab/>
      </w:r>
      <w:r>
        <w:rPr>
          <w:spacing w:val="-2"/>
        </w:rPr>
        <w:t>исследования-существующая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ООО</w:t>
      </w:r>
    </w:p>
    <w:p w14:paraId="2EDD083D" w14:textId="77777777" w:rsidR="003B28B4" w:rsidRDefault="004D5C8D">
      <w:pPr>
        <w:pStyle w:val="a3"/>
        <w:spacing w:before="160"/>
      </w:pPr>
      <w:r>
        <w:rPr>
          <w:spacing w:val="-2"/>
        </w:rPr>
        <w:t>«ТЕРКОН-</w:t>
      </w:r>
      <w:r>
        <w:rPr>
          <w:spacing w:val="-4"/>
        </w:rPr>
        <w:t>КТТ».</w:t>
      </w:r>
    </w:p>
    <w:p w14:paraId="7091DFA1" w14:textId="77777777" w:rsidR="003B28B4" w:rsidRDefault="003B28B4">
      <w:pPr>
        <w:pStyle w:val="a3"/>
        <w:spacing w:before="119"/>
        <w:ind w:left="0"/>
      </w:pPr>
    </w:p>
    <w:p w14:paraId="273D0AAB" w14:textId="77777777" w:rsidR="003B28B4" w:rsidRDefault="004D5C8D">
      <w:pPr>
        <w:pStyle w:val="a3"/>
        <w:spacing w:line="360" w:lineRule="auto"/>
        <w:ind w:right="420" w:firstLine="707"/>
        <w:jc w:val="both"/>
      </w:pPr>
      <w:r>
        <w:t>Информационной базой исследования являются: учебники, Интернет- ресурсы, статические данные ООО «ТЕРКОН-КТТ».</w:t>
      </w:r>
    </w:p>
    <w:p w14:paraId="6BCEFA3D" w14:textId="77777777" w:rsidR="003B28B4" w:rsidRDefault="004D5C8D">
      <w:pPr>
        <w:pStyle w:val="a3"/>
        <w:spacing w:before="280" w:line="360" w:lineRule="auto"/>
        <w:ind w:right="419" w:firstLine="707"/>
        <w:jc w:val="both"/>
      </w:pPr>
      <w:r>
        <w:t>Научную и теоретическую основу составляют учебные пособия таких отечественных и зарубежных авторов Иванов, Г. Г., Левкин, Г. Г., Григорьев, М. Н. и др.</w:t>
      </w:r>
    </w:p>
    <w:p w14:paraId="7E62F83B" w14:textId="77777777" w:rsidR="003B28B4" w:rsidRDefault="003B28B4">
      <w:pPr>
        <w:pStyle w:val="a3"/>
        <w:spacing w:line="360" w:lineRule="auto"/>
        <w:jc w:val="both"/>
        <w:sectPr w:rsidR="003B28B4">
          <w:pgSz w:w="11910" w:h="16840"/>
          <w:pgMar w:top="1040" w:right="425" w:bottom="1320" w:left="708" w:header="0" w:footer="1081" w:gutter="0"/>
          <w:cols w:space="720"/>
        </w:sectPr>
      </w:pPr>
    </w:p>
    <w:p w14:paraId="35D9FC3A" w14:textId="77777777" w:rsidR="003B28B4" w:rsidRDefault="004D5C8D">
      <w:pPr>
        <w:pStyle w:val="a4"/>
        <w:numPr>
          <w:ilvl w:val="0"/>
          <w:numId w:val="20"/>
        </w:numPr>
        <w:tabs>
          <w:tab w:val="left" w:pos="1565"/>
          <w:tab w:val="left" w:pos="4632"/>
        </w:tabs>
        <w:spacing w:before="74" w:line="362" w:lineRule="auto"/>
        <w:ind w:right="786" w:hanging="3277"/>
        <w:jc w:val="left"/>
        <w:rPr>
          <w:sz w:val="28"/>
        </w:rPr>
      </w:pPr>
      <w:bookmarkStart w:id="2" w:name="1_СУЩНОСТЬ_СИСТЕМ_ХРАНЕНИЯ_И_ФОРМ_СКЛАДИ"/>
      <w:bookmarkStart w:id="3" w:name="_bookmark1"/>
      <w:bookmarkEnd w:id="2"/>
      <w:bookmarkEnd w:id="3"/>
      <w:r>
        <w:rPr>
          <w:sz w:val="28"/>
        </w:rPr>
        <w:lastRenderedPageBreak/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ОРГАНИЗАЦИИ</w:t>
      </w:r>
    </w:p>
    <w:p w14:paraId="06ADFC3D" w14:textId="77777777" w:rsidR="003B28B4" w:rsidRDefault="003B28B4">
      <w:pPr>
        <w:pStyle w:val="a3"/>
        <w:spacing w:before="155"/>
        <w:ind w:left="0"/>
      </w:pPr>
    </w:p>
    <w:p w14:paraId="5BB2685B" w14:textId="77777777" w:rsidR="003B28B4" w:rsidRDefault="004D5C8D">
      <w:pPr>
        <w:pStyle w:val="a4"/>
        <w:numPr>
          <w:ilvl w:val="1"/>
          <w:numId w:val="20"/>
        </w:numPr>
        <w:tabs>
          <w:tab w:val="left" w:pos="1727"/>
        </w:tabs>
        <w:ind w:left="1727" w:hanging="419"/>
        <w:jc w:val="left"/>
        <w:rPr>
          <w:sz w:val="28"/>
        </w:rPr>
      </w:pPr>
      <w:bookmarkStart w:id="4" w:name="1.1_ПОНЯТИЕ_И_РОЛЬ_СИСТЕМЫ_ХРАНЕНИЯ,_СУЩ"/>
      <w:bookmarkStart w:id="5" w:name="_bookmark2"/>
      <w:bookmarkEnd w:id="4"/>
      <w:bookmarkEnd w:id="5"/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ЦЕЛИ</w:t>
      </w:r>
    </w:p>
    <w:p w14:paraId="665A4DBD" w14:textId="77777777" w:rsidR="003B28B4" w:rsidRDefault="003B28B4">
      <w:pPr>
        <w:pStyle w:val="a3"/>
        <w:ind w:left="0"/>
      </w:pPr>
    </w:p>
    <w:p w14:paraId="31652DF8" w14:textId="77777777" w:rsidR="003B28B4" w:rsidRDefault="003B28B4">
      <w:pPr>
        <w:pStyle w:val="a3"/>
        <w:spacing w:before="1"/>
        <w:ind w:left="0"/>
      </w:pPr>
    </w:p>
    <w:p w14:paraId="11A14290" w14:textId="77777777" w:rsidR="003B28B4" w:rsidRDefault="004D5C8D">
      <w:pPr>
        <w:pStyle w:val="a3"/>
        <w:spacing w:before="1" w:line="360" w:lineRule="auto"/>
        <w:ind w:right="418" w:firstLine="707"/>
        <w:jc w:val="both"/>
      </w:pPr>
      <w:r>
        <w:t>В</w:t>
      </w:r>
      <w:r>
        <w:rPr>
          <w:spacing w:val="-2"/>
        </w:rPr>
        <w:t xml:space="preserve"> </w:t>
      </w:r>
      <w:r>
        <w:t>интегрированных</w:t>
      </w:r>
      <w:r>
        <w:rPr>
          <w:spacing w:val="-3"/>
        </w:rPr>
        <w:t xml:space="preserve"> </w:t>
      </w:r>
      <w:r>
        <w:t>цепях</w:t>
      </w:r>
      <w:r>
        <w:rPr>
          <w:spacing w:val="-3"/>
        </w:rPr>
        <w:t xml:space="preserve"> </w:t>
      </w:r>
      <w:r>
        <w:t>поставок,</w:t>
      </w:r>
      <w:r>
        <w:rPr>
          <w:spacing w:val="-4"/>
        </w:rPr>
        <w:t xml:space="preserve"> </w:t>
      </w:r>
      <w:r>
        <w:t>будучи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 звеньев между производителями и потребителями продукции, склады представляют собой важную часть любой логистической системы. Складирование как логистическая функция играет важную роль в формировании стандартов обслуживания потребителей и поддержании заданного уровня при наименьших возможных затратах. В этой ситуации четко прослеживается координирующая функция логистики.</w:t>
      </w:r>
    </w:p>
    <w:p w14:paraId="72833C04" w14:textId="77777777" w:rsidR="003B28B4" w:rsidRDefault="004D5C8D">
      <w:pPr>
        <w:pStyle w:val="a3"/>
        <w:spacing w:line="360" w:lineRule="auto"/>
        <w:ind w:left="994" w:right="419" w:firstLine="707"/>
        <w:jc w:val="both"/>
      </w:pPr>
      <w:r>
        <w:t>Представление об оптимально организованной логистической системе как о системе без складов нельзя признать убедительным. Логистика как функциональный менеджмент работает с категориями потоков и запасов, а потому результативность в логистике достигается правильным сочетанием складского и транзитного способов продвижения ресурсов от первичного источника сырья вплоть до конечного потребителя.</w:t>
      </w:r>
    </w:p>
    <w:p w14:paraId="2FA25E04" w14:textId="77777777" w:rsidR="003B28B4" w:rsidRDefault="004D5C8D">
      <w:pPr>
        <w:pStyle w:val="a3"/>
        <w:spacing w:line="360" w:lineRule="auto"/>
        <w:ind w:left="994" w:right="418" w:firstLine="707"/>
        <w:jc w:val="both"/>
      </w:pPr>
      <w:r>
        <w:t>Складское хозяйство является одним из важнейших элементов логистической системы, которое имеет место на любом этапе движения материального потока от первичного источника сырья до конечного потребителя. Перемещение потоков в логистической цепи невозможно без концентрации в определенных местах необходимых запасов, для хранения которых и предназначены склады. В связи с этим проблемы, связанные с функционированием складов, оказывают значительное влияние на рационализацию движения материальных потоков в логистической цепи, использование транспортных средств и издержек обращения.</w:t>
      </w:r>
    </w:p>
    <w:p w14:paraId="02FD7CF9" w14:textId="77777777" w:rsidR="003B28B4" w:rsidRDefault="004D5C8D">
      <w:pPr>
        <w:pStyle w:val="a3"/>
        <w:spacing w:line="360" w:lineRule="auto"/>
        <w:ind w:left="994" w:right="420" w:firstLine="707"/>
        <w:jc w:val="both"/>
      </w:pPr>
      <w:r>
        <w:t xml:space="preserve">В современном экономическом мире уделяется большое внимание </w:t>
      </w:r>
      <w:proofErr w:type="gramStart"/>
      <w:r>
        <w:t>такому</w:t>
      </w:r>
      <w:r>
        <w:rPr>
          <w:spacing w:val="30"/>
        </w:rPr>
        <w:t xml:space="preserve">  </w:t>
      </w:r>
      <w:r>
        <w:t>понятию</w:t>
      </w:r>
      <w:proofErr w:type="gramEnd"/>
      <w:r>
        <w:rPr>
          <w:spacing w:val="32"/>
        </w:rPr>
        <w:t xml:space="preserve">  </w:t>
      </w:r>
      <w:r>
        <w:t>как</w:t>
      </w:r>
      <w:r>
        <w:rPr>
          <w:spacing w:val="33"/>
        </w:rPr>
        <w:t xml:space="preserve">  </w:t>
      </w:r>
      <w:r>
        <w:t>склад.</w:t>
      </w:r>
      <w:r>
        <w:rPr>
          <w:spacing w:val="32"/>
        </w:rPr>
        <w:t xml:space="preserve">  </w:t>
      </w:r>
      <w:proofErr w:type="gramStart"/>
      <w:r>
        <w:t>В</w:t>
      </w:r>
      <w:r>
        <w:rPr>
          <w:spacing w:val="32"/>
        </w:rPr>
        <w:t xml:space="preserve">  </w:t>
      </w:r>
      <w:r>
        <w:t>данный</w:t>
      </w:r>
      <w:proofErr w:type="gramEnd"/>
      <w:r>
        <w:rPr>
          <w:spacing w:val="33"/>
        </w:rPr>
        <w:t xml:space="preserve">  </w:t>
      </w:r>
      <w:r>
        <w:t>момент</w:t>
      </w:r>
      <w:r>
        <w:rPr>
          <w:spacing w:val="32"/>
        </w:rPr>
        <w:t xml:space="preserve">  </w:t>
      </w:r>
      <w:r>
        <w:t>существует</w:t>
      </w:r>
      <w:r>
        <w:rPr>
          <w:spacing w:val="33"/>
        </w:rPr>
        <w:t xml:space="preserve">  </w:t>
      </w:r>
      <w:r>
        <w:rPr>
          <w:spacing w:val="-2"/>
        </w:rPr>
        <w:t>множество</w:t>
      </w:r>
    </w:p>
    <w:p w14:paraId="51B014CD" w14:textId="77777777" w:rsidR="003B28B4" w:rsidRDefault="004D5C8D">
      <w:pPr>
        <w:pStyle w:val="a3"/>
        <w:spacing w:line="321" w:lineRule="exact"/>
        <w:ind w:left="994"/>
        <w:jc w:val="both"/>
      </w:pPr>
      <w:proofErr w:type="gramStart"/>
      <w:r>
        <w:t>определений</w:t>
      </w:r>
      <w:r>
        <w:rPr>
          <w:spacing w:val="27"/>
        </w:rPr>
        <w:t xml:space="preserve">  </w:t>
      </w:r>
      <w:r>
        <w:t>данного</w:t>
      </w:r>
      <w:proofErr w:type="gramEnd"/>
      <w:r>
        <w:rPr>
          <w:spacing w:val="30"/>
        </w:rPr>
        <w:t xml:space="preserve">  </w:t>
      </w:r>
      <w:r>
        <w:t>термина.</w:t>
      </w:r>
      <w:r>
        <w:rPr>
          <w:spacing w:val="29"/>
        </w:rPr>
        <w:t xml:space="preserve">  </w:t>
      </w:r>
      <w:proofErr w:type="gramStart"/>
      <w:r>
        <w:t>В</w:t>
      </w:r>
      <w:r>
        <w:rPr>
          <w:spacing w:val="29"/>
        </w:rPr>
        <w:t xml:space="preserve">  </w:t>
      </w:r>
      <w:r>
        <w:t>таблице</w:t>
      </w:r>
      <w:proofErr w:type="gramEnd"/>
      <w:r>
        <w:rPr>
          <w:spacing w:val="29"/>
        </w:rPr>
        <w:t xml:space="preserve">  </w:t>
      </w:r>
      <w:r>
        <w:t>1.1</w:t>
      </w:r>
      <w:r>
        <w:rPr>
          <w:spacing w:val="30"/>
        </w:rPr>
        <w:t xml:space="preserve">  </w:t>
      </w:r>
      <w:r>
        <w:t>представлены</w:t>
      </w:r>
      <w:r>
        <w:rPr>
          <w:spacing w:val="30"/>
        </w:rPr>
        <w:t xml:space="preserve">  </w:t>
      </w:r>
      <w:r>
        <w:rPr>
          <w:spacing w:val="-2"/>
        </w:rPr>
        <w:t>несколько</w:t>
      </w:r>
    </w:p>
    <w:p w14:paraId="6B1AED17" w14:textId="77777777" w:rsidR="003B28B4" w:rsidRDefault="003B28B4">
      <w:pPr>
        <w:pStyle w:val="a3"/>
        <w:spacing w:line="321" w:lineRule="exact"/>
        <w:jc w:val="both"/>
        <w:sectPr w:rsidR="003B28B4">
          <w:pgSz w:w="11910" w:h="16840"/>
          <w:pgMar w:top="1040" w:right="425" w:bottom="1280" w:left="708" w:header="0" w:footer="1081" w:gutter="0"/>
          <w:cols w:space="720"/>
        </w:sectPr>
      </w:pPr>
    </w:p>
    <w:p w14:paraId="03067C6D" w14:textId="77777777" w:rsidR="003B28B4" w:rsidRDefault="004D5C8D">
      <w:pPr>
        <w:pStyle w:val="a3"/>
        <w:spacing w:before="74"/>
      </w:pPr>
      <w:r>
        <w:lastRenderedPageBreak/>
        <w:t>определений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9"/>
        </w:rPr>
        <w:t xml:space="preserve"> </w:t>
      </w:r>
      <w:r>
        <w:rPr>
          <w:spacing w:val="-2"/>
        </w:rPr>
        <w:t>авторов.</w:t>
      </w:r>
    </w:p>
    <w:p w14:paraId="2AE018D2" w14:textId="77777777" w:rsidR="003B28B4" w:rsidRDefault="003B28B4">
      <w:pPr>
        <w:pStyle w:val="a3"/>
        <w:ind w:left="0"/>
      </w:pPr>
    </w:p>
    <w:p w14:paraId="7225051C" w14:textId="77777777" w:rsidR="003B28B4" w:rsidRDefault="003B28B4">
      <w:pPr>
        <w:pStyle w:val="a3"/>
        <w:spacing w:before="241"/>
        <w:ind w:left="0"/>
      </w:pPr>
    </w:p>
    <w:p w14:paraId="1141E555" w14:textId="77777777" w:rsidR="003B28B4" w:rsidRDefault="004D5C8D">
      <w:pPr>
        <w:pStyle w:val="a3"/>
        <w:ind w:left="567"/>
        <w:jc w:val="center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склада</w:t>
      </w:r>
      <w:hyperlink w:anchor="_bookmark3" w:history="1">
        <w:r>
          <w:rPr>
            <w:spacing w:val="-2"/>
            <w:vertAlign w:val="superscript"/>
          </w:rPr>
          <w:t>1</w:t>
        </w:r>
      </w:hyperlink>
    </w:p>
    <w:p w14:paraId="28079F8F" w14:textId="77777777" w:rsidR="003B28B4" w:rsidRDefault="003B28B4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66"/>
      </w:tblGrid>
      <w:tr w:rsidR="003B28B4" w14:paraId="073BF584" w14:textId="77777777">
        <w:trPr>
          <w:trHeight w:val="724"/>
        </w:trPr>
        <w:tc>
          <w:tcPr>
            <w:tcW w:w="1980" w:type="dxa"/>
          </w:tcPr>
          <w:p w14:paraId="4780F4D6" w14:textId="77777777" w:rsidR="003B28B4" w:rsidRDefault="004D5C8D">
            <w:pPr>
              <w:pStyle w:val="TableParagraph"/>
              <w:spacing w:before="24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Автор</w:t>
            </w:r>
          </w:p>
        </w:tc>
        <w:tc>
          <w:tcPr>
            <w:tcW w:w="7366" w:type="dxa"/>
          </w:tcPr>
          <w:p w14:paraId="393D7EF3" w14:textId="77777777" w:rsidR="003B28B4" w:rsidRDefault="004D5C8D">
            <w:pPr>
              <w:pStyle w:val="TableParagraph"/>
              <w:spacing w:before="24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</w:p>
        </w:tc>
      </w:tr>
      <w:tr w:rsidR="003B28B4" w14:paraId="346348B8" w14:textId="77777777">
        <w:trPr>
          <w:trHeight w:val="2653"/>
        </w:trPr>
        <w:tc>
          <w:tcPr>
            <w:tcW w:w="1980" w:type="dxa"/>
          </w:tcPr>
          <w:p w14:paraId="22467623" w14:textId="77777777" w:rsidR="003B28B4" w:rsidRDefault="004D5C8D">
            <w:pPr>
              <w:pStyle w:val="TableParagraph"/>
              <w:spacing w:before="240" w:line="360" w:lineRule="auto"/>
              <w:ind w:right="2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Григорьев, </w:t>
            </w:r>
            <w:r>
              <w:rPr>
                <w:sz w:val="28"/>
              </w:rPr>
              <w:t>М. Н</w:t>
            </w:r>
          </w:p>
        </w:tc>
        <w:tc>
          <w:tcPr>
            <w:tcW w:w="7366" w:type="dxa"/>
          </w:tcPr>
          <w:p w14:paraId="042EE480" w14:textId="77777777" w:rsidR="003B28B4" w:rsidRDefault="004D5C8D">
            <w:pPr>
              <w:pStyle w:val="TableParagraph"/>
              <w:tabs>
                <w:tab w:val="left" w:pos="2587"/>
                <w:tab w:val="left" w:pos="5183"/>
              </w:tabs>
              <w:spacing w:before="240" w:line="360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«Склад – здания, сооружения и разнообразные устройства, </w:t>
            </w:r>
            <w:r>
              <w:rPr>
                <w:spacing w:val="-2"/>
                <w:sz w:val="28"/>
              </w:rPr>
              <w:t>оснащенные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специальным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технологическим </w:t>
            </w:r>
            <w:r>
              <w:rPr>
                <w:sz w:val="28"/>
              </w:rPr>
              <w:t xml:space="preserve">оборудованием, для осуществления всего комплекса </w:t>
            </w:r>
            <w:proofErr w:type="gramStart"/>
            <w:r>
              <w:rPr>
                <w:sz w:val="28"/>
              </w:rPr>
              <w:t>операций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proofErr w:type="gramEnd"/>
            <w:r>
              <w:rPr>
                <w:spacing w:val="6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приемке,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хранению,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размещению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14:paraId="1600B66E" w14:textId="77777777" w:rsidR="003B28B4" w:rsidRDefault="004D5C8D"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товаров»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[2].</w:t>
            </w:r>
          </w:p>
        </w:tc>
      </w:tr>
      <w:tr w:rsidR="003B28B4" w14:paraId="1DF996E4" w14:textId="77777777">
        <w:trPr>
          <w:trHeight w:val="2171"/>
        </w:trPr>
        <w:tc>
          <w:tcPr>
            <w:tcW w:w="1980" w:type="dxa"/>
          </w:tcPr>
          <w:p w14:paraId="5FE97B81" w14:textId="77777777" w:rsidR="003B28B4" w:rsidRDefault="004D5C8D">
            <w:pPr>
              <w:pStyle w:val="TableParagraph"/>
              <w:spacing w:before="240" w:line="240" w:lineRule="auto"/>
              <w:rPr>
                <w:sz w:val="28"/>
              </w:rPr>
            </w:pPr>
            <w:r>
              <w:rPr>
                <w:sz w:val="28"/>
              </w:rPr>
              <w:t>Иванов,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Г.Г.</w:t>
            </w:r>
          </w:p>
        </w:tc>
        <w:tc>
          <w:tcPr>
            <w:tcW w:w="7366" w:type="dxa"/>
          </w:tcPr>
          <w:p w14:paraId="1B33FAB4" w14:textId="77777777" w:rsidR="003B28B4" w:rsidRDefault="004D5C8D">
            <w:pPr>
              <w:pStyle w:val="TableParagraph"/>
              <w:spacing w:before="240"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«склады – это здания, сооружения и разнообразные устройства, предназначенные для приемки, размещения и хранения,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34258204" w14:textId="77777777" w:rsidR="003B28B4" w:rsidRDefault="004D5C8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потребителю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отпуску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потребителю»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[15].</w:t>
            </w:r>
          </w:p>
        </w:tc>
      </w:tr>
      <w:tr w:rsidR="003B28B4" w14:paraId="26E86A9A" w14:textId="77777777">
        <w:trPr>
          <w:trHeight w:val="3138"/>
        </w:trPr>
        <w:tc>
          <w:tcPr>
            <w:tcW w:w="1980" w:type="dxa"/>
          </w:tcPr>
          <w:p w14:paraId="0B1E6E97" w14:textId="77777777" w:rsidR="003B28B4" w:rsidRDefault="004D5C8D">
            <w:pPr>
              <w:pStyle w:val="TableParagraph"/>
              <w:spacing w:before="240" w:line="240" w:lineRule="auto"/>
              <w:rPr>
                <w:sz w:val="28"/>
              </w:rPr>
            </w:pPr>
            <w:r>
              <w:rPr>
                <w:sz w:val="28"/>
              </w:rPr>
              <w:t>Левкин,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7366" w:type="dxa"/>
          </w:tcPr>
          <w:p w14:paraId="29854E74" w14:textId="77777777" w:rsidR="003B28B4" w:rsidRDefault="004D5C8D">
            <w:pPr>
              <w:pStyle w:val="TableParagraph"/>
              <w:spacing w:before="240"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«современный крупный склад – сложное техническое сооружение, которое состоит из многочисленных взаимосвязанных элементов, имеет определенную структуру и выполняет ряд функций по преобразованию 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накоплению,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A1F896F" w14:textId="77777777" w:rsidR="003B28B4" w:rsidRDefault="004D5C8D">
            <w:pPr>
              <w:pStyle w:val="TableParagraph"/>
              <w:spacing w:before="1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потребителями»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[22]</w:t>
            </w:r>
          </w:p>
        </w:tc>
      </w:tr>
    </w:tbl>
    <w:p w14:paraId="3D4E526A" w14:textId="77777777" w:rsidR="003B28B4" w:rsidRDefault="003B28B4">
      <w:pPr>
        <w:pStyle w:val="a3"/>
        <w:ind w:left="0"/>
      </w:pPr>
    </w:p>
    <w:p w14:paraId="00BC7664" w14:textId="77777777" w:rsidR="003B28B4" w:rsidRDefault="003B28B4">
      <w:pPr>
        <w:pStyle w:val="a3"/>
        <w:spacing w:before="321"/>
        <w:ind w:left="0"/>
      </w:pPr>
    </w:p>
    <w:p w14:paraId="5916918D" w14:textId="77777777" w:rsidR="003B28B4" w:rsidRDefault="004D5C8D">
      <w:pPr>
        <w:pStyle w:val="a3"/>
        <w:spacing w:line="360" w:lineRule="auto"/>
        <w:ind w:right="421" w:firstLine="420"/>
        <w:jc w:val="both"/>
      </w:pPr>
      <w:r>
        <w:t>На основе представленных определений можно сделать вывод, что склад представляет собой сложную систему, насыщенную внутренними взаимосвязями и процессами. Сущность склада выходит далеко за рамки простого</w:t>
      </w:r>
      <w:r>
        <w:rPr>
          <w:spacing w:val="-8"/>
        </w:rPr>
        <w:t xml:space="preserve"> </w:t>
      </w:r>
      <w:r>
        <w:t>хранилища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стратегически</w:t>
      </w:r>
      <w:r>
        <w:rPr>
          <w:spacing w:val="-7"/>
        </w:rPr>
        <w:t xml:space="preserve"> </w:t>
      </w:r>
      <w:r>
        <w:t>важное</w:t>
      </w:r>
      <w:r>
        <w:rPr>
          <w:spacing w:val="-8"/>
        </w:rPr>
        <w:t xml:space="preserve"> </w:t>
      </w:r>
      <w:r>
        <w:t>звено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цепи</w:t>
      </w:r>
    </w:p>
    <w:p w14:paraId="51DAA30B" w14:textId="77777777" w:rsidR="003B28B4" w:rsidRDefault="003B28B4">
      <w:pPr>
        <w:pStyle w:val="a3"/>
        <w:ind w:left="0"/>
        <w:rPr>
          <w:sz w:val="20"/>
        </w:rPr>
      </w:pPr>
    </w:p>
    <w:p w14:paraId="4BADB39D" w14:textId="77777777" w:rsidR="003B28B4" w:rsidRDefault="004D5C8D">
      <w:pPr>
        <w:pStyle w:val="a3"/>
        <w:spacing w:before="13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C9DB99" wp14:editId="23FA6C27">
                <wp:simplePos x="0" y="0"/>
                <wp:positionH relativeFrom="page">
                  <wp:posOffset>1080516</wp:posOffset>
                </wp:positionH>
                <wp:positionV relativeFrom="paragraph">
                  <wp:posOffset>245642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C8EFE" id="Graphic 3" o:spid="_x0000_s1026" style="position:absolute;margin-left:85.1pt;margin-top:19.3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D066F9" w14:textId="77777777" w:rsidR="003B28B4" w:rsidRDefault="004D5C8D">
      <w:pPr>
        <w:spacing w:before="119"/>
        <w:ind w:left="993"/>
        <w:rPr>
          <w:sz w:val="20"/>
        </w:rPr>
      </w:pPr>
      <w:bookmarkStart w:id="6" w:name="_bookmark3"/>
      <w:bookmarkEnd w:id="6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sz w:val="20"/>
        </w:rPr>
        <w:t>Составлено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автором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2,15,22</w:t>
      </w:r>
    </w:p>
    <w:p w14:paraId="130B4F9A" w14:textId="77777777" w:rsidR="003B28B4" w:rsidRDefault="003B28B4">
      <w:pPr>
        <w:rPr>
          <w:sz w:val="20"/>
        </w:rPr>
        <w:sectPr w:rsidR="003B28B4">
          <w:pgSz w:w="11910" w:h="16840"/>
          <w:pgMar w:top="1040" w:right="425" w:bottom="1280" w:left="708" w:header="0" w:footer="1081" w:gutter="0"/>
          <w:cols w:space="720"/>
        </w:sectPr>
      </w:pPr>
    </w:p>
    <w:p w14:paraId="33F98510" w14:textId="77777777" w:rsidR="003B28B4" w:rsidRDefault="004D5C8D">
      <w:pPr>
        <w:pStyle w:val="a3"/>
        <w:spacing w:before="74"/>
      </w:pPr>
      <w:r>
        <w:rPr>
          <w:spacing w:val="-2"/>
        </w:rPr>
        <w:lastRenderedPageBreak/>
        <w:t>поставок.</w:t>
      </w:r>
    </w:p>
    <w:p w14:paraId="0672808C" w14:textId="77777777" w:rsidR="003B28B4" w:rsidRDefault="003B28B4">
      <w:pPr>
        <w:pStyle w:val="a3"/>
        <w:spacing w:before="81"/>
        <w:ind w:left="0"/>
      </w:pPr>
    </w:p>
    <w:p w14:paraId="71BA2424" w14:textId="77777777" w:rsidR="003B28B4" w:rsidRDefault="004D5C8D">
      <w:pPr>
        <w:pStyle w:val="a3"/>
        <w:spacing w:line="360" w:lineRule="auto"/>
        <w:ind w:right="420" w:firstLine="420"/>
        <w:jc w:val="both"/>
      </w:pPr>
      <w:r>
        <w:t>Основной целью создания складов является не только размещение и сохранение товарно-материальных ценностей, но также обеспечение производства необходимыми ресурсами для бесперебойного производственного цикла. Склад становится не просто местом хранения, а стратегическим инструментом, обеспечивающим движение материальных потоков в нужное время и в нужном количестве.</w:t>
      </w:r>
    </w:p>
    <w:p w14:paraId="0D097C81" w14:textId="77777777" w:rsidR="003B28B4" w:rsidRDefault="004D5C8D">
      <w:pPr>
        <w:pStyle w:val="a3"/>
        <w:spacing w:before="239" w:line="360" w:lineRule="auto"/>
        <w:ind w:right="419" w:firstLine="420"/>
        <w:jc w:val="both"/>
      </w:pPr>
      <w:r>
        <w:t>За рациональное и эффективное управление всеми этими складскими потоками отвечает логистика складирования. Эта наука исследует не только оптимальные методы хранения, но и активно участвует в организации логистических сетей, стремясь обеспечить бесперебойность поставок, минимизацию издержек и повышение общей эффективности складской деятельности. Складская логистика — это технология управления всеми видами запасов на предприятии и их движением (их учет и эффективное распределение).</w:t>
      </w:r>
      <w:r>
        <w:rPr>
          <w:spacing w:val="-4"/>
        </w:rPr>
        <w:t xml:space="preserve"> </w:t>
      </w:r>
      <w:r>
        <w:t>Складская</w:t>
      </w:r>
      <w:r>
        <w:rPr>
          <w:spacing w:val="-3"/>
        </w:rPr>
        <w:t xml:space="preserve"> </w:t>
      </w:r>
      <w:r>
        <w:t>логистика</w:t>
      </w:r>
      <w:r>
        <w:rPr>
          <w:spacing w:val="-5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организации системы доставки груза, поэтому она тесно взаимодействует с логистикой транспортной [4].</w:t>
      </w:r>
    </w:p>
    <w:p w14:paraId="3FFA2B6B" w14:textId="77777777" w:rsidR="003B28B4" w:rsidRDefault="004D5C8D">
      <w:pPr>
        <w:pStyle w:val="a3"/>
        <w:spacing w:before="239" w:line="360" w:lineRule="auto"/>
        <w:ind w:right="420" w:firstLine="420"/>
        <w:jc w:val="both"/>
      </w:pPr>
      <w:r>
        <w:t>Эффективное управление складским хозяйством на промышленных предприятиях</w:t>
      </w:r>
      <w:r>
        <w:rPr>
          <w:spacing w:val="-5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ключевую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плавного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эффективного хода производственного процесса. Роль складов любых предприятий весьма важна, и их эффективное функционирование имеет прямое влияние на ключевые показатели эффективности ведения хозяйственной деятельности.</w:t>
      </w:r>
    </w:p>
    <w:p w14:paraId="7B607771" w14:textId="77777777" w:rsidR="003B28B4" w:rsidRDefault="004D5C8D">
      <w:pPr>
        <w:pStyle w:val="a3"/>
        <w:spacing w:before="2" w:line="360" w:lineRule="auto"/>
        <w:ind w:right="420" w:firstLine="420"/>
        <w:jc w:val="both"/>
      </w:pPr>
      <w:r>
        <w:t>Складирование и управление материальными запасами представляют собой критически важные аспекты в области логистики, оказывающие значительное влияние на операционную эффективность предприятия. Эффективная организация складского хозяйства содействует достижению нескольких ключевых целей, способствуя более гармоничному функционированию</w:t>
      </w:r>
      <w:r>
        <w:rPr>
          <w:spacing w:val="-8"/>
        </w:rPr>
        <w:t xml:space="preserve"> </w:t>
      </w:r>
      <w:r>
        <w:t>бизнеса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  <w:r>
        <w:rPr>
          <w:spacing w:val="-6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аспектов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</w:p>
    <w:p w14:paraId="3ED32682" w14:textId="77777777" w:rsidR="003B28B4" w:rsidRDefault="003B28B4">
      <w:pPr>
        <w:pStyle w:val="a3"/>
        <w:spacing w:line="360" w:lineRule="auto"/>
        <w:jc w:val="both"/>
        <w:sectPr w:rsidR="003B28B4">
          <w:pgSz w:w="11910" w:h="16840"/>
          <w:pgMar w:top="1040" w:right="425" w:bottom="1320" w:left="708" w:header="0" w:footer="1081" w:gutter="0"/>
          <w:cols w:space="720"/>
        </w:sectPr>
      </w:pPr>
    </w:p>
    <w:p w14:paraId="457917D4" w14:textId="77777777" w:rsidR="003B28B4" w:rsidRDefault="004D5C8D">
      <w:pPr>
        <w:pStyle w:val="a3"/>
        <w:spacing w:before="74" w:line="360" w:lineRule="auto"/>
        <w:ind w:right="418"/>
        <w:jc w:val="both"/>
      </w:pPr>
      <w:r>
        <w:lastRenderedPageBreak/>
        <w:t>сохранение качества продукции, сырья и материалов. Оптимальные условия хранения на складе, позволяют предотвращать потери качества товаров, а правильно организованная логистическая система способствует повышению ритмичности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транспорта.</w:t>
      </w:r>
      <w:r>
        <w:rPr>
          <w:spacing w:val="-10"/>
        </w:rPr>
        <w:t xml:space="preserve"> </w:t>
      </w:r>
      <w:r>
        <w:t>Планомерное</w:t>
      </w:r>
      <w:r>
        <w:rPr>
          <w:spacing w:val="-9"/>
        </w:rPr>
        <w:t xml:space="preserve"> </w:t>
      </w:r>
      <w:r>
        <w:t>распределение материальных запасов и точное соответствие потребностям производства обеспечивают бесперебойное выполнение рабочих процессов. Это также улучшает планирование и координацию транспортных операций, сокращая простои и оптимизируя логистические потоки. Рациональная организация складского хозяйства также направлена на улучшение использования производственных мощностей. Эффективное управление запасами позволяет оптимизировать производственные процессы, предотвращая неоправданные задержки и обеспечивая оптимальное использование ресурсов.</w:t>
      </w:r>
    </w:p>
    <w:p w14:paraId="5193E83F" w14:textId="77777777" w:rsidR="003B28B4" w:rsidRDefault="004D5C8D">
      <w:pPr>
        <w:pStyle w:val="a3"/>
        <w:spacing w:line="360" w:lineRule="auto"/>
        <w:ind w:right="419" w:firstLine="707"/>
        <w:jc w:val="both"/>
      </w:pPr>
      <w:r>
        <w:t>Кроме того, такая система способствует высвобождению работников, поскольку эффективная автоматизация и оптимизация процессов на складе позволяют сократить потребность в ручном труде. Это не только повышает эффективность трудовых ресурсов, но также снижает операционные затраты предприятия [5].</w:t>
      </w:r>
    </w:p>
    <w:p w14:paraId="324196A0" w14:textId="77777777" w:rsidR="003B28B4" w:rsidRDefault="004D5C8D">
      <w:pPr>
        <w:pStyle w:val="a3"/>
        <w:spacing w:line="360" w:lineRule="auto"/>
        <w:ind w:right="419" w:firstLine="707"/>
        <w:jc w:val="both"/>
      </w:pPr>
      <w:r>
        <w:t>Система складской логистики, внедренная с учетом уникальных потребностей предприятия, позволяет наилучшим образом координировать все аспекты складских операций и реализовать максимальную степень автоматизации.</w:t>
      </w:r>
      <w:r>
        <w:rPr>
          <w:spacing w:val="-18"/>
        </w:rPr>
        <w:t xml:space="preserve"> </w:t>
      </w:r>
      <w:r>
        <w:t>Такой</w:t>
      </w:r>
      <w:r>
        <w:rPr>
          <w:spacing w:val="-17"/>
        </w:rPr>
        <w:t xml:space="preserve"> </w:t>
      </w:r>
      <w:r>
        <w:t>подход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только</w:t>
      </w:r>
      <w:r>
        <w:rPr>
          <w:spacing w:val="-18"/>
        </w:rPr>
        <w:t xml:space="preserve"> </w:t>
      </w:r>
      <w:r>
        <w:t>исключает</w:t>
      </w:r>
      <w:r>
        <w:rPr>
          <w:spacing w:val="-17"/>
        </w:rPr>
        <w:t xml:space="preserve"> </w:t>
      </w:r>
      <w:r>
        <w:t>неоправданные</w:t>
      </w:r>
      <w:r>
        <w:rPr>
          <w:spacing w:val="-18"/>
        </w:rPr>
        <w:t xml:space="preserve"> </w:t>
      </w:r>
      <w:r>
        <w:t>затраты,</w:t>
      </w:r>
      <w:r>
        <w:rPr>
          <w:spacing w:val="-17"/>
        </w:rPr>
        <w:t xml:space="preserve"> </w:t>
      </w:r>
      <w:r>
        <w:t xml:space="preserve">но и способствует улучшению общей эффективности логистической системы </w:t>
      </w:r>
      <w:r>
        <w:rPr>
          <w:spacing w:val="-2"/>
        </w:rPr>
        <w:t>предприятия.</w:t>
      </w:r>
    </w:p>
    <w:p w14:paraId="193C3485" w14:textId="77777777" w:rsidR="003B28B4" w:rsidRDefault="004D5C8D">
      <w:pPr>
        <w:pStyle w:val="a3"/>
        <w:spacing w:before="1" w:line="360" w:lineRule="auto"/>
        <w:ind w:right="418" w:firstLine="707"/>
        <w:jc w:val="both"/>
      </w:pPr>
      <w:r>
        <w:t xml:space="preserve">Основная цель логистической системы заключается в оптимизации времени доставки товаров, снижении издержек и, в конечном итоге, улучшении обслуживания клиентов. Система складирования способствует увеличению полезной стоимости товаров, предоставляя возможность проведения различных операций, таких как консолидация грузов, сборка и </w:t>
      </w:r>
      <w:proofErr w:type="gramStart"/>
      <w:r>
        <w:t>смешивание</w:t>
      </w:r>
      <w:r>
        <w:rPr>
          <w:spacing w:val="27"/>
        </w:rPr>
        <w:t xml:space="preserve">  </w:t>
      </w:r>
      <w:r>
        <w:t>товаров</w:t>
      </w:r>
      <w:proofErr w:type="gramEnd"/>
      <w:r>
        <w:t>,</w:t>
      </w:r>
      <w:r>
        <w:rPr>
          <w:spacing w:val="26"/>
        </w:rPr>
        <w:t xml:space="preserve">  </w:t>
      </w:r>
      <w:r>
        <w:t>а</w:t>
      </w:r>
      <w:r>
        <w:rPr>
          <w:spacing w:val="27"/>
        </w:rPr>
        <w:t xml:space="preserve">  </w:t>
      </w:r>
      <w:r>
        <w:t>также</w:t>
      </w:r>
      <w:r>
        <w:rPr>
          <w:spacing w:val="28"/>
        </w:rPr>
        <w:t xml:space="preserve">  </w:t>
      </w:r>
      <w:r>
        <w:t>кросс-</w:t>
      </w:r>
      <w:proofErr w:type="spellStart"/>
      <w:r>
        <w:t>докинг</w:t>
      </w:r>
      <w:proofErr w:type="spellEnd"/>
      <w:r>
        <w:t>.</w:t>
      </w:r>
      <w:r>
        <w:rPr>
          <w:spacing w:val="26"/>
        </w:rPr>
        <w:t xml:space="preserve">  </w:t>
      </w:r>
      <w:proofErr w:type="gramStart"/>
      <w:r>
        <w:t>Все</w:t>
      </w:r>
      <w:r>
        <w:rPr>
          <w:spacing w:val="27"/>
        </w:rPr>
        <w:t xml:space="preserve">  </w:t>
      </w:r>
      <w:r>
        <w:t>эти</w:t>
      </w:r>
      <w:proofErr w:type="gramEnd"/>
      <w:r>
        <w:rPr>
          <w:spacing w:val="26"/>
        </w:rPr>
        <w:t xml:space="preserve">  </w:t>
      </w:r>
      <w:r>
        <w:t>процессы</w:t>
      </w:r>
      <w:r>
        <w:rPr>
          <w:spacing w:val="28"/>
        </w:rPr>
        <w:t xml:space="preserve">  </w:t>
      </w:r>
      <w:r>
        <w:rPr>
          <w:spacing w:val="-2"/>
        </w:rPr>
        <w:t>внутри</w:t>
      </w:r>
    </w:p>
    <w:p w14:paraId="35B7953A" w14:textId="77777777" w:rsidR="003B28B4" w:rsidRDefault="004D5C8D">
      <w:pPr>
        <w:pStyle w:val="a3"/>
        <w:spacing w:line="321" w:lineRule="exact"/>
        <w:jc w:val="both"/>
      </w:pPr>
      <w:proofErr w:type="gramStart"/>
      <w:r>
        <w:t>складской</w:t>
      </w:r>
      <w:r>
        <w:rPr>
          <w:spacing w:val="25"/>
        </w:rPr>
        <w:t xml:space="preserve">  </w:t>
      </w:r>
      <w:r>
        <w:t>структуры</w:t>
      </w:r>
      <w:proofErr w:type="gramEnd"/>
      <w:r>
        <w:rPr>
          <w:spacing w:val="26"/>
        </w:rPr>
        <w:t xml:space="preserve">  </w:t>
      </w:r>
      <w:r>
        <w:t>добавляют</w:t>
      </w:r>
      <w:r>
        <w:rPr>
          <w:spacing w:val="25"/>
        </w:rPr>
        <w:t xml:space="preserve">  </w:t>
      </w:r>
      <w:r>
        <w:t>ценности</w:t>
      </w:r>
      <w:r>
        <w:rPr>
          <w:spacing w:val="26"/>
        </w:rPr>
        <w:t xml:space="preserve">  </w:t>
      </w:r>
      <w:r>
        <w:t>всей</w:t>
      </w:r>
      <w:r>
        <w:rPr>
          <w:spacing w:val="26"/>
        </w:rPr>
        <w:t xml:space="preserve">  </w:t>
      </w:r>
      <w:r>
        <w:t>логистической</w:t>
      </w:r>
      <w:r>
        <w:rPr>
          <w:spacing w:val="26"/>
        </w:rPr>
        <w:t xml:space="preserve">  </w:t>
      </w:r>
      <w:r>
        <w:rPr>
          <w:spacing w:val="-2"/>
        </w:rPr>
        <w:t>системе,</w:t>
      </w:r>
    </w:p>
    <w:p w14:paraId="5EE4B3C6" w14:textId="77777777" w:rsidR="003B28B4" w:rsidRDefault="003B28B4">
      <w:pPr>
        <w:pStyle w:val="a3"/>
        <w:spacing w:line="321" w:lineRule="exact"/>
        <w:jc w:val="both"/>
        <w:sectPr w:rsidR="003B28B4">
          <w:pgSz w:w="11910" w:h="16840"/>
          <w:pgMar w:top="1040" w:right="425" w:bottom="1280" w:left="708" w:header="0" w:footer="1081" w:gutter="0"/>
          <w:cols w:space="720"/>
        </w:sectPr>
      </w:pPr>
    </w:p>
    <w:p w14:paraId="06D1ADBE" w14:textId="77777777" w:rsidR="003B28B4" w:rsidRDefault="004D5C8D">
      <w:pPr>
        <w:pStyle w:val="a3"/>
        <w:spacing w:before="74"/>
        <w:jc w:val="both"/>
      </w:pPr>
      <w:r>
        <w:lastRenderedPageBreak/>
        <w:t>обеспечивая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эффективное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экономичное</w:t>
      </w:r>
      <w:r>
        <w:rPr>
          <w:spacing w:val="-8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rPr>
          <w:spacing w:val="-2"/>
        </w:rPr>
        <w:t>поставками.</w:t>
      </w:r>
    </w:p>
    <w:p w14:paraId="3502FA56" w14:textId="77777777" w:rsidR="003B28B4" w:rsidRDefault="004D5C8D">
      <w:pPr>
        <w:pStyle w:val="a3"/>
        <w:spacing w:before="163"/>
        <w:ind w:left="1701"/>
        <w:jc w:val="both"/>
      </w:pPr>
      <w:r>
        <w:t>Складская</w:t>
      </w:r>
      <w:r>
        <w:rPr>
          <w:spacing w:val="-9"/>
        </w:rPr>
        <w:t xml:space="preserve"> </w:t>
      </w:r>
      <w:r>
        <w:t>логистика</w:t>
      </w:r>
      <w:r>
        <w:rPr>
          <w:spacing w:val="-6"/>
        </w:rPr>
        <w:t xml:space="preserve"> </w:t>
      </w:r>
      <w:r>
        <w:t>решает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14:paraId="4E4A8471" w14:textId="77777777" w:rsidR="003B28B4" w:rsidRDefault="004D5C8D">
      <w:pPr>
        <w:pStyle w:val="a3"/>
        <w:spacing w:before="160" w:line="360" w:lineRule="auto"/>
        <w:ind w:right="420" w:firstLine="707"/>
        <w:jc w:val="both"/>
      </w:pPr>
      <w:r>
        <w:t>− создание необходимого ассортимента товаров, комплектование заказов потребителей;</w:t>
      </w:r>
    </w:p>
    <w:p w14:paraId="1BC7BCAB" w14:textId="77777777" w:rsidR="003B28B4" w:rsidRDefault="004D5C8D">
      <w:pPr>
        <w:pStyle w:val="a3"/>
        <w:spacing w:line="362" w:lineRule="auto"/>
        <w:ind w:right="420" w:firstLine="707"/>
        <w:jc w:val="both"/>
      </w:pPr>
      <w:r>
        <w:t>− рациональное использование складских помещений с максимальным применением подъемно-транспортного и складского оборудования;</w:t>
      </w:r>
    </w:p>
    <w:p w14:paraId="589DA8E3" w14:textId="77777777" w:rsidR="003B28B4" w:rsidRDefault="004D5C8D">
      <w:pPr>
        <w:pStyle w:val="a3"/>
        <w:spacing w:line="360" w:lineRule="auto"/>
        <w:ind w:right="420" w:firstLine="708"/>
        <w:jc w:val="both"/>
      </w:pPr>
      <w:r>
        <w:t>−</w:t>
      </w:r>
      <w:r>
        <w:rPr>
          <w:spacing w:val="-5"/>
        </w:rPr>
        <w:t xml:space="preserve"> </w:t>
      </w:r>
      <w:proofErr w:type="spellStart"/>
      <w:r>
        <w:t>унитизация</w:t>
      </w:r>
      <w:proofErr w:type="spellEnd"/>
      <w:r>
        <w:rPr>
          <w:spacing w:val="-7"/>
        </w:rPr>
        <w:t xml:space="preserve"> </w:t>
      </w:r>
      <w:r>
        <w:t>партий</w:t>
      </w:r>
      <w:r>
        <w:rPr>
          <w:spacing w:val="-4"/>
        </w:rPr>
        <w:t xml:space="preserve"> </w:t>
      </w:r>
      <w:r>
        <w:t>отгрузки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транспортировки</w:t>
      </w:r>
      <w:r>
        <w:rPr>
          <w:spacing w:val="-4"/>
        </w:rPr>
        <w:t xml:space="preserve"> </w:t>
      </w:r>
      <w:r>
        <w:t>грузов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объединение мелких партий грузов для нескольких клиентов в одну до полной загрузки транспорта с оплатой по льготному тарифу;</w:t>
      </w:r>
    </w:p>
    <w:p w14:paraId="3364F238" w14:textId="77777777" w:rsidR="003B28B4" w:rsidRDefault="004D5C8D">
      <w:pPr>
        <w:pStyle w:val="a3"/>
        <w:spacing w:line="360" w:lineRule="auto"/>
        <w:ind w:right="420" w:firstLine="708"/>
        <w:jc w:val="both"/>
      </w:pPr>
      <w:r>
        <w:t>− накопление материальных запасов для бесперебойного снабжения потребителей, в т.ч. приемка, количественная и качественная проверка ТМЦ, проверка тары и упаковки;</w:t>
      </w:r>
    </w:p>
    <w:p w14:paraId="42AD1B72" w14:textId="77777777" w:rsidR="003B28B4" w:rsidRDefault="004D5C8D">
      <w:pPr>
        <w:pStyle w:val="a3"/>
        <w:spacing w:line="362" w:lineRule="auto"/>
        <w:ind w:right="421" w:firstLine="708"/>
        <w:jc w:val="both"/>
      </w:pPr>
      <w:r>
        <w:t>− обеспечение сохранности материалов при соблюдении необходимых требований (температуры, влажности);</w:t>
      </w:r>
    </w:p>
    <w:p w14:paraId="0602BABC" w14:textId="77777777" w:rsidR="003B28B4" w:rsidRDefault="004D5C8D">
      <w:pPr>
        <w:pStyle w:val="a3"/>
        <w:spacing w:line="360" w:lineRule="auto"/>
        <w:ind w:right="421" w:firstLine="707"/>
        <w:jc w:val="both"/>
      </w:pPr>
      <w:r>
        <w:t>−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погрузочно-разгрузочных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услуг потребителям [24].</w:t>
      </w:r>
    </w:p>
    <w:p w14:paraId="31C27B5D" w14:textId="77777777" w:rsidR="003B28B4" w:rsidRDefault="004D5C8D">
      <w:pPr>
        <w:pStyle w:val="a3"/>
        <w:spacing w:line="360" w:lineRule="auto"/>
        <w:ind w:right="420" w:firstLine="707"/>
        <w:jc w:val="both"/>
      </w:pPr>
      <w:r>
        <w:t>Основная функция логистики складирования - управление складским хозяйством предприятия.</w:t>
      </w:r>
    </w:p>
    <w:p w14:paraId="0D037A0D" w14:textId="77777777" w:rsidR="003B28B4" w:rsidRDefault="004D5C8D">
      <w:pPr>
        <w:pStyle w:val="a3"/>
        <w:spacing w:line="360" w:lineRule="auto"/>
        <w:ind w:right="420" w:firstLine="707"/>
        <w:jc w:val="both"/>
      </w:pPr>
      <w:r>
        <w:t>Система складского хозяйства включает в себя комплекс зданий и сооружений, которые выполняют разнообразные функции, включая прием, размещение, хранение и отпуск продукции, товаров и средств труда. Эта система представляет собой значимый компонент материально-технической базы, обеспечивая сохранность продукции как в процессе ее перемещения из сферы производства в сферу потребления, так и внутри самого производственного цикла.</w:t>
      </w:r>
    </w:p>
    <w:p w14:paraId="596E0157" w14:textId="77777777" w:rsidR="003B28B4" w:rsidRDefault="004D5C8D">
      <w:pPr>
        <w:pStyle w:val="a3"/>
        <w:spacing w:line="362" w:lineRule="auto"/>
        <w:ind w:right="420" w:firstLine="707"/>
        <w:jc w:val="both"/>
      </w:pPr>
      <w:r>
        <w:t>Определение структуры складского хозяйства подразумевает учет нескольких важных факторов:</w:t>
      </w:r>
    </w:p>
    <w:p w14:paraId="6C363E6B" w14:textId="77777777" w:rsidR="003B28B4" w:rsidRDefault="004D5C8D">
      <w:pPr>
        <w:pStyle w:val="a4"/>
        <w:numPr>
          <w:ilvl w:val="0"/>
          <w:numId w:val="19"/>
        </w:numPr>
        <w:tabs>
          <w:tab w:val="left" w:pos="1897"/>
        </w:tabs>
        <w:spacing w:line="360" w:lineRule="auto"/>
        <w:ind w:right="423" w:firstLine="708"/>
        <w:rPr>
          <w:sz w:val="28"/>
        </w:rPr>
      </w:pPr>
      <w:r>
        <w:rPr>
          <w:sz w:val="28"/>
        </w:rPr>
        <w:t>принадлежность к отрасли: Склады могут быть специализированы и адаптированы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отрасли,</w:t>
      </w:r>
      <w:r>
        <w:rPr>
          <w:spacing w:val="-5"/>
          <w:sz w:val="28"/>
        </w:rPr>
        <w:t xml:space="preserve"> </w:t>
      </w:r>
      <w:r>
        <w:rPr>
          <w:sz w:val="28"/>
        </w:rPr>
        <w:t>будь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промышленность,</w:t>
      </w:r>
    </w:p>
    <w:p w14:paraId="78058A93" w14:textId="77777777" w:rsidR="003B28B4" w:rsidRDefault="004D5C8D">
      <w:pPr>
        <w:pStyle w:val="a3"/>
        <w:spacing w:line="321" w:lineRule="exact"/>
        <w:jc w:val="both"/>
      </w:pPr>
      <w:r>
        <w:t>строительство,</w:t>
      </w:r>
      <w:r>
        <w:rPr>
          <w:spacing w:val="-8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хозяйство,</w:t>
      </w:r>
      <w:r>
        <w:rPr>
          <w:spacing w:val="-5"/>
        </w:rPr>
        <w:t xml:space="preserve"> </w:t>
      </w:r>
      <w:r>
        <w:t>торговля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другие;</w:t>
      </w:r>
    </w:p>
    <w:p w14:paraId="07A2256A" w14:textId="77777777" w:rsidR="003B28B4" w:rsidRDefault="003B28B4">
      <w:pPr>
        <w:pStyle w:val="a3"/>
        <w:spacing w:line="321" w:lineRule="exact"/>
        <w:jc w:val="both"/>
        <w:sectPr w:rsidR="003B28B4">
          <w:pgSz w:w="11910" w:h="16840"/>
          <w:pgMar w:top="1040" w:right="425" w:bottom="1280" w:left="708" w:header="0" w:footer="1081" w:gutter="0"/>
          <w:cols w:space="720"/>
        </w:sectPr>
      </w:pPr>
    </w:p>
    <w:p w14:paraId="7281F84B" w14:textId="77777777" w:rsidR="003B28B4" w:rsidRDefault="004D5C8D">
      <w:pPr>
        <w:pStyle w:val="a4"/>
        <w:numPr>
          <w:ilvl w:val="0"/>
          <w:numId w:val="19"/>
        </w:numPr>
        <w:tabs>
          <w:tab w:val="left" w:pos="1889"/>
        </w:tabs>
        <w:spacing w:before="74" w:line="360" w:lineRule="auto"/>
        <w:ind w:right="420" w:firstLine="707"/>
        <w:rPr>
          <w:sz w:val="28"/>
        </w:rPr>
      </w:pPr>
      <w:r>
        <w:rPr>
          <w:sz w:val="28"/>
        </w:rPr>
        <w:lastRenderedPageBreak/>
        <w:t>размещение на производственной территории: Структура включает в себя различные типы складов, такие как склады хранения полуфабрикатов, производственных запасов, готовой продукции, а также склады для накопления и перевалки грузов, предназначенные для товарных запасов снабженческо-сбытовых организаций, оптовых и розничных предприятий торговли и других.</w:t>
      </w:r>
    </w:p>
    <w:p w14:paraId="7F1F5C90" w14:textId="77777777" w:rsidR="003B28B4" w:rsidRDefault="004D5C8D">
      <w:pPr>
        <w:pStyle w:val="a3"/>
        <w:spacing w:before="1"/>
        <w:ind w:left="1701"/>
        <w:jc w:val="both"/>
      </w:pPr>
      <w:r>
        <w:t>Структура</w:t>
      </w:r>
      <w:r>
        <w:rPr>
          <w:spacing w:val="-7"/>
        </w:rPr>
        <w:t xml:space="preserve"> </w:t>
      </w:r>
      <w:r>
        <w:t>складского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рисунке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14:paraId="712F024F" w14:textId="77777777" w:rsidR="003B28B4" w:rsidRDefault="003B28B4">
      <w:pPr>
        <w:pStyle w:val="a3"/>
        <w:ind w:left="0"/>
        <w:rPr>
          <w:sz w:val="20"/>
        </w:rPr>
      </w:pPr>
    </w:p>
    <w:p w14:paraId="33789699" w14:textId="77777777" w:rsidR="003B28B4" w:rsidRDefault="004D5C8D">
      <w:pPr>
        <w:pStyle w:val="a3"/>
        <w:spacing w:before="160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5913D967" wp14:editId="698817F6">
            <wp:simplePos x="0" y="0"/>
            <wp:positionH relativeFrom="page">
              <wp:posOffset>1076960</wp:posOffset>
            </wp:positionH>
            <wp:positionV relativeFrom="paragraph">
              <wp:posOffset>263279</wp:posOffset>
            </wp:positionV>
            <wp:extent cx="5905691" cy="360426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91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635D6" w14:textId="77777777" w:rsidR="003B28B4" w:rsidRDefault="004D5C8D">
      <w:pPr>
        <w:pStyle w:val="a3"/>
        <w:spacing w:before="124"/>
        <w:ind w:left="0" w:right="405"/>
        <w:jc w:val="center"/>
      </w:pPr>
      <w:r>
        <w:t>Рисунок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складского</w:t>
      </w:r>
      <w:r>
        <w:rPr>
          <w:spacing w:val="-4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rPr>
          <w:spacing w:val="-4"/>
        </w:rPr>
        <w:t>[18]</w:t>
      </w:r>
    </w:p>
    <w:p w14:paraId="1EBC2CCF" w14:textId="77777777" w:rsidR="003B28B4" w:rsidRDefault="003B28B4">
      <w:pPr>
        <w:pStyle w:val="a3"/>
        <w:spacing w:before="116"/>
        <w:ind w:left="0"/>
      </w:pPr>
    </w:p>
    <w:sectPr w:rsidR="003B28B4">
      <w:pgSz w:w="11910" w:h="16840"/>
      <w:pgMar w:top="1040" w:right="425" w:bottom="1320" w:left="708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185E" w14:textId="77777777" w:rsidR="009D6A3B" w:rsidRDefault="009D6A3B">
      <w:r>
        <w:separator/>
      </w:r>
    </w:p>
  </w:endnote>
  <w:endnote w:type="continuationSeparator" w:id="0">
    <w:p w14:paraId="0F8CA4D5" w14:textId="77777777" w:rsidR="009D6A3B" w:rsidRDefault="009D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72DD" w14:textId="77777777" w:rsidR="003B28B4" w:rsidRDefault="004D5C8D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734912" behindDoc="1" locked="0" layoutInCell="1" allowOverlap="1" wp14:anchorId="62CC3DD1" wp14:editId="506C71E9">
              <wp:simplePos x="0" y="0"/>
              <wp:positionH relativeFrom="page">
                <wp:posOffset>3948176</wp:posOffset>
              </wp:positionH>
              <wp:positionV relativeFrom="page">
                <wp:posOffset>9828895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B28DC" w14:textId="77777777" w:rsidR="003B28B4" w:rsidRDefault="004D5C8D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C3D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pt;margin-top:773.95pt;width:16.2pt;height:17.55pt;z-index:-175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BCcXax4gAAAA0BAAAPAAAAAAAAAAAAAAAAAAAEAABkcnMvZG93bnJldi54bWxQ&#10;SwUGAAAAAAQABADzAAAADwUAAAAA&#10;" filled="f" stroked="f">
              <v:textbox inset="0,0,0,0">
                <w:txbxContent>
                  <w:p w14:paraId="33CB28DC" w14:textId="77777777" w:rsidR="003B28B4" w:rsidRDefault="004D5C8D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9875" w14:textId="77777777" w:rsidR="009D6A3B" w:rsidRDefault="009D6A3B">
      <w:r>
        <w:separator/>
      </w:r>
    </w:p>
  </w:footnote>
  <w:footnote w:type="continuationSeparator" w:id="0">
    <w:p w14:paraId="10BCF6B1" w14:textId="77777777" w:rsidR="009D6A3B" w:rsidRDefault="009D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B3"/>
    <w:multiLevelType w:val="hybridMultilevel"/>
    <w:tmpl w:val="75EAF482"/>
    <w:lvl w:ilvl="0" w:tplc="BDF26A34">
      <w:start w:val="1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94EDB5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1904FCC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4F4C70A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BF56C408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2236FEA8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0DC80C0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E5965B1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BF743DC2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9B05C4"/>
    <w:multiLevelType w:val="hybridMultilevel"/>
    <w:tmpl w:val="A0D457EA"/>
    <w:lvl w:ilvl="0" w:tplc="2B664F88">
      <w:numFmt w:val="bullet"/>
      <w:lvlText w:val="-"/>
      <w:lvlJc w:val="left"/>
      <w:pPr>
        <w:ind w:left="994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44D794">
      <w:numFmt w:val="bullet"/>
      <w:lvlText w:val="•"/>
      <w:lvlJc w:val="left"/>
      <w:pPr>
        <w:ind w:left="1977" w:hanging="157"/>
      </w:pPr>
      <w:rPr>
        <w:rFonts w:hint="default"/>
        <w:lang w:val="ru-RU" w:eastAsia="en-US" w:bidi="ar-SA"/>
      </w:rPr>
    </w:lvl>
    <w:lvl w:ilvl="2" w:tplc="FD6E1162">
      <w:numFmt w:val="bullet"/>
      <w:lvlText w:val="•"/>
      <w:lvlJc w:val="left"/>
      <w:pPr>
        <w:ind w:left="2954" w:hanging="157"/>
      </w:pPr>
      <w:rPr>
        <w:rFonts w:hint="default"/>
        <w:lang w:val="ru-RU" w:eastAsia="en-US" w:bidi="ar-SA"/>
      </w:rPr>
    </w:lvl>
    <w:lvl w:ilvl="3" w:tplc="522CBD64">
      <w:numFmt w:val="bullet"/>
      <w:lvlText w:val="•"/>
      <w:lvlJc w:val="left"/>
      <w:pPr>
        <w:ind w:left="3932" w:hanging="157"/>
      </w:pPr>
      <w:rPr>
        <w:rFonts w:hint="default"/>
        <w:lang w:val="ru-RU" w:eastAsia="en-US" w:bidi="ar-SA"/>
      </w:rPr>
    </w:lvl>
    <w:lvl w:ilvl="4" w:tplc="17DC9C42">
      <w:numFmt w:val="bullet"/>
      <w:lvlText w:val="•"/>
      <w:lvlJc w:val="left"/>
      <w:pPr>
        <w:ind w:left="4909" w:hanging="157"/>
      </w:pPr>
      <w:rPr>
        <w:rFonts w:hint="default"/>
        <w:lang w:val="ru-RU" w:eastAsia="en-US" w:bidi="ar-SA"/>
      </w:rPr>
    </w:lvl>
    <w:lvl w:ilvl="5" w:tplc="2E221760">
      <w:numFmt w:val="bullet"/>
      <w:lvlText w:val="•"/>
      <w:lvlJc w:val="left"/>
      <w:pPr>
        <w:ind w:left="5886" w:hanging="157"/>
      </w:pPr>
      <w:rPr>
        <w:rFonts w:hint="default"/>
        <w:lang w:val="ru-RU" w:eastAsia="en-US" w:bidi="ar-SA"/>
      </w:rPr>
    </w:lvl>
    <w:lvl w:ilvl="6" w:tplc="FFE8F270">
      <w:numFmt w:val="bullet"/>
      <w:lvlText w:val="•"/>
      <w:lvlJc w:val="left"/>
      <w:pPr>
        <w:ind w:left="6864" w:hanging="157"/>
      </w:pPr>
      <w:rPr>
        <w:rFonts w:hint="default"/>
        <w:lang w:val="ru-RU" w:eastAsia="en-US" w:bidi="ar-SA"/>
      </w:rPr>
    </w:lvl>
    <w:lvl w:ilvl="7" w:tplc="50B49E8E">
      <w:numFmt w:val="bullet"/>
      <w:lvlText w:val="•"/>
      <w:lvlJc w:val="left"/>
      <w:pPr>
        <w:ind w:left="7841" w:hanging="157"/>
      </w:pPr>
      <w:rPr>
        <w:rFonts w:hint="default"/>
        <w:lang w:val="ru-RU" w:eastAsia="en-US" w:bidi="ar-SA"/>
      </w:rPr>
    </w:lvl>
    <w:lvl w:ilvl="8" w:tplc="313E70B2">
      <w:numFmt w:val="bullet"/>
      <w:lvlText w:val="•"/>
      <w:lvlJc w:val="left"/>
      <w:pPr>
        <w:ind w:left="8818" w:hanging="157"/>
      </w:pPr>
      <w:rPr>
        <w:rFonts w:hint="default"/>
        <w:lang w:val="ru-RU" w:eastAsia="en-US" w:bidi="ar-SA"/>
      </w:rPr>
    </w:lvl>
  </w:abstractNum>
  <w:abstractNum w:abstractNumId="2" w15:restartNumberingAfterBreak="0">
    <w:nsid w:val="10BB0756"/>
    <w:multiLevelType w:val="hybridMultilevel"/>
    <w:tmpl w:val="53FC6380"/>
    <w:lvl w:ilvl="0" w:tplc="9922576C">
      <w:numFmt w:val="bullet"/>
      <w:lvlText w:val="-"/>
      <w:lvlJc w:val="left"/>
      <w:pPr>
        <w:ind w:left="15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AACE0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2" w:tplc="9A66C318">
      <w:numFmt w:val="bullet"/>
      <w:lvlText w:val="•"/>
      <w:lvlJc w:val="left"/>
      <w:pPr>
        <w:ind w:left="3418" w:hanging="164"/>
      </w:pPr>
      <w:rPr>
        <w:rFonts w:hint="default"/>
        <w:lang w:val="ru-RU" w:eastAsia="en-US" w:bidi="ar-SA"/>
      </w:rPr>
    </w:lvl>
    <w:lvl w:ilvl="3" w:tplc="203CF9E2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4" w:tplc="E07A505E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926CBC42">
      <w:numFmt w:val="bullet"/>
      <w:lvlText w:val="•"/>
      <w:lvlJc w:val="left"/>
      <w:pPr>
        <w:ind w:left="6176" w:hanging="164"/>
      </w:pPr>
      <w:rPr>
        <w:rFonts w:hint="default"/>
        <w:lang w:val="ru-RU" w:eastAsia="en-US" w:bidi="ar-SA"/>
      </w:rPr>
    </w:lvl>
    <w:lvl w:ilvl="6" w:tplc="DF5A0AF0">
      <w:numFmt w:val="bullet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  <w:lvl w:ilvl="7" w:tplc="FB2ED80A">
      <w:numFmt w:val="bullet"/>
      <w:lvlText w:val="•"/>
      <w:lvlJc w:val="left"/>
      <w:pPr>
        <w:ind w:left="8015" w:hanging="164"/>
      </w:pPr>
      <w:rPr>
        <w:rFonts w:hint="default"/>
        <w:lang w:val="ru-RU" w:eastAsia="en-US" w:bidi="ar-SA"/>
      </w:rPr>
    </w:lvl>
    <w:lvl w:ilvl="8" w:tplc="B5A4F8DE">
      <w:numFmt w:val="bullet"/>
      <w:lvlText w:val="•"/>
      <w:lvlJc w:val="left"/>
      <w:pPr>
        <w:ind w:left="893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0C16779"/>
    <w:multiLevelType w:val="multilevel"/>
    <w:tmpl w:val="AE16F89E"/>
    <w:lvl w:ilvl="0">
      <w:start w:val="1"/>
      <w:numFmt w:val="decimal"/>
      <w:lvlText w:val="%1"/>
      <w:lvlJc w:val="left"/>
      <w:pPr>
        <w:ind w:left="148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4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19BC01EB"/>
    <w:multiLevelType w:val="hybridMultilevel"/>
    <w:tmpl w:val="7B8C33E6"/>
    <w:lvl w:ilvl="0" w:tplc="717AC44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EF3F8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0A0EFD7A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3" w:tplc="F4B8C882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D248CEBE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5" w:tplc="0D248DA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6" w:tplc="A7F849BC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06BEFEE4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8" w:tplc="131A19C4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AEF0AB0"/>
    <w:multiLevelType w:val="hybridMultilevel"/>
    <w:tmpl w:val="42F28A7A"/>
    <w:lvl w:ilvl="0" w:tplc="DD047976">
      <w:numFmt w:val="bullet"/>
      <w:lvlText w:val="-"/>
      <w:lvlJc w:val="left"/>
      <w:pPr>
        <w:ind w:left="99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6A3096">
      <w:numFmt w:val="bullet"/>
      <w:lvlText w:val="•"/>
      <w:lvlJc w:val="left"/>
      <w:pPr>
        <w:ind w:left="1977" w:hanging="248"/>
      </w:pPr>
      <w:rPr>
        <w:rFonts w:hint="default"/>
        <w:lang w:val="ru-RU" w:eastAsia="en-US" w:bidi="ar-SA"/>
      </w:rPr>
    </w:lvl>
    <w:lvl w:ilvl="2" w:tplc="5CE0845E">
      <w:numFmt w:val="bullet"/>
      <w:lvlText w:val="•"/>
      <w:lvlJc w:val="left"/>
      <w:pPr>
        <w:ind w:left="2954" w:hanging="248"/>
      </w:pPr>
      <w:rPr>
        <w:rFonts w:hint="default"/>
        <w:lang w:val="ru-RU" w:eastAsia="en-US" w:bidi="ar-SA"/>
      </w:rPr>
    </w:lvl>
    <w:lvl w:ilvl="3" w:tplc="8DFA5B96">
      <w:numFmt w:val="bullet"/>
      <w:lvlText w:val="•"/>
      <w:lvlJc w:val="left"/>
      <w:pPr>
        <w:ind w:left="3932" w:hanging="248"/>
      </w:pPr>
      <w:rPr>
        <w:rFonts w:hint="default"/>
        <w:lang w:val="ru-RU" w:eastAsia="en-US" w:bidi="ar-SA"/>
      </w:rPr>
    </w:lvl>
    <w:lvl w:ilvl="4" w:tplc="FC142DAA">
      <w:numFmt w:val="bullet"/>
      <w:lvlText w:val="•"/>
      <w:lvlJc w:val="left"/>
      <w:pPr>
        <w:ind w:left="4909" w:hanging="248"/>
      </w:pPr>
      <w:rPr>
        <w:rFonts w:hint="default"/>
        <w:lang w:val="ru-RU" w:eastAsia="en-US" w:bidi="ar-SA"/>
      </w:rPr>
    </w:lvl>
    <w:lvl w:ilvl="5" w:tplc="572CC76A">
      <w:numFmt w:val="bullet"/>
      <w:lvlText w:val="•"/>
      <w:lvlJc w:val="left"/>
      <w:pPr>
        <w:ind w:left="5886" w:hanging="248"/>
      </w:pPr>
      <w:rPr>
        <w:rFonts w:hint="default"/>
        <w:lang w:val="ru-RU" w:eastAsia="en-US" w:bidi="ar-SA"/>
      </w:rPr>
    </w:lvl>
    <w:lvl w:ilvl="6" w:tplc="B90CB5EA">
      <w:numFmt w:val="bullet"/>
      <w:lvlText w:val="•"/>
      <w:lvlJc w:val="left"/>
      <w:pPr>
        <w:ind w:left="6864" w:hanging="248"/>
      </w:pPr>
      <w:rPr>
        <w:rFonts w:hint="default"/>
        <w:lang w:val="ru-RU" w:eastAsia="en-US" w:bidi="ar-SA"/>
      </w:rPr>
    </w:lvl>
    <w:lvl w:ilvl="7" w:tplc="5762E028">
      <w:numFmt w:val="bullet"/>
      <w:lvlText w:val="•"/>
      <w:lvlJc w:val="left"/>
      <w:pPr>
        <w:ind w:left="7841" w:hanging="248"/>
      </w:pPr>
      <w:rPr>
        <w:rFonts w:hint="default"/>
        <w:lang w:val="ru-RU" w:eastAsia="en-US" w:bidi="ar-SA"/>
      </w:rPr>
    </w:lvl>
    <w:lvl w:ilvl="8" w:tplc="F7AC1B40">
      <w:numFmt w:val="bullet"/>
      <w:lvlText w:val="•"/>
      <w:lvlJc w:val="left"/>
      <w:pPr>
        <w:ind w:left="8818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22D629D7"/>
    <w:multiLevelType w:val="hybridMultilevel"/>
    <w:tmpl w:val="99747E5A"/>
    <w:lvl w:ilvl="0" w:tplc="DE32E43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C6524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A4A2782C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3" w:tplc="9B8CBE1A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763C696E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5" w:tplc="FBD83568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6" w:tplc="2EB8C202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3B9E9620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8" w:tplc="CDC20F9A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EF465A6"/>
    <w:multiLevelType w:val="hybridMultilevel"/>
    <w:tmpl w:val="D57C765A"/>
    <w:lvl w:ilvl="0" w:tplc="CFE298E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462230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ED6269FC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3" w:tplc="64BE6662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5398627A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5" w:tplc="464E75F4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6" w:tplc="9B3CC350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665C6090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8" w:tplc="E5CA3668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88560DC"/>
    <w:multiLevelType w:val="hybridMultilevel"/>
    <w:tmpl w:val="44D6281E"/>
    <w:lvl w:ilvl="0" w:tplc="8DC2D47A">
      <w:start w:val="1"/>
      <w:numFmt w:val="decimal"/>
      <w:lvlText w:val="%1)"/>
      <w:lvlJc w:val="left"/>
      <w:pPr>
        <w:ind w:left="9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08387A">
      <w:numFmt w:val="bullet"/>
      <w:lvlText w:val="•"/>
      <w:lvlJc w:val="left"/>
      <w:pPr>
        <w:ind w:left="1977" w:hanging="425"/>
      </w:pPr>
      <w:rPr>
        <w:rFonts w:hint="default"/>
        <w:lang w:val="ru-RU" w:eastAsia="en-US" w:bidi="ar-SA"/>
      </w:rPr>
    </w:lvl>
    <w:lvl w:ilvl="2" w:tplc="16D44552">
      <w:numFmt w:val="bullet"/>
      <w:lvlText w:val="•"/>
      <w:lvlJc w:val="left"/>
      <w:pPr>
        <w:ind w:left="2954" w:hanging="425"/>
      </w:pPr>
      <w:rPr>
        <w:rFonts w:hint="default"/>
        <w:lang w:val="ru-RU" w:eastAsia="en-US" w:bidi="ar-SA"/>
      </w:rPr>
    </w:lvl>
    <w:lvl w:ilvl="3" w:tplc="A762D3B6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4" w:tplc="806C0DF2">
      <w:numFmt w:val="bullet"/>
      <w:lvlText w:val="•"/>
      <w:lvlJc w:val="left"/>
      <w:pPr>
        <w:ind w:left="4909" w:hanging="425"/>
      </w:pPr>
      <w:rPr>
        <w:rFonts w:hint="default"/>
        <w:lang w:val="ru-RU" w:eastAsia="en-US" w:bidi="ar-SA"/>
      </w:rPr>
    </w:lvl>
    <w:lvl w:ilvl="5" w:tplc="5F244630">
      <w:numFmt w:val="bullet"/>
      <w:lvlText w:val="•"/>
      <w:lvlJc w:val="left"/>
      <w:pPr>
        <w:ind w:left="5886" w:hanging="425"/>
      </w:pPr>
      <w:rPr>
        <w:rFonts w:hint="default"/>
        <w:lang w:val="ru-RU" w:eastAsia="en-US" w:bidi="ar-SA"/>
      </w:rPr>
    </w:lvl>
    <w:lvl w:ilvl="6" w:tplc="256CF2A0">
      <w:numFmt w:val="bullet"/>
      <w:lvlText w:val="•"/>
      <w:lvlJc w:val="left"/>
      <w:pPr>
        <w:ind w:left="6864" w:hanging="425"/>
      </w:pPr>
      <w:rPr>
        <w:rFonts w:hint="default"/>
        <w:lang w:val="ru-RU" w:eastAsia="en-US" w:bidi="ar-SA"/>
      </w:rPr>
    </w:lvl>
    <w:lvl w:ilvl="7" w:tplc="74509AD8">
      <w:numFmt w:val="bullet"/>
      <w:lvlText w:val="•"/>
      <w:lvlJc w:val="left"/>
      <w:pPr>
        <w:ind w:left="7841" w:hanging="425"/>
      </w:pPr>
      <w:rPr>
        <w:rFonts w:hint="default"/>
        <w:lang w:val="ru-RU" w:eastAsia="en-US" w:bidi="ar-SA"/>
      </w:rPr>
    </w:lvl>
    <w:lvl w:ilvl="8" w:tplc="CABC39EC">
      <w:numFmt w:val="bullet"/>
      <w:lvlText w:val="•"/>
      <w:lvlJc w:val="left"/>
      <w:pPr>
        <w:ind w:left="8818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C1D3CD2"/>
    <w:multiLevelType w:val="hybridMultilevel"/>
    <w:tmpl w:val="1600770E"/>
    <w:lvl w:ilvl="0" w:tplc="B3008348">
      <w:start w:val="1"/>
      <w:numFmt w:val="decimal"/>
      <w:lvlText w:val="%1)"/>
      <w:lvlJc w:val="left"/>
      <w:pPr>
        <w:ind w:left="283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8A72B0">
      <w:numFmt w:val="bullet"/>
      <w:lvlText w:val="•"/>
      <w:lvlJc w:val="left"/>
      <w:pPr>
        <w:ind w:left="3633" w:hanging="425"/>
      </w:pPr>
      <w:rPr>
        <w:rFonts w:hint="default"/>
        <w:lang w:val="ru-RU" w:eastAsia="en-US" w:bidi="ar-SA"/>
      </w:rPr>
    </w:lvl>
    <w:lvl w:ilvl="2" w:tplc="58148246">
      <w:numFmt w:val="bullet"/>
      <w:lvlText w:val="•"/>
      <w:lvlJc w:val="left"/>
      <w:pPr>
        <w:ind w:left="4426" w:hanging="425"/>
      </w:pPr>
      <w:rPr>
        <w:rFonts w:hint="default"/>
        <w:lang w:val="ru-RU" w:eastAsia="en-US" w:bidi="ar-SA"/>
      </w:rPr>
    </w:lvl>
    <w:lvl w:ilvl="3" w:tplc="5DA85A0A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4" w:tplc="A894E51E">
      <w:numFmt w:val="bullet"/>
      <w:lvlText w:val="•"/>
      <w:lvlJc w:val="left"/>
      <w:pPr>
        <w:ind w:left="6013" w:hanging="425"/>
      </w:pPr>
      <w:rPr>
        <w:rFonts w:hint="default"/>
        <w:lang w:val="ru-RU" w:eastAsia="en-US" w:bidi="ar-SA"/>
      </w:rPr>
    </w:lvl>
    <w:lvl w:ilvl="5" w:tplc="6298BCBC">
      <w:numFmt w:val="bullet"/>
      <w:lvlText w:val="•"/>
      <w:lvlJc w:val="left"/>
      <w:pPr>
        <w:ind w:left="6806" w:hanging="425"/>
      </w:pPr>
      <w:rPr>
        <w:rFonts w:hint="default"/>
        <w:lang w:val="ru-RU" w:eastAsia="en-US" w:bidi="ar-SA"/>
      </w:rPr>
    </w:lvl>
    <w:lvl w:ilvl="6" w:tplc="EF760CF0">
      <w:numFmt w:val="bullet"/>
      <w:lvlText w:val="•"/>
      <w:lvlJc w:val="left"/>
      <w:pPr>
        <w:ind w:left="7600" w:hanging="425"/>
      </w:pPr>
      <w:rPr>
        <w:rFonts w:hint="default"/>
        <w:lang w:val="ru-RU" w:eastAsia="en-US" w:bidi="ar-SA"/>
      </w:rPr>
    </w:lvl>
    <w:lvl w:ilvl="7" w:tplc="D5083BD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  <w:lvl w:ilvl="8" w:tplc="122C8BB2">
      <w:numFmt w:val="bullet"/>
      <w:lvlText w:val="•"/>
      <w:lvlJc w:val="left"/>
      <w:pPr>
        <w:ind w:left="9186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37B6A81"/>
    <w:multiLevelType w:val="hybridMultilevel"/>
    <w:tmpl w:val="4D2CF6E6"/>
    <w:lvl w:ilvl="0" w:tplc="7C263656">
      <w:numFmt w:val="bullet"/>
      <w:lvlText w:val="-"/>
      <w:lvlJc w:val="left"/>
      <w:pPr>
        <w:ind w:left="99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A276A2">
      <w:numFmt w:val="bullet"/>
      <w:lvlText w:val="•"/>
      <w:lvlJc w:val="left"/>
      <w:pPr>
        <w:ind w:left="1977" w:hanging="310"/>
      </w:pPr>
      <w:rPr>
        <w:rFonts w:hint="default"/>
        <w:lang w:val="ru-RU" w:eastAsia="en-US" w:bidi="ar-SA"/>
      </w:rPr>
    </w:lvl>
    <w:lvl w:ilvl="2" w:tplc="9A3C89EA">
      <w:numFmt w:val="bullet"/>
      <w:lvlText w:val="•"/>
      <w:lvlJc w:val="left"/>
      <w:pPr>
        <w:ind w:left="2954" w:hanging="310"/>
      </w:pPr>
      <w:rPr>
        <w:rFonts w:hint="default"/>
        <w:lang w:val="ru-RU" w:eastAsia="en-US" w:bidi="ar-SA"/>
      </w:rPr>
    </w:lvl>
    <w:lvl w:ilvl="3" w:tplc="365E2B16">
      <w:numFmt w:val="bullet"/>
      <w:lvlText w:val="•"/>
      <w:lvlJc w:val="left"/>
      <w:pPr>
        <w:ind w:left="3932" w:hanging="310"/>
      </w:pPr>
      <w:rPr>
        <w:rFonts w:hint="default"/>
        <w:lang w:val="ru-RU" w:eastAsia="en-US" w:bidi="ar-SA"/>
      </w:rPr>
    </w:lvl>
    <w:lvl w:ilvl="4" w:tplc="5A4C6B9C">
      <w:numFmt w:val="bullet"/>
      <w:lvlText w:val="•"/>
      <w:lvlJc w:val="left"/>
      <w:pPr>
        <w:ind w:left="4909" w:hanging="310"/>
      </w:pPr>
      <w:rPr>
        <w:rFonts w:hint="default"/>
        <w:lang w:val="ru-RU" w:eastAsia="en-US" w:bidi="ar-SA"/>
      </w:rPr>
    </w:lvl>
    <w:lvl w:ilvl="5" w:tplc="E1BEF7C0">
      <w:numFmt w:val="bullet"/>
      <w:lvlText w:val="•"/>
      <w:lvlJc w:val="left"/>
      <w:pPr>
        <w:ind w:left="5886" w:hanging="310"/>
      </w:pPr>
      <w:rPr>
        <w:rFonts w:hint="default"/>
        <w:lang w:val="ru-RU" w:eastAsia="en-US" w:bidi="ar-SA"/>
      </w:rPr>
    </w:lvl>
    <w:lvl w:ilvl="6" w:tplc="1430B714">
      <w:numFmt w:val="bullet"/>
      <w:lvlText w:val="•"/>
      <w:lvlJc w:val="left"/>
      <w:pPr>
        <w:ind w:left="6864" w:hanging="310"/>
      </w:pPr>
      <w:rPr>
        <w:rFonts w:hint="default"/>
        <w:lang w:val="ru-RU" w:eastAsia="en-US" w:bidi="ar-SA"/>
      </w:rPr>
    </w:lvl>
    <w:lvl w:ilvl="7" w:tplc="1ACECDC4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  <w:lvl w:ilvl="8" w:tplc="8F841DC0">
      <w:numFmt w:val="bullet"/>
      <w:lvlText w:val="•"/>
      <w:lvlJc w:val="left"/>
      <w:pPr>
        <w:ind w:left="8818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550576AA"/>
    <w:multiLevelType w:val="hybridMultilevel"/>
    <w:tmpl w:val="4754C646"/>
    <w:lvl w:ilvl="0" w:tplc="17AEE286">
      <w:start w:val="1"/>
      <w:numFmt w:val="decimal"/>
      <w:lvlText w:val="%1)"/>
      <w:lvlJc w:val="left"/>
      <w:pPr>
        <w:ind w:left="283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06EF10">
      <w:numFmt w:val="bullet"/>
      <w:lvlText w:val="•"/>
      <w:lvlJc w:val="left"/>
      <w:pPr>
        <w:ind w:left="3633" w:hanging="425"/>
      </w:pPr>
      <w:rPr>
        <w:rFonts w:hint="default"/>
        <w:lang w:val="ru-RU" w:eastAsia="en-US" w:bidi="ar-SA"/>
      </w:rPr>
    </w:lvl>
    <w:lvl w:ilvl="2" w:tplc="F0FCAEA4">
      <w:numFmt w:val="bullet"/>
      <w:lvlText w:val="•"/>
      <w:lvlJc w:val="left"/>
      <w:pPr>
        <w:ind w:left="4426" w:hanging="425"/>
      </w:pPr>
      <w:rPr>
        <w:rFonts w:hint="default"/>
        <w:lang w:val="ru-RU" w:eastAsia="en-US" w:bidi="ar-SA"/>
      </w:rPr>
    </w:lvl>
    <w:lvl w:ilvl="3" w:tplc="57F488CC">
      <w:numFmt w:val="bullet"/>
      <w:lvlText w:val="•"/>
      <w:lvlJc w:val="left"/>
      <w:pPr>
        <w:ind w:left="5220" w:hanging="425"/>
      </w:pPr>
      <w:rPr>
        <w:rFonts w:hint="default"/>
        <w:lang w:val="ru-RU" w:eastAsia="en-US" w:bidi="ar-SA"/>
      </w:rPr>
    </w:lvl>
    <w:lvl w:ilvl="4" w:tplc="66ECDBDE">
      <w:numFmt w:val="bullet"/>
      <w:lvlText w:val="•"/>
      <w:lvlJc w:val="left"/>
      <w:pPr>
        <w:ind w:left="6013" w:hanging="425"/>
      </w:pPr>
      <w:rPr>
        <w:rFonts w:hint="default"/>
        <w:lang w:val="ru-RU" w:eastAsia="en-US" w:bidi="ar-SA"/>
      </w:rPr>
    </w:lvl>
    <w:lvl w:ilvl="5" w:tplc="4FBAFFF0">
      <w:numFmt w:val="bullet"/>
      <w:lvlText w:val="•"/>
      <w:lvlJc w:val="left"/>
      <w:pPr>
        <w:ind w:left="6806" w:hanging="425"/>
      </w:pPr>
      <w:rPr>
        <w:rFonts w:hint="default"/>
        <w:lang w:val="ru-RU" w:eastAsia="en-US" w:bidi="ar-SA"/>
      </w:rPr>
    </w:lvl>
    <w:lvl w:ilvl="6" w:tplc="26F62C0E">
      <w:numFmt w:val="bullet"/>
      <w:lvlText w:val="•"/>
      <w:lvlJc w:val="left"/>
      <w:pPr>
        <w:ind w:left="7600" w:hanging="425"/>
      </w:pPr>
      <w:rPr>
        <w:rFonts w:hint="default"/>
        <w:lang w:val="ru-RU" w:eastAsia="en-US" w:bidi="ar-SA"/>
      </w:rPr>
    </w:lvl>
    <w:lvl w:ilvl="7" w:tplc="67746E9E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  <w:lvl w:ilvl="8" w:tplc="0D001F06">
      <w:numFmt w:val="bullet"/>
      <w:lvlText w:val="•"/>
      <w:lvlJc w:val="left"/>
      <w:pPr>
        <w:ind w:left="9186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7DE32E9"/>
    <w:multiLevelType w:val="hybridMultilevel"/>
    <w:tmpl w:val="8ABE0610"/>
    <w:lvl w:ilvl="0" w:tplc="D36C53A8">
      <w:numFmt w:val="bullet"/>
      <w:lvlText w:val="-"/>
      <w:lvlJc w:val="left"/>
      <w:pPr>
        <w:ind w:left="99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5A2DF8">
      <w:numFmt w:val="bullet"/>
      <w:lvlText w:val="•"/>
      <w:lvlJc w:val="left"/>
      <w:pPr>
        <w:ind w:left="1977" w:hanging="216"/>
      </w:pPr>
      <w:rPr>
        <w:rFonts w:hint="default"/>
        <w:lang w:val="ru-RU" w:eastAsia="en-US" w:bidi="ar-SA"/>
      </w:rPr>
    </w:lvl>
    <w:lvl w:ilvl="2" w:tplc="F03AA9DE">
      <w:numFmt w:val="bullet"/>
      <w:lvlText w:val="•"/>
      <w:lvlJc w:val="left"/>
      <w:pPr>
        <w:ind w:left="2954" w:hanging="216"/>
      </w:pPr>
      <w:rPr>
        <w:rFonts w:hint="default"/>
        <w:lang w:val="ru-RU" w:eastAsia="en-US" w:bidi="ar-SA"/>
      </w:rPr>
    </w:lvl>
    <w:lvl w:ilvl="3" w:tplc="54E0A8A0">
      <w:numFmt w:val="bullet"/>
      <w:lvlText w:val="•"/>
      <w:lvlJc w:val="left"/>
      <w:pPr>
        <w:ind w:left="3932" w:hanging="216"/>
      </w:pPr>
      <w:rPr>
        <w:rFonts w:hint="default"/>
        <w:lang w:val="ru-RU" w:eastAsia="en-US" w:bidi="ar-SA"/>
      </w:rPr>
    </w:lvl>
    <w:lvl w:ilvl="4" w:tplc="901C0296">
      <w:numFmt w:val="bullet"/>
      <w:lvlText w:val="•"/>
      <w:lvlJc w:val="left"/>
      <w:pPr>
        <w:ind w:left="4909" w:hanging="216"/>
      </w:pPr>
      <w:rPr>
        <w:rFonts w:hint="default"/>
        <w:lang w:val="ru-RU" w:eastAsia="en-US" w:bidi="ar-SA"/>
      </w:rPr>
    </w:lvl>
    <w:lvl w:ilvl="5" w:tplc="A1D01E32">
      <w:numFmt w:val="bullet"/>
      <w:lvlText w:val="•"/>
      <w:lvlJc w:val="left"/>
      <w:pPr>
        <w:ind w:left="5886" w:hanging="216"/>
      </w:pPr>
      <w:rPr>
        <w:rFonts w:hint="default"/>
        <w:lang w:val="ru-RU" w:eastAsia="en-US" w:bidi="ar-SA"/>
      </w:rPr>
    </w:lvl>
    <w:lvl w:ilvl="6" w:tplc="EE8C3454">
      <w:numFmt w:val="bullet"/>
      <w:lvlText w:val="•"/>
      <w:lvlJc w:val="left"/>
      <w:pPr>
        <w:ind w:left="6864" w:hanging="216"/>
      </w:pPr>
      <w:rPr>
        <w:rFonts w:hint="default"/>
        <w:lang w:val="ru-RU" w:eastAsia="en-US" w:bidi="ar-SA"/>
      </w:rPr>
    </w:lvl>
    <w:lvl w:ilvl="7" w:tplc="C55857DA">
      <w:numFmt w:val="bullet"/>
      <w:lvlText w:val="•"/>
      <w:lvlJc w:val="left"/>
      <w:pPr>
        <w:ind w:left="7841" w:hanging="216"/>
      </w:pPr>
      <w:rPr>
        <w:rFonts w:hint="default"/>
        <w:lang w:val="ru-RU" w:eastAsia="en-US" w:bidi="ar-SA"/>
      </w:rPr>
    </w:lvl>
    <w:lvl w:ilvl="8" w:tplc="BF0A93F8">
      <w:numFmt w:val="bullet"/>
      <w:lvlText w:val="•"/>
      <w:lvlJc w:val="left"/>
      <w:pPr>
        <w:ind w:left="8818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5F0806E9"/>
    <w:multiLevelType w:val="hybridMultilevel"/>
    <w:tmpl w:val="A858B748"/>
    <w:lvl w:ilvl="0" w:tplc="C1825312">
      <w:numFmt w:val="bullet"/>
      <w:lvlText w:val="-"/>
      <w:lvlJc w:val="left"/>
      <w:pPr>
        <w:ind w:left="99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2A27D4">
      <w:numFmt w:val="bullet"/>
      <w:lvlText w:val="•"/>
      <w:lvlJc w:val="left"/>
      <w:pPr>
        <w:ind w:left="1977" w:hanging="188"/>
      </w:pPr>
      <w:rPr>
        <w:rFonts w:hint="default"/>
        <w:lang w:val="ru-RU" w:eastAsia="en-US" w:bidi="ar-SA"/>
      </w:rPr>
    </w:lvl>
    <w:lvl w:ilvl="2" w:tplc="53541926">
      <w:numFmt w:val="bullet"/>
      <w:lvlText w:val="•"/>
      <w:lvlJc w:val="left"/>
      <w:pPr>
        <w:ind w:left="2954" w:hanging="188"/>
      </w:pPr>
      <w:rPr>
        <w:rFonts w:hint="default"/>
        <w:lang w:val="ru-RU" w:eastAsia="en-US" w:bidi="ar-SA"/>
      </w:rPr>
    </w:lvl>
    <w:lvl w:ilvl="3" w:tplc="27C4D0F6">
      <w:numFmt w:val="bullet"/>
      <w:lvlText w:val="•"/>
      <w:lvlJc w:val="left"/>
      <w:pPr>
        <w:ind w:left="3932" w:hanging="188"/>
      </w:pPr>
      <w:rPr>
        <w:rFonts w:hint="default"/>
        <w:lang w:val="ru-RU" w:eastAsia="en-US" w:bidi="ar-SA"/>
      </w:rPr>
    </w:lvl>
    <w:lvl w:ilvl="4" w:tplc="076ACD38">
      <w:numFmt w:val="bullet"/>
      <w:lvlText w:val="•"/>
      <w:lvlJc w:val="left"/>
      <w:pPr>
        <w:ind w:left="4909" w:hanging="188"/>
      </w:pPr>
      <w:rPr>
        <w:rFonts w:hint="default"/>
        <w:lang w:val="ru-RU" w:eastAsia="en-US" w:bidi="ar-SA"/>
      </w:rPr>
    </w:lvl>
    <w:lvl w:ilvl="5" w:tplc="918AD460">
      <w:numFmt w:val="bullet"/>
      <w:lvlText w:val="•"/>
      <w:lvlJc w:val="left"/>
      <w:pPr>
        <w:ind w:left="5886" w:hanging="188"/>
      </w:pPr>
      <w:rPr>
        <w:rFonts w:hint="default"/>
        <w:lang w:val="ru-RU" w:eastAsia="en-US" w:bidi="ar-SA"/>
      </w:rPr>
    </w:lvl>
    <w:lvl w:ilvl="6" w:tplc="E304ACDA">
      <w:numFmt w:val="bullet"/>
      <w:lvlText w:val="•"/>
      <w:lvlJc w:val="left"/>
      <w:pPr>
        <w:ind w:left="6864" w:hanging="188"/>
      </w:pPr>
      <w:rPr>
        <w:rFonts w:hint="default"/>
        <w:lang w:val="ru-RU" w:eastAsia="en-US" w:bidi="ar-SA"/>
      </w:rPr>
    </w:lvl>
    <w:lvl w:ilvl="7" w:tplc="A176B9F6">
      <w:numFmt w:val="bullet"/>
      <w:lvlText w:val="•"/>
      <w:lvlJc w:val="left"/>
      <w:pPr>
        <w:ind w:left="7841" w:hanging="188"/>
      </w:pPr>
      <w:rPr>
        <w:rFonts w:hint="default"/>
        <w:lang w:val="ru-RU" w:eastAsia="en-US" w:bidi="ar-SA"/>
      </w:rPr>
    </w:lvl>
    <w:lvl w:ilvl="8" w:tplc="9AE01948">
      <w:numFmt w:val="bullet"/>
      <w:lvlText w:val="•"/>
      <w:lvlJc w:val="left"/>
      <w:pPr>
        <w:ind w:left="8818" w:hanging="188"/>
      </w:pPr>
      <w:rPr>
        <w:rFonts w:hint="default"/>
        <w:lang w:val="ru-RU" w:eastAsia="en-US" w:bidi="ar-SA"/>
      </w:rPr>
    </w:lvl>
  </w:abstractNum>
  <w:abstractNum w:abstractNumId="14" w15:restartNumberingAfterBreak="0">
    <w:nsid w:val="5FD96524"/>
    <w:multiLevelType w:val="hybridMultilevel"/>
    <w:tmpl w:val="CC36DE74"/>
    <w:lvl w:ilvl="0" w:tplc="C76E4FE4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849AE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2F1A76F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248A4176">
      <w:numFmt w:val="bullet"/>
      <w:lvlText w:val="•"/>
      <w:lvlJc w:val="left"/>
      <w:pPr>
        <w:ind w:left="3932" w:hanging="164"/>
      </w:pPr>
      <w:rPr>
        <w:rFonts w:hint="default"/>
        <w:lang w:val="ru-RU" w:eastAsia="en-US" w:bidi="ar-SA"/>
      </w:rPr>
    </w:lvl>
    <w:lvl w:ilvl="4" w:tplc="C2C24140">
      <w:numFmt w:val="bullet"/>
      <w:lvlText w:val="•"/>
      <w:lvlJc w:val="left"/>
      <w:pPr>
        <w:ind w:left="4909" w:hanging="164"/>
      </w:pPr>
      <w:rPr>
        <w:rFonts w:hint="default"/>
        <w:lang w:val="ru-RU" w:eastAsia="en-US" w:bidi="ar-SA"/>
      </w:rPr>
    </w:lvl>
    <w:lvl w:ilvl="5" w:tplc="B3EC1AEE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6" w:tplc="85127794">
      <w:numFmt w:val="bullet"/>
      <w:lvlText w:val="•"/>
      <w:lvlJc w:val="left"/>
      <w:pPr>
        <w:ind w:left="6864" w:hanging="164"/>
      </w:pPr>
      <w:rPr>
        <w:rFonts w:hint="default"/>
        <w:lang w:val="ru-RU" w:eastAsia="en-US" w:bidi="ar-SA"/>
      </w:rPr>
    </w:lvl>
    <w:lvl w:ilvl="7" w:tplc="EE3E7428">
      <w:numFmt w:val="bullet"/>
      <w:lvlText w:val="•"/>
      <w:lvlJc w:val="left"/>
      <w:pPr>
        <w:ind w:left="7841" w:hanging="164"/>
      </w:pPr>
      <w:rPr>
        <w:rFonts w:hint="default"/>
        <w:lang w:val="ru-RU" w:eastAsia="en-US" w:bidi="ar-SA"/>
      </w:rPr>
    </w:lvl>
    <w:lvl w:ilvl="8" w:tplc="961E8E14">
      <w:numFmt w:val="bullet"/>
      <w:lvlText w:val="•"/>
      <w:lvlJc w:val="left"/>
      <w:pPr>
        <w:ind w:left="8818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2CE5536"/>
    <w:multiLevelType w:val="hybridMultilevel"/>
    <w:tmpl w:val="61DA72D2"/>
    <w:lvl w:ilvl="0" w:tplc="526C86B6">
      <w:numFmt w:val="bullet"/>
      <w:lvlText w:val="-"/>
      <w:lvlJc w:val="left"/>
      <w:pPr>
        <w:ind w:left="99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C45FC4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2" w:tplc="5D46C570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3" w:tplc="D3C27390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 w:tplc="F01C2978">
      <w:numFmt w:val="bullet"/>
      <w:lvlText w:val="•"/>
      <w:lvlJc w:val="left"/>
      <w:pPr>
        <w:ind w:left="4909" w:hanging="708"/>
      </w:pPr>
      <w:rPr>
        <w:rFonts w:hint="default"/>
        <w:lang w:val="ru-RU" w:eastAsia="en-US" w:bidi="ar-SA"/>
      </w:rPr>
    </w:lvl>
    <w:lvl w:ilvl="5" w:tplc="67CEE2F6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6" w:tplc="81FE8A9C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7" w:tplc="2BA60052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  <w:lvl w:ilvl="8" w:tplc="BAC25E7C">
      <w:numFmt w:val="bullet"/>
      <w:lvlText w:val="•"/>
      <w:lvlJc w:val="left"/>
      <w:pPr>
        <w:ind w:left="881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2FD4626"/>
    <w:multiLevelType w:val="hybridMultilevel"/>
    <w:tmpl w:val="D8721680"/>
    <w:lvl w:ilvl="0" w:tplc="91F4A5A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744846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F1666636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3" w:tplc="84146564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44EA3290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5" w:tplc="25F6984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6" w:tplc="171A7E46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BE765880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8" w:tplc="B80E8540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5261E1E"/>
    <w:multiLevelType w:val="multilevel"/>
    <w:tmpl w:val="4740B612"/>
    <w:lvl w:ilvl="0">
      <w:start w:val="1"/>
      <w:numFmt w:val="decimal"/>
      <w:lvlText w:val="%1"/>
      <w:lvlJc w:val="left"/>
      <w:pPr>
        <w:ind w:left="463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F7C2F6C"/>
    <w:multiLevelType w:val="hybridMultilevel"/>
    <w:tmpl w:val="11AA1916"/>
    <w:lvl w:ilvl="0" w:tplc="B2E0DE04">
      <w:numFmt w:val="bullet"/>
      <w:lvlText w:val="-"/>
      <w:lvlJc w:val="left"/>
      <w:pPr>
        <w:ind w:left="18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3E1F9E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2" w:tplc="544ECBDE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  <w:lvl w:ilvl="3" w:tplc="7F9AA8CC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4" w:tplc="14D6DB00">
      <w:numFmt w:val="bullet"/>
      <w:lvlText w:val="•"/>
      <w:lvlJc w:val="left"/>
      <w:pPr>
        <w:ind w:left="5425" w:hanging="164"/>
      </w:pPr>
      <w:rPr>
        <w:rFonts w:hint="default"/>
        <w:lang w:val="ru-RU" w:eastAsia="en-US" w:bidi="ar-SA"/>
      </w:rPr>
    </w:lvl>
    <w:lvl w:ilvl="5" w:tplc="2056FE74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6" w:tplc="355420BC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7" w:tplc="4684BE22">
      <w:numFmt w:val="bullet"/>
      <w:lvlText w:val="•"/>
      <w:lvlJc w:val="left"/>
      <w:pPr>
        <w:ind w:left="8099" w:hanging="164"/>
      </w:pPr>
      <w:rPr>
        <w:rFonts w:hint="default"/>
        <w:lang w:val="ru-RU" w:eastAsia="en-US" w:bidi="ar-SA"/>
      </w:rPr>
    </w:lvl>
    <w:lvl w:ilvl="8" w:tplc="9C6EA5EE">
      <w:numFmt w:val="bullet"/>
      <w:lvlText w:val="•"/>
      <w:lvlJc w:val="left"/>
      <w:pPr>
        <w:ind w:left="8990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82A2758"/>
    <w:multiLevelType w:val="hybridMultilevel"/>
    <w:tmpl w:val="0C489A2A"/>
    <w:lvl w:ilvl="0" w:tplc="C2F27368">
      <w:numFmt w:val="bullet"/>
      <w:lvlText w:val="-"/>
      <w:lvlJc w:val="left"/>
      <w:pPr>
        <w:ind w:left="99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EE2E0A">
      <w:numFmt w:val="bullet"/>
      <w:lvlText w:val="•"/>
      <w:lvlJc w:val="left"/>
      <w:pPr>
        <w:ind w:left="1977" w:hanging="197"/>
      </w:pPr>
      <w:rPr>
        <w:rFonts w:hint="default"/>
        <w:lang w:val="ru-RU" w:eastAsia="en-US" w:bidi="ar-SA"/>
      </w:rPr>
    </w:lvl>
    <w:lvl w:ilvl="2" w:tplc="8C58AA3C">
      <w:numFmt w:val="bullet"/>
      <w:lvlText w:val="•"/>
      <w:lvlJc w:val="left"/>
      <w:pPr>
        <w:ind w:left="2954" w:hanging="197"/>
      </w:pPr>
      <w:rPr>
        <w:rFonts w:hint="default"/>
        <w:lang w:val="ru-RU" w:eastAsia="en-US" w:bidi="ar-SA"/>
      </w:rPr>
    </w:lvl>
    <w:lvl w:ilvl="3" w:tplc="531E1156">
      <w:numFmt w:val="bullet"/>
      <w:lvlText w:val="•"/>
      <w:lvlJc w:val="left"/>
      <w:pPr>
        <w:ind w:left="3932" w:hanging="197"/>
      </w:pPr>
      <w:rPr>
        <w:rFonts w:hint="default"/>
        <w:lang w:val="ru-RU" w:eastAsia="en-US" w:bidi="ar-SA"/>
      </w:rPr>
    </w:lvl>
    <w:lvl w:ilvl="4" w:tplc="868AFF72">
      <w:numFmt w:val="bullet"/>
      <w:lvlText w:val="•"/>
      <w:lvlJc w:val="left"/>
      <w:pPr>
        <w:ind w:left="4909" w:hanging="197"/>
      </w:pPr>
      <w:rPr>
        <w:rFonts w:hint="default"/>
        <w:lang w:val="ru-RU" w:eastAsia="en-US" w:bidi="ar-SA"/>
      </w:rPr>
    </w:lvl>
    <w:lvl w:ilvl="5" w:tplc="5A1C5DB2">
      <w:numFmt w:val="bullet"/>
      <w:lvlText w:val="•"/>
      <w:lvlJc w:val="left"/>
      <w:pPr>
        <w:ind w:left="5886" w:hanging="197"/>
      </w:pPr>
      <w:rPr>
        <w:rFonts w:hint="default"/>
        <w:lang w:val="ru-RU" w:eastAsia="en-US" w:bidi="ar-SA"/>
      </w:rPr>
    </w:lvl>
    <w:lvl w:ilvl="6" w:tplc="06FAEBE6">
      <w:numFmt w:val="bullet"/>
      <w:lvlText w:val="•"/>
      <w:lvlJc w:val="left"/>
      <w:pPr>
        <w:ind w:left="6864" w:hanging="197"/>
      </w:pPr>
      <w:rPr>
        <w:rFonts w:hint="default"/>
        <w:lang w:val="ru-RU" w:eastAsia="en-US" w:bidi="ar-SA"/>
      </w:rPr>
    </w:lvl>
    <w:lvl w:ilvl="7" w:tplc="9B62ACB4">
      <w:numFmt w:val="bullet"/>
      <w:lvlText w:val="•"/>
      <w:lvlJc w:val="left"/>
      <w:pPr>
        <w:ind w:left="7841" w:hanging="197"/>
      </w:pPr>
      <w:rPr>
        <w:rFonts w:hint="default"/>
        <w:lang w:val="ru-RU" w:eastAsia="en-US" w:bidi="ar-SA"/>
      </w:rPr>
    </w:lvl>
    <w:lvl w:ilvl="8" w:tplc="FE54A912">
      <w:numFmt w:val="bullet"/>
      <w:lvlText w:val="•"/>
      <w:lvlJc w:val="left"/>
      <w:pPr>
        <w:ind w:left="8818" w:hanging="197"/>
      </w:pPr>
      <w:rPr>
        <w:rFonts w:hint="default"/>
        <w:lang w:val="ru-RU" w:eastAsia="en-US" w:bidi="ar-SA"/>
      </w:rPr>
    </w:lvl>
  </w:abstractNum>
  <w:abstractNum w:abstractNumId="20" w15:restartNumberingAfterBreak="0">
    <w:nsid w:val="79F50C0E"/>
    <w:multiLevelType w:val="hybridMultilevel"/>
    <w:tmpl w:val="37B8DF22"/>
    <w:lvl w:ilvl="0" w:tplc="A12ECFD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1CE07C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AA5C1624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3" w:tplc="CF1299DA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C1B28320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5" w:tplc="E1C258CA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6" w:tplc="ADEA9114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7" w:tplc="1098F7F0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8" w:tplc="7D1AB17A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"/>
  </w:num>
  <w:num w:numId="5">
    <w:abstractNumId w:val="18"/>
  </w:num>
  <w:num w:numId="6">
    <w:abstractNumId w:val="4"/>
  </w:num>
  <w:num w:numId="7">
    <w:abstractNumId w:val="20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5"/>
  </w:num>
  <w:num w:numId="13">
    <w:abstractNumId w:val="11"/>
  </w:num>
  <w:num w:numId="14">
    <w:abstractNumId w:val="8"/>
  </w:num>
  <w:num w:numId="15">
    <w:abstractNumId w:val="9"/>
  </w:num>
  <w:num w:numId="16">
    <w:abstractNumId w:val="10"/>
  </w:num>
  <w:num w:numId="17">
    <w:abstractNumId w:val="13"/>
  </w:num>
  <w:num w:numId="18">
    <w:abstractNumId w:val="2"/>
  </w:num>
  <w:num w:numId="19">
    <w:abstractNumId w:val="19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28B4"/>
    <w:rsid w:val="003B28B4"/>
    <w:rsid w:val="004D5C8D"/>
    <w:rsid w:val="009D6A3B"/>
    <w:rsid w:val="00AD235D"/>
    <w:rsid w:val="00E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9390"/>
  <w15:docId w15:val="{ACCADFA1-DEF3-4872-BD7E-4434F961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1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Ivan V.</cp:lastModifiedBy>
  <cp:revision>3</cp:revision>
  <dcterms:created xsi:type="dcterms:W3CDTF">2025-01-14T05:44:00Z</dcterms:created>
  <dcterms:modified xsi:type="dcterms:W3CDTF">2025-01-19T16:25:00Z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D:20240215095636</vt:lpwstr>
  </property>
</Properties>
</file>