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175" w14:textId="77777777" w:rsidR="00C601A5" w:rsidRDefault="00E614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14:paraId="4D535E37" w14:textId="77777777" w:rsidR="00C601A5" w:rsidRDefault="00C601A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09"/>
        <w:gridCol w:w="496"/>
      </w:tblGrid>
      <w:tr w:rsidR="00C601A5" w14:paraId="74E9B5BF" w14:textId="77777777">
        <w:tc>
          <w:tcPr>
            <w:tcW w:w="0" w:type="auto"/>
            <w:gridSpan w:val="2"/>
          </w:tcPr>
          <w:p w14:paraId="12522F70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Введение…………………………………………………………………….</w:t>
            </w:r>
          </w:p>
        </w:tc>
        <w:tc>
          <w:tcPr>
            <w:tcW w:w="0" w:type="auto"/>
          </w:tcPr>
          <w:p w14:paraId="75F28BCA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C601A5" w14:paraId="04EE83F9" w14:textId="77777777">
        <w:trPr>
          <w:trHeight w:val="914"/>
        </w:trPr>
        <w:tc>
          <w:tcPr>
            <w:tcW w:w="0" w:type="auto"/>
          </w:tcPr>
          <w:p w14:paraId="44EE59D8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0" w:type="auto"/>
          </w:tcPr>
          <w:p w14:paraId="06F99E3F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аспекты ипотечного кредитования в РФ……………………………………………………..………………...</w:t>
            </w:r>
          </w:p>
        </w:tc>
        <w:tc>
          <w:tcPr>
            <w:tcW w:w="0" w:type="auto"/>
          </w:tcPr>
          <w:p w14:paraId="31388425" w14:textId="77777777" w:rsidR="00C601A5" w:rsidRDefault="00C601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60324E30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601A5" w14:paraId="015ACE83" w14:textId="77777777">
        <w:tc>
          <w:tcPr>
            <w:tcW w:w="0" w:type="auto"/>
          </w:tcPr>
          <w:p w14:paraId="4D499696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0" w:type="auto"/>
          </w:tcPr>
          <w:p w14:paraId="1B22DC00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и схемы организации ипотечного кредитования</w:t>
            </w:r>
            <w:r>
              <w:rPr>
                <w:rFonts w:ascii="Times New Roman" w:hAnsi="Times New Roman"/>
                <w:sz w:val="28"/>
              </w:rPr>
              <w:t>…....……</w:t>
            </w:r>
          </w:p>
        </w:tc>
        <w:tc>
          <w:tcPr>
            <w:tcW w:w="0" w:type="auto"/>
          </w:tcPr>
          <w:p w14:paraId="235EA7DF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601A5" w14:paraId="0C524AAE" w14:textId="77777777">
        <w:tc>
          <w:tcPr>
            <w:tcW w:w="0" w:type="auto"/>
          </w:tcPr>
          <w:p w14:paraId="13B1296C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0" w:type="auto"/>
          </w:tcPr>
          <w:p w14:paraId="0E8EBFB3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Нормативно-правовое регулирование ипотечного кредитования в РФ.............................................................................................................</w:t>
            </w:r>
          </w:p>
        </w:tc>
        <w:tc>
          <w:tcPr>
            <w:tcW w:w="0" w:type="auto"/>
          </w:tcPr>
          <w:p w14:paraId="155CDC22" w14:textId="77777777" w:rsidR="00C601A5" w:rsidRDefault="00C601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2675B29F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C601A5" w14:paraId="09AD1A36" w14:textId="77777777">
        <w:tc>
          <w:tcPr>
            <w:tcW w:w="0" w:type="auto"/>
          </w:tcPr>
          <w:p w14:paraId="4C07A6ED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0" w:type="auto"/>
          </w:tcPr>
          <w:p w14:paraId="5C9BACA6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ипотечного кредитования за рубежом и в РФ</w:t>
            </w:r>
            <w:r>
              <w:rPr>
                <w:rFonts w:ascii="Times New Roman" w:hAnsi="Times New Roman"/>
                <w:sz w:val="28"/>
              </w:rPr>
              <w:t>…………...….</w:t>
            </w:r>
          </w:p>
        </w:tc>
        <w:tc>
          <w:tcPr>
            <w:tcW w:w="0" w:type="auto"/>
          </w:tcPr>
          <w:p w14:paraId="5B3B36AB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C601A5" w14:paraId="7BE2159A" w14:textId="77777777">
        <w:tc>
          <w:tcPr>
            <w:tcW w:w="0" w:type="auto"/>
          </w:tcPr>
          <w:p w14:paraId="50D34629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14:paraId="543763BE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рынка ипотечного кредитования в банке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ПАО Сбербанк»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</w:tcPr>
          <w:p w14:paraId="6BFA497C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C601A5" w14:paraId="319E35A1" w14:textId="77777777">
        <w:tc>
          <w:tcPr>
            <w:tcW w:w="0" w:type="auto"/>
          </w:tcPr>
          <w:p w14:paraId="2B63A304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0" w:type="auto"/>
          </w:tcPr>
          <w:p w14:paraId="2871A3DA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банка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ПАО Сбербанк» и анализ финансовых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…………………………………………………………......</w:t>
            </w:r>
          </w:p>
        </w:tc>
        <w:tc>
          <w:tcPr>
            <w:tcW w:w="0" w:type="auto"/>
          </w:tcPr>
          <w:p w14:paraId="2AA79C0B" w14:textId="77777777" w:rsidR="00C601A5" w:rsidRDefault="00C601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B1A0E29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C601A5" w14:paraId="36A4D394" w14:textId="77777777">
        <w:tc>
          <w:tcPr>
            <w:tcW w:w="0" w:type="auto"/>
          </w:tcPr>
          <w:p w14:paraId="1D7C2959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0" w:type="auto"/>
          </w:tcPr>
          <w:p w14:paraId="3F4AF63A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ипотечного кредитования в банке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ПАО Сбербанк».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0" w:type="auto"/>
          </w:tcPr>
          <w:p w14:paraId="39D4E012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C601A5" w14:paraId="1CE4588F" w14:textId="77777777">
        <w:tc>
          <w:tcPr>
            <w:tcW w:w="0" w:type="auto"/>
          </w:tcPr>
          <w:p w14:paraId="6C55A1B7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0" w:type="auto"/>
          </w:tcPr>
          <w:p w14:paraId="2C29D83A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Проблемы ипотечного кредитования «ПАО Сбербанк» и пути их решения…………………………………………………………………...</w:t>
            </w:r>
          </w:p>
        </w:tc>
        <w:tc>
          <w:tcPr>
            <w:tcW w:w="0" w:type="auto"/>
          </w:tcPr>
          <w:p w14:paraId="5C58EE87" w14:textId="77777777" w:rsidR="00C601A5" w:rsidRDefault="00C601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AC3997E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C601A5" w14:paraId="709DAC3B" w14:textId="77777777">
        <w:tc>
          <w:tcPr>
            <w:tcW w:w="0" w:type="auto"/>
            <w:gridSpan w:val="2"/>
          </w:tcPr>
          <w:p w14:paraId="7F261AFF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Заключение…………………………………………………………………….</w:t>
            </w:r>
          </w:p>
        </w:tc>
        <w:tc>
          <w:tcPr>
            <w:tcW w:w="0" w:type="auto"/>
          </w:tcPr>
          <w:p w14:paraId="73E6998D" w14:textId="77777777" w:rsidR="00C601A5" w:rsidRDefault="00E614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D6851">
              <w:rPr>
                <w:rFonts w:ascii="Times New Roman" w:hAnsi="Times New Roman"/>
                <w:sz w:val="28"/>
              </w:rPr>
              <w:t>9</w:t>
            </w:r>
          </w:p>
        </w:tc>
      </w:tr>
      <w:tr w:rsidR="00C601A5" w14:paraId="655CA1FD" w14:textId="77777777">
        <w:tc>
          <w:tcPr>
            <w:tcW w:w="0" w:type="auto"/>
            <w:gridSpan w:val="2"/>
          </w:tcPr>
          <w:p w14:paraId="6BE556EE" w14:textId="77777777" w:rsidR="00C601A5" w:rsidRDefault="00E614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Список использованных источников………………………………………...</w:t>
            </w:r>
          </w:p>
        </w:tc>
        <w:tc>
          <w:tcPr>
            <w:tcW w:w="0" w:type="auto"/>
          </w:tcPr>
          <w:p w14:paraId="5844E045" w14:textId="77777777" w:rsidR="00C601A5" w:rsidRDefault="00FD68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</w:tr>
    </w:tbl>
    <w:p w14:paraId="2DBF4878" w14:textId="77777777" w:rsidR="00C601A5" w:rsidRDefault="00E61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4BEA1B" w14:textId="77777777" w:rsidR="00C601A5" w:rsidRDefault="00E61497">
      <w:pPr>
        <w:tabs>
          <w:tab w:val="left" w:pos="3372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ВВЕДЕНИЕ</w:t>
      </w:r>
    </w:p>
    <w:p w14:paraId="6160BE5C" w14:textId="77777777" w:rsidR="00C601A5" w:rsidRDefault="00C601A5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5773C43C" w14:textId="77777777" w:rsidR="00C601A5" w:rsidRDefault="00E61497">
      <w:pPr>
        <w:tabs>
          <w:tab w:val="left" w:pos="33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Ипотечное кредитование - это механизм, обеспечивающий взаимосвязь между денежными средствами населения, банков и предприятий строительной отрасли, направляющий финансовые ресурсы в реальный сектор экономики. Благодаря этому развитие ипотечного бизнеса оказывает положительное влияние на реальный сектор экономики, приостанавливая спад производства в ряде отраслей, позволяя модернизировать производство, что приводит к повышению качества и конкурентоспособности продукции практически во всех отраслях промышленности. Это, в свою очередь, увеличивает экономический потенциал страны, способствует ее восстановлению не только от инвестиционного кризиса, но и от инфляционного кризиса. Формирование рынка жилищного кредитования способствует преодолению социальной нестабильности в обществе, которая сопровождается экономическим кризисом. Российские банки стремятся изучить богатый исторический опыт России в этой области и практику других стран, разработать собственные кредитные модели и банковские продукты, которые действительно могут работать в сложной экономической ситуации. Однако дальнейшему развитию жилищного кредитования препятствуют экономические и гражданско-правовые проблемы.</w:t>
      </w:r>
    </w:p>
    <w:p w14:paraId="0F3C1275" w14:textId="77777777" w:rsidR="00C601A5" w:rsidRDefault="00E61497">
      <w:pPr>
        <w:tabs>
          <w:tab w:val="left" w:pos="33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Актуальность темы обусловлена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тем, что система ипотечного кредитования занимает важную роль как в экономике России, так и в повышении эффективности функционирования банковской системы страны. В свою очередь ипотечное кредитование заключается в развитии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 работающей системы, для обеспечения доступным по стоимости жильем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российских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граждан со средними доходами, основанную на рыночных принципах приобретения жилья на свободном от монополизма жилищном рынке за счет собственных средств граждан и долгосрочных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ипотечных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кредитов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Одним из ключевых факторов для обеспечения стабильной и эффективной работы коммерческого банка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является грамотно спроектированная организационная структура, с особым вниманием к процессам кредитования. Поскольку кредиты являются опорой для развития экономики, основной задачей банков является выдача кредитов. В современной экономике кредиты широко используются различными субъектами, включая государство, правительство, юридические и физические лица. Таким образом, вопросы кредитования имеют высокую актуальность и являются неотъемлемым элементом экономического развития страны.</w:t>
      </w:r>
    </w:p>
    <w:p w14:paraId="0E9CD21F" w14:textId="77777777" w:rsidR="00C601A5" w:rsidRDefault="00E61497">
      <w:pPr>
        <w:tabs>
          <w:tab w:val="left" w:pos="3372"/>
        </w:tabs>
        <w:spacing w:after="0" w:line="36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  <w:shd w:val="clear" w:color="auto" w:fill="FFFFFF"/>
        </w:rPr>
      </w:pPr>
      <w:r w:rsidRPr="00E61497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E614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ью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дипломной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анализ ипотечного кредитования в банке «ПАО Сбербанк», выявление проблем и определение путей их решения.</w:t>
      </w:r>
    </w:p>
    <w:p w14:paraId="3135AAE8" w14:textId="77777777" w:rsidR="00C601A5" w:rsidRDefault="00E61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поставленной цели в работе сформулированы следующие задачи: </w:t>
      </w:r>
    </w:p>
    <w:p w14:paraId="72EA503C" w14:textId="77777777" w:rsidR="00C601A5" w:rsidRDefault="00E614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теоретические и практические аспекты ипотечного кредитования;</w:t>
      </w:r>
    </w:p>
    <w:p w14:paraId="2214F25A" w14:textId="77777777" w:rsidR="00C601A5" w:rsidRDefault="00E614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кредитного портфеля в части ипотечного кредитования в «ПАО Сбербанк»;</w:t>
      </w:r>
    </w:p>
    <w:p w14:paraId="18A2378C" w14:textId="77777777" w:rsidR="00C601A5" w:rsidRDefault="00E614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Выявить проблемы, возникающие при ипотечном кредитовании, и определить основные направления их устранения и совершенствования этого вида кредитования.</w:t>
      </w:r>
    </w:p>
    <w:p w14:paraId="2239A8F6" w14:textId="77777777" w:rsidR="00C601A5" w:rsidRDefault="00E61497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исследования является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«ПАО Сбербанк».</w:t>
      </w:r>
    </w:p>
    <w:p w14:paraId="1913BA90" w14:textId="77777777" w:rsidR="00C601A5" w:rsidRDefault="00E6149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является экономические отношения, возникающие в процессе ипотечного кредитования между банком и заемщиком.</w:t>
      </w:r>
    </w:p>
    <w:p w14:paraId="24E8EDF2" w14:textId="77777777" w:rsidR="00C601A5" w:rsidRDefault="00E614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Структура работы состоит из введения, двух глав, заключения и списка использованной литературы. </w:t>
      </w:r>
    </w:p>
    <w:p w14:paraId="16FD2945" w14:textId="77777777" w:rsidR="00C601A5" w:rsidRDefault="00E614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 введении автором </w:t>
      </w:r>
      <w:r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актуальность темы исследования, цель работы, задачи исследования, предмет и объект исследования, методологический инструментарий и практическая значимость.</w:t>
      </w:r>
    </w:p>
    <w:p w14:paraId="0924F311" w14:textId="77777777" w:rsidR="00C601A5" w:rsidRDefault="00E614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первой главе раскрыты </w:t>
      </w:r>
      <w:r>
        <w:rPr>
          <w:rFonts w:ascii="Times New Roman" w:hAnsi="Times New Roman"/>
          <w:color w:val="000000"/>
          <w:sz w:val="28"/>
          <w:szCs w:val="27"/>
        </w:rPr>
        <w:t>теоретические аспекты ипотечного кредитования в РФ</w:t>
      </w:r>
    </w:p>
    <w:p w14:paraId="698D9316" w14:textId="77777777" w:rsidR="00C601A5" w:rsidRDefault="00E6149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Во второй главе проведён анализ ипотечного кредитования в банке «ПАО Сбербанк»</w:t>
      </w:r>
    </w:p>
    <w:p w14:paraId="7750B0DE" w14:textId="77777777" w:rsidR="00C601A5" w:rsidRPr="00E61497" w:rsidRDefault="00E614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497">
        <w:rPr>
          <w:rFonts w:ascii="Times New Roman" w:hAnsi="Times New Roman"/>
          <w:color w:val="000000" w:themeColor="text1"/>
          <w:sz w:val="28"/>
          <w:szCs w:val="28"/>
        </w:rPr>
        <w:t>В заключении сформулированы общие выводы по исследованию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9E3AD8" w14:textId="77777777" w:rsidR="00C601A5" w:rsidRDefault="00E614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методов исследования применялись: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документов, статистические данные, опросы и интервью с представителями банка «ПАО Сбербанк» и других банков, а также литературный обзор и сравнительный анализ международного опыта ипотечного кредитования.</w:t>
      </w:r>
    </w:p>
    <w:sectPr w:rsidR="00C601A5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7A6D" w14:textId="77777777" w:rsidR="00540966" w:rsidRDefault="00540966">
      <w:pPr>
        <w:spacing w:line="240" w:lineRule="auto"/>
      </w:pPr>
      <w:r>
        <w:separator/>
      </w:r>
    </w:p>
  </w:endnote>
  <w:endnote w:type="continuationSeparator" w:id="0">
    <w:p w14:paraId="10E8D160" w14:textId="77777777" w:rsidR="00540966" w:rsidRDefault="00540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C59" w14:textId="77777777" w:rsidR="00E61497" w:rsidRDefault="00E61497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44CCCE" w14:textId="77777777" w:rsidR="00E61497" w:rsidRDefault="00E6149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B26" w14:textId="77777777" w:rsidR="00E61497" w:rsidRDefault="00E61497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AD6">
      <w:rPr>
        <w:rStyle w:val="a6"/>
        <w:noProof/>
      </w:rPr>
      <w:t>52</w:t>
    </w:r>
    <w:r>
      <w:rPr>
        <w:rStyle w:val="a6"/>
      </w:rPr>
      <w:fldChar w:fldCharType="end"/>
    </w:r>
  </w:p>
  <w:p w14:paraId="78F8D578" w14:textId="77777777" w:rsidR="00E61497" w:rsidRDefault="00E6149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6912" w14:textId="77777777" w:rsidR="00540966" w:rsidRDefault="00540966">
      <w:pPr>
        <w:spacing w:after="0"/>
      </w:pPr>
      <w:r>
        <w:separator/>
      </w:r>
    </w:p>
  </w:footnote>
  <w:footnote w:type="continuationSeparator" w:id="0">
    <w:p w14:paraId="3F6750C7" w14:textId="77777777" w:rsidR="00540966" w:rsidRDefault="005409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50A"/>
    <w:multiLevelType w:val="multilevel"/>
    <w:tmpl w:val="04B24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886A0F"/>
    <w:multiLevelType w:val="multilevel"/>
    <w:tmpl w:val="0C886A0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C1379"/>
    <w:multiLevelType w:val="multilevel"/>
    <w:tmpl w:val="125C137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A7C17"/>
    <w:multiLevelType w:val="multilevel"/>
    <w:tmpl w:val="158A7C17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BE18FC"/>
    <w:multiLevelType w:val="multilevel"/>
    <w:tmpl w:val="22BE18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70BCD"/>
    <w:multiLevelType w:val="multilevel"/>
    <w:tmpl w:val="29B70B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106F5"/>
    <w:multiLevelType w:val="multilevel"/>
    <w:tmpl w:val="308106F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6A70A6"/>
    <w:multiLevelType w:val="multilevel"/>
    <w:tmpl w:val="316A70A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DC6FEE"/>
    <w:multiLevelType w:val="multilevel"/>
    <w:tmpl w:val="40DC6F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7F1DD7"/>
    <w:multiLevelType w:val="multilevel"/>
    <w:tmpl w:val="477F1DD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A37C3F"/>
    <w:multiLevelType w:val="multilevel"/>
    <w:tmpl w:val="4BA37C3F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54808"/>
    <w:multiLevelType w:val="multilevel"/>
    <w:tmpl w:val="54D54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946D79"/>
    <w:multiLevelType w:val="multilevel"/>
    <w:tmpl w:val="5F946D79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937637"/>
    <w:multiLevelType w:val="multilevel"/>
    <w:tmpl w:val="62937637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97544"/>
    <w:multiLevelType w:val="multilevel"/>
    <w:tmpl w:val="6689754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E35CB2"/>
    <w:multiLevelType w:val="multilevel"/>
    <w:tmpl w:val="66E35CB2"/>
    <w:lvl w:ilvl="0">
      <w:start w:val="1"/>
      <w:numFmt w:val="decimal"/>
      <w:lvlText w:val="%1."/>
      <w:lvlJc w:val="left"/>
      <w:pPr>
        <w:ind w:left="1489" w:hanging="360"/>
      </w:pPr>
    </w:lvl>
    <w:lvl w:ilvl="1">
      <w:start w:val="1"/>
      <w:numFmt w:val="lowerLetter"/>
      <w:lvlText w:val="%2."/>
      <w:lvlJc w:val="left"/>
      <w:pPr>
        <w:ind w:left="2209" w:hanging="360"/>
      </w:pPr>
    </w:lvl>
    <w:lvl w:ilvl="2">
      <w:start w:val="1"/>
      <w:numFmt w:val="lowerRoman"/>
      <w:lvlText w:val="%3."/>
      <w:lvlJc w:val="right"/>
      <w:pPr>
        <w:ind w:left="2929" w:hanging="180"/>
      </w:pPr>
    </w:lvl>
    <w:lvl w:ilvl="3">
      <w:start w:val="1"/>
      <w:numFmt w:val="decimal"/>
      <w:lvlText w:val="%4."/>
      <w:lvlJc w:val="left"/>
      <w:pPr>
        <w:ind w:left="3649" w:hanging="360"/>
      </w:pPr>
    </w:lvl>
    <w:lvl w:ilvl="4">
      <w:start w:val="1"/>
      <w:numFmt w:val="lowerLetter"/>
      <w:lvlText w:val="%5."/>
      <w:lvlJc w:val="left"/>
      <w:pPr>
        <w:ind w:left="4369" w:hanging="360"/>
      </w:pPr>
    </w:lvl>
    <w:lvl w:ilvl="5">
      <w:start w:val="1"/>
      <w:numFmt w:val="lowerRoman"/>
      <w:lvlText w:val="%6."/>
      <w:lvlJc w:val="right"/>
      <w:pPr>
        <w:ind w:left="5089" w:hanging="180"/>
      </w:pPr>
    </w:lvl>
    <w:lvl w:ilvl="6">
      <w:start w:val="1"/>
      <w:numFmt w:val="decimal"/>
      <w:lvlText w:val="%7."/>
      <w:lvlJc w:val="left"/>
      <w:pPr>
        <w:ind w:left="5809" w:hanging="360"/>
      </w:pPr>
    </w:lvl>
    <w:lvl w:ilvl="7">
      <w:start w:val="1"/>
      <w:numFmt w:val="lowerLetter"/>
      <w:lvlText w:val="%8."/>
      <w:lvlJc w:val="left"/>
      <w:pPr>
        <w:ind w:left="6529" w:hanging="360"/>
      </w:pPr>
    </w:lvl>
    <w:lvl w:ilvl="8">
      <w:start w:val="1"/>
      <w:numFmt w:val="lowerRoman"/>
      <w:lvlText w:val="%9."/>
      <w:lvlJc w:val="right"/>
      <w:pPr>
        <w:ind w:left="7249" w:hanging="180"/>
      </w:pPr>
    </w:lvl>
  </w:abstractNum>
  <w:abstractNum w:abstractNumId="16" w15:restartNumberingAfterBreak="0">
    <w:nsid w:val="67AE41B2"/>
    <w:multiLevelType w:val="multilevel"/>
    <w:tmpl w:val="67AE41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466F00"/>
    <w:multiLevelType w:val="multilevel"/>
    <w:tmpl w:val="6D466F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16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D9A"/>
    <w:rsid w:val="DFEB5CFC"/>
    <w:rsid w:val="F7FFA76E"/>
    <w:rsid w:val="00004306"/>
    <w:rsid w:val="00004457"/>
    <w:rsid w:val="00006A83"/>
    <w:rsid w:val="0001666E"/>
    <w:rsid w:val="00020E77"/>
    <w:rsid w:val="0002117F"/>
    <w:rsid w:val="000244F5"/>
    <w:rsid w:val="00031443"/>
    <w:rsid w:val="0003220B"/>
    <w:rsid w:val="000434A3"/>
    <w:rsid w:val="00047287"/>
    <w:rsid w:val="00053DFE"/>
    <w:rsid w:val="00053FEB"/>
    <w:rsid w:val="000559DD"/>
    <w:rsid w:val="00056906"/>
    <w:rsid w:val="00071551"/>
    <w:rsid w:val="0007171B"/>
    <w:rsid w:val="000A1060"/>
    <w:rsid w:val="000B0133"/>
    <w:rsid w:val="000B63FC"/>
    <w:rsid w:val="000C12B3"/>
    <w:rsid w:val="000C2B9D"/>
    <w:rsid w:val="000C69A8"/>
    <w:rsid w:val="000D0FA1"/>
    <w:rsid w:val="000D6FFA"/>
    <w:rsid w:val="000E54F7"/>
    <w:rsid w:val="000F0A46"/>
    <w:rsid w:val="001008B9"/>
    <w:rsid w:val="00106A19"/>
    <w:rsid w:val="00121AF7"/>
    <w:rsid w:val="00133857"/>
    <w:rsid w:val="00140B6A"/>
    <w:rsid w:val="001522F7"/>
    <w:rsid w:val="00167D95"/>
    <w:rsid w:val="00183FBD"/>
    <w:rsid w:val="001904F6"/>
    <w:rsid w:val="00190704"/>
    <w:rsid w:val="0019179A"/>
    <w:rsid w:val="00196164"/>
    <w:rsid w:val="00196BDC"/>
    <w:rsid w:val="00197378"/>
    <w:rsid w:val="00197D51"/>
    <w:rsid w:val="001A0324"/>
    <w:rsid w:val="001A0645"/>
    <w:rsid w:val="001B1287"/>
    <w:rsid w:val="001B5DCD"/>
    <w:rsid w:val="001B626B"/>
    <w:rsid w:val="001C2F36"/>
    <w:rsid w:val="001F25F1"/>
    <w:rsid w:val="001F615B"/>
    <w:rsid w:val="001F6C49"/>
    <w:rsid w:val="001F76F3"/>
    <w:rsid w:val="00202439"/>
    <w:rsid w:val="0020745F"/>
    <w:rsid w:val="002076A7"/>
    <w:rsid w:val="00207770"/>
    <w:rsid w:val="00230E46"/>
    <w:rsid w:val="002315F9"/>
    <w:rsid w:val="00233E8E"/>
    <w:rsid w:val="0024594C"/>
    <w:rsid w:val="00247A73"/>
    <w:rsid w:val="00266A0A"/>
    <w:rsid w:val="00271872"/>
    <w:rsid w:val="00280E3F"/>
    <w:rsid w:val="00286EB7"/>
    <w:rsid w:val="002A30C2"/>
    <w:rsid w:val="002B21D6"/>
    <w:rsid w:val="002B5F3B"/>
    <w:rsid w:val="002B7377"/>
    <w:rsid w:val="002D71C6"/>
    <w:rsid w:val="002D77FF"/>
    <w:rsid w:val="002E1A22"/>
    <w:rsid w:val="002E1B6C"/>
    <w:rsid w:val="002F2193"/>
    <w:rsid w:val="0031470F"/>
    <w:rsid w:val="0032125B"/>
    <w:rsid w:val="00336248"/>
    <w:rsid w:val="00343EAF"/>
    <w:rsid w:val="00364A2A"/>
    <w:rsid w:val="003713B1"/>
    <w:rsid w:val="00371620"/>
    <w:rsid w:val="003846DC"/>
    <w:rsid w:val="0038595C"/>
    <w:rsid w:val="0038629A"/>
    <w:rsid w:val="003912FA"/>
    <w:rsid w:val="00396A2A"/>
    <w:rsid w:val="003B323D"/>
    <w:rsid w:val="003B6BF0"/>
    <w:rsid w:val="003C5EC6"/>
    <w:rsid w:val="003C76F4"/>
    <w:rsid w:val="003C77B7"/>
    <w:rsid w:val="003D41B5"/>
    <w:rsid w:val="003E0578"/>
    <w:rsid w:val="003F3F4E"/>
    <w:rsid w:val="0040428C"/>
    <w:rsid w:val="004063C2"/>
    <w:rsid w:val="00417D9D"/>
    <w:rsid w:val="00426356"/>
    <w:rsid w:val="004321C7"/>
    <w:rsid w:val="004347BC"/>
    <w:rsid w:val="00434925"/>
    <w:rsid w:val="0044236C"/>
    <w:rsid w:val="00444CC9"/>
    <w:rsid w:val="00447231"/>
    <w:rsid w:val="004503A2"/>
    <w:rsid w:val="004674C9"/>
    <w:rsid w:val="00473B4D"/>
    <w:rsid w:val="00477D29"/>
    <w:rsid w:val="00480221"/>
    <w:rsid w:val="00481DE3"/>
    <w:rsid w:val="00492DE2"/>
    <w:rsid w:val="004A29F3"/>
    <w:rsid w:val="004B176E"/>
    <w:rsid w:val="004B38A9"/>
    <w:rsid w:val="004B509B"/>
    <w:rsid w:val="004C474A"/>
    <w:rsid w:val="004C66C1"/>
    <w:rsid w:val="004D1AB3"/>
    <w:rsid w:val="004D3FCD"/>
    <w:rsid w:val="0051775E"/>
    <w:rsid w:val="005245D9"/>
    <w:rsid w:val="00535751"/>
    <w:rsid w:val="00540966"/>
    <w:rsid w:val="005518F4"/>
    <w:rsid w:val="00557C63"/>
    <w:rsid w:val="00563D27"/>
    <w:rsid w:val="00573551"/>
    <w:rsid w:val="00574C8F"/>
    <w:rsid w:val="00576050"/>
    <w:rsid w:val="00576B44"/>
    <w:rsid w:val="00577EED"/>
    <w:rsid w:val="0059605A"/>
    <w:rsid w:val="005B2C6A"/>
    <w:rsid w:val="005B4B20"/>
    <w:rsid w:val="005B77A9"/>
    <w:rsid w:val="005D2625"/>
    <w:rsid w:val="005E2917"/>
    <w:rsid w:val="005F67B9"/>
    <w:rsid w:val="00601FB0"/>
    <w:rsid w:val="00606BC1"/>
    <w:rsid w:val="0061095E"/>
    <w:rsid w:val="00614F6E"/>
    <w:rsid w:val="0061721E"/>
    <w:rsid w:val="00624147"/>
    <w:rsid w:val="0062431D"/>
    <w:rsid w:val="00654846"/>
    <w:rsid w:val="00663AD6"/>
    <w:rsid w:val="006703E6"/>
    <w:rsid w:val="00675E1B"/>
    <w:rsid w:val="00683A93"/>
    <w:rsid w:val="00693EBD"/>
    <w:rsid w:val="00696034"/>
    <w:rsid w:val="0069680F"/>
    <w:rsid w:val="006A54A5"/>
    <w:rsid w:val="006C2323"/>
    <w:rsid w:val="006C406E"/>
    <w:rsid w:val="006D402F"/>
    <w:rsid w:val="006D5E8A"/>
    <w:rsid w:val="006E0026"/>
    <w:rsid w:val="006E3D31"/>
    <w:rsid w:val="006F6F4B"/>
    <w:rsid w:val="00703930"/>
    <w:rsid w:val="00706897"/>
    <w:rsid w:val="00717BB5"/>
    <w:rsid w:val="0072249F"/>
    <w:rsid w:val="007241EE"/>
    <w:rsid w:val="007400DE"/>
    <w:rsid w:val="00746B69"/>
    <w:rsid w:val="00770612"/>
    <w:rsid w:val="0077196E"/>
    <w:rsid w:val="00784B15"/>
    <w:rsid w:val="00793AA3"/>
    <w:rsid w:val="00793CA9"/>
    <w:rsid w:val="00794128"/>
    <w:rsid w:val="00796837"/>
    <w:rsid w:val="007A2A98"/>
    <w:rsid w:val="007B0EC2"/>
    <w:rsid w:val="007B2435"/>
    <w:rsid w:val="007B2D0E"/>
    <w:rsid w:val="007B7AB3"/>
    <w:rsid w:val="007D2134"/>
    <w:rsid w:val="007E1E7D"/>
    <w:rsid w:val="007E40D6"/>
    <w:rsid w:val="007E6F55"/>
    <w:rsid w:val="0081230D"/>
    <w:rsid w:val="008166FE"/>
    <w:rsid w:val="0081726F"/>
    <w:rsid w:val="00820096"/>
    <w:rsid w:val="0082145D"/>
    <w:rsid w:val="008262C0"/>
    <w:rsid w:val="00831933"/>
    <w:rsid w:val="00857C1C"/>
    <w:rsid w:val="00862C50"/>
    <w:rsid w:val="00865504"/>
    <w:rsid w:val="008755AD"/>
    <w:rsid w:val="008811CD"/>
    <w:rsid w:val="008826B9"/>
    <w:rsid w:val="00886607"/>
    <w:rsid w:val="00894324"/>
    <w:rsid w:val="008A0E13"/>
    <w:rsid w:val="008A356D"/>
    <w:rsid w:val="008A3CEF"/>
    <w:rsid w:val="008A6ABA"/>
    <w:rsid w:val="008B6B10"/>
    <w:rsid w:val="008E6ECF"/>
    <w:rsid w:val="008E7E63"/>
    <w:rsid w:val="008F48B8"/>
    <w:rsid w:val="009033B7"/>
    <w:rsid w:val="00904ECF"/>
    <w:rsid w:val="00912081"/>
    <w:rsid w:val="00912EFC"/>
    <w:rsid w:val="00941C99"/>
    <w:rsid w:val="00942913"/>
    <w:rsid w:val="009475F1"/>
    <w:rsid w:val="00950125"/>
    <w:rsid w:val="009502AA"/>
    <w:rsid w:val="0095757E"/>
    <w:rsid w:val="0096371F"/>
    <w:rsid w:val="009701F3"/>
    <w:rsid w:val="00975957"/>
    <w:rsid w:val="00983046"/>
    <w:rsid w:val="00984A86"/>
    <w:rsid w:val="00987CC2"/>
    <w:rsid w:val="00987F7F"/>
    <w:rsid w:val="009B1FBC"/>
    <w:rsid w:val="009B2178"/>
    <w:rsid w:val="009B6954"/>
    <w:rsid w:val="009B6A39"/>
    <w:rsid w:val="009B6A70"/>
    <w:rsid w:val="009D2BDC"/>
    <w:rsid w:val="009D2C32"/>
    <w:rsid w:val="009D6B7F"/>
    <w:rsid w:val="009F1106"/>
    <w:rsid w:val="009F5AA2"/>
    <w:rsid w:val="00A03031"/>
    <w:rsid w:val="00A03D6D"/>
    <w:rsid w:val="00A06D9A"/>
    <w:rsid w:val="00A229D0"/>
    <w:rsid w:val="00A23ED0"/>
    <w:rsid w:val="00A4157B"/>
    <w:rsid w:val="00A51E55"/>
    <w:rsid w:val="00A5428E"/>
    <w:rsid w:val="00A554C1"/>
    <w:rsid w:val="00A57829"/>
    <w:rsid w:val="00A607F8"/>
    <w:rsid w:val="00A81D5E"/>
    <w:rsid w:val="00A851A6"/>
    <w:rsid w:val="00A872FB"/>
    <w:rsid w:val="00AB25F5"/>
    <w:rsid w:val="00AB7274"/>
    <w:rsid w:val="00AC2CEA"/>
    <w:rsid w:val="00AC5BAA"/>
    <w:rsid w:val="00AD7B33"/>
    <w:rsid w:val="00AE2241"/>
    <w:rsid w:val="00AF4062"/>
    <w:rsid w:val="00B016B4"/>
    <w:rsid w:val="00B04DEE"/>
    <w:rsid w:val="00B075A4"/>
    <w:rsid w:val="00B13D24"/>
    <w:rsid w:val="00B2393B"/>
    <w:rsid w:val="00B2463B"/>
    <w:rsid w:val="00B32B33"/>
    <w:rsid w:val="00B34AFA"/>
    <w:rsid w:val="00B3657E"/>
    <w:rsid w:val="00B40C31"/>
    <w:rsid w:val="00B60524"/>
    <w:rsid w:val="00B635EA"/>
    <w:rsid w:val="00B648F5"/>
    <w:rsid w:val="00B76A31"/>
    <w:rsid w:val="00BB5B99"/>
    <w:rsid w:val="00BB696A"/>
    <w:rsid w:val="00BD1E1C"/>
    <w:rsid w:val="00BD5DA6"/>
    <w:rsid w:val="00BF3FED"/>
    <w:rsid w:val="00C06E4B"/>
    <w:rsid w:val="00C12359"/>
    <w:rsid w:val="00C13160"/>
    <w:rsid w:val="00C35C4B"/>
    <w:rsid w:val="00C43B2A"/>
    <w:rsid w:val="00C47065"/>
    <w:rsid w:val="00C5612F"/>
    <w:rsid w:val="00C601A5"/>
    <w:rsid w:val="00C64C33"/>
    <w:rsid w:val="00C67D66"/>
    <w:rsid w:val="00C7758B"/>
    <w:rsid w:val="00C83668"/>
    <w:rsid w:val="00C854C2"/>
    <w:rsid w:val="00C90450"/>
    <w:rsid w:val="00C9084E"/>
    <w:rsid w:val="00C9220A"/>
    <w:rsid w:val="00CA3EF2"/>
    <w:rsid w:val="00CA556D"/>
    <w:rsid w:val="00CC0C5C"/>
    <w:rsid w:val="00CC1FE0"/>
    <w:rsid w:val="00CC2B4E"/>
    <w:rsid w:val="00CD42FA"/>
    <w:rsid w:val="00CD5D19"/>
    <w:rsid w:val="00CD7000"/>
    <w:rsid w:val="00CF511E"/>
    <w:rsid w:val="00D01892"/>
    <w:rsid w:val="00D060AD"/>
    <w:rsid w:val="00D07460"/>
    <w:rsid w:val="00D231DC"/>
    <w:rsid w:val="00D2599D"/>
    <w:rsid w:val="00D31EA0"/>
    <w:rsid w:val="00D324C2"/>
    <w:rsid w:val="00D33CA9"/>
    <w:rsid w:val="00D43A7E"/>
    <w:rsid w:val="00D459AE"/>
    <w:rsid w:val="00D45F8A"/>
    <w:rsid w:val="00D51CCB"/>
    <w:rsid w:val="00D52B0B"/>
    <w:rsid w:val="00D6087E"/>
    <w:rsid w:val="00D709BE"/>
    <w:rsid w:val="00D718AB"/>
    <w:rsid w:val="00D75903"/>
    <w:rsid w:val="00D76D22"/>
    <w:rsid w:val="00D82AEA"/>
    <w:rsid w:val="00D878B6"/>
    <w:rsid w:val="00D90F32"/>
    <w:rsid w:val="00D91AD9"/>
    <w:rsid w:val="00DA5D2C"/>
    <w:rsid w:val="00DA798B"/>
    <w:rsid w:val="00DB64EC"/>
    <w:rsid w:val="00DC2BDE"/>
    <w:rsid w:val="00DC398F"/>
    <w:rsid w:val="00DD3732"/>
    <w:rsid w:val="00DD3C0C"/>
    <w:rsid w:val="00DD5F6C"/>
    <w:rsid w:val="00DE3321"/>
    <w:rsid w:val="00DE3D43"/>
    <w:rsid w:val="00E07E77"/>
    <w:rsid w:val="00E20310"/>
    <w:rsid w:val="00E33E96"/>
    <w:rsid w:val="00E3750D"/>
    <w:rsid w:val="00E527F4"/>
    <w:rsid w:val="00E55045"/>
    <w:rsid w:val="00E60DA0"/>
    <w:rsid w:val="00E6147D"/>
    <w:rsid w:val="00E61497"/>
    <w:rsid w:val="00E630B4"/>
    <w:rsid w:val="00E723E8"/>
    <w:rsid w:val="00E75575"/>
    <w:rsid w:val="00E77D2A"/>
    <w:rsid w:val="00E87744"/>
    <w:rsid w:val="00EA0CD8"/>
    <w:rsid w:val="00EA2E52"/>
    <w:rsid w:val="00EB65F8"/>
    <w:rsid w:val="00EC21BC"/>
    <w:rsid w:val="00EC51C7"/>
    <w:rsid w:val="00ED47C0"/>
    <w:rsid w:val="00ED5DDC"/>
    <w:rsid w:val="00EE751B"/>
    <w:rsid w:val="00EF17E5"/>
    <w:rsid w:val="00EF4F49"/>
    <w:rsid w:val="00F02B64"/>
    <w:rsid w:val="00F1516E"/>
    <w:rsid w:val="00F2186B"/>
    <w:rsid w:val="00F224C6"/>
    <w:rsid w:val="00F23186"/>
    <w:rsid w:val="00F47BB4"/>
    <w:rsid w:val="00F52719"/>
    <w:rsid w:val="00F549C5"/>
    <w:rsid w:val="00F55D22"/>
    <w:rsid w:val="00F55E6A"/>
    <w:rsid w:val="00F64072"/>
    <w:rsid w:val="00F65E59"/>
    <w:rsid w:val="00F71C36"/>
    <w:rsid w:val="00F82722"/>
    <w:rsid w:val="00F847C6"/>
    <w:rsid w:val="00F84EEF"/>
    <w:rsid w:val="00FA3841"/>
    <w:rsid w:val="00FB0C37"/>
    <w:rsid w:val="00FC4606"/>
    <w:rsid w:val="00FC7551"/>
    <w:rsid w:val="00FC7F9C"/>
    <w:rsid w:val="00FD6851"/>
    <w:rsid w:val="00FD7231"/>
    <w:rsid w:val="00FE3B03"/>
    <w:rsid w:val="00FF0F5A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E5B36C8"/>
  <w15:docId w15:val="{BF44D3FE-B80D-4DC5-8F48-FAFE4F09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qFormat="1"/>
    <w:lsdException w:name="toc 2" w:locked="1" w:semiHidden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uiPriority="99" w:qFormat="1"/>
    <w:lsdException w:name="header" w:qFormat="1"/>
    <w:lsdException w:name="footer" w:qFormat="1"/>
    <w:lsdException w:name="caption" w:locked="1" w:semiHidden="1" w:unhideWhenUsed="1" w:qFormat="1"/>
    <w:lsdException w:name="footnote reference" w:uiPriority="99" w:qFormat="1"/>
    <w:lsdException w:name="page number" w:qFormat="1"/>
    <w:lsdException w:name="endnote reference" w:qFormat="1"/>
    <w:lsdException w:name="endnote text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Hyperlink" w:qFormat="1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nhideWhenUsed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endnote reference"/>
    <w:basedOn w:val="a0"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qFormat/>
    <w:pPr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qFormat/>
    <w:rPr>
      <w:rFonts w:eastAsia="Calibri"/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semiHidden/>
    <w:qFormat/>
    <w:locked/>
    <w:pPr>
      <w:tabs>
        <w:tab w:val="right" w:leader="dot" w:pos="9628"/>
      </w:tabs>
      <w:spacing w:after="0" w:line="360" w:lineRule="auto"/>
    </w:pPr>
    <w:rPr>
      <w:rFonts w:ascii="Times New Roman" w:hAnsi="Times New Roman"/>
      <w:sz w:val="28"/>
      <w:szCs w:val="28"/>
    </w:rPr>
  </w:style>
  <w:style w:type="paragraph" w:styleId="20">
    <w:name w:val="toc 2"/>
    <w:basedOn w:val="a"/>
    <w:next w:val="a"/>
    <w:semiHidden/>
    <w:qFormat/>
    <w:locked/>
    <w:pPr>
      <w:ind w:left="220"/>
    </w:p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qFormat/>
    <w:locked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ad">
    <w:name w:val="Текст сноски Знак"/>
    <w:link w:val="ac"/>
    <w:uiPriority w:val="99"/>
    <w:qFormat/>
    <w:locked/>
    <w:rPr>
      <w:rFonts w:ascii="Calibri" w:hAnsi="Calibri"/>
      <w:lang w:val="ru-RU" w:eastAsia="en-US" w:bidi="ar-SA"/>
    </w:rPr>
  </w:style>
  <w:style w:type="paragraph" w:customStyle="1" w:styleId="Pa2">
    <w:name w:val="Pa2"/>
    <w:basedOn w:val="a"/>
    <w:next w:val="a"/>
    <w:qFormat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  <w:lang w:eastAsia="ru-RU"/>
    </w:rPr>
  </w:style>
  <w:style w:type="character" w:customStyle="1" w:styleId="A40">
    <w:name w:val="A4"/>
    <w:qFormat/>
    <w:rPr>
      <w:rFonts w:cs="NewtonC"/>
      <w:color w:val="000000"/>
      <w:sz w:val="22"/>
      <w:szCs w:val="22"/>
    </w:rPr>
  </w:style>
  <w:style w:type="paragraph" w:customStyle="1" w:styleId="Pa0">
    <w:name w:val="Pa0"/>
    <w:basedOn w:val="a"/>
    <w:next w:val="a"/>
    <w:qFormat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pellingerror">
    <w:name w:val="spellingerror"/>
    <w:basedOn w:val="a0"/>
    <w:qFormat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eastAsia="Calibri"/>
      <w:lang w:val="zh-CN"/>
    </w:rPr>
  </w:style>
  <w:style w:type="character" w:customStyle="1" w:styleId="af4">
    <w:name w:val="Абзац списка Знак"/>
    <w:link w:val="af3"/>
    <w:uiPriority w:val="34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1jik">
    <w:name w:val="a1jik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">
    <w:name w:val="Верхний колонтитул Знак"/>
    <w:link w:val="ae"/>
    <w:qFormat/>
    <w:rPr>
      <w:rFonts w:eastAsia="Times New Roman"/>
      <w:sz w:val="22"/>
      <w:szCs w:val="22"/>
      <w:lang w:eastAsia="en-US"/>
    </w:rPr>
  </w:style>
  <w:style w:type="character" w:customStyle="1" w:styleId="message-time">
    <w:name w:val="message-time"/>
    <w:qFormat/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b">
    <w:name w:val="Текст концевой сноски Знак"/>
    <w:basedOn w:val="a0"/>
    <w:link w:val="aa"/>
    <w:qFormat/>
    <w:rPr>
      <w:rFonts w:eastAsia="Times New Roman"/>
      <w:lang w:eastAsia="en-US"/>
    </w:rPr>
  </w:style>
  <w:style w:type="character" w:customStyle="1" w:styleId="21">
    <w:name w:val="Основной текст (2)_"/>
    <w:link w:val="22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9">
    <w:name w:val="Текст выноски Знак"/>
    <w:basedOn w:val="a0"/>
    <w:link w:val="a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Kristina</dc:creator>
  <cp:lastModifiedBy>Ivan V.</cp:lastModifiedBy>
  <cp:revision>10</cp:revision>
  <dcterms:created xsi:type="dcterms:W3CDTF">2023-05-16T23:32:00Z</dcterms:created>
  <dcterms:modified xsi:type="dcterms:W3CDTF">2025-01-22T04:23:00Z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