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AC1B4" w14:textId="1AB96851" w:rsidR="00BD6031" w:rsidRDefault="00F27636" w:rsidP="00876A41">
      <w:pPr>
        <w:pStyle w:val="a9"/>
        <w:spacing w:line="360" w:lineRule="auto"/>
        <w:ind w:firstLine="0"/>
        <w:jc w:val="center"/>
      </w:pPr>
      <w:r>
        <w:t>СОД</w:t>
      </w:r>
      <w:r w:rsidRPr="00F27636">
        <w:t>ЕР</w:t>
      </w:r>
      <w:r>
        <w:t>ЖАНИЕ</w:t>
      </w:r>
    </w:p>
    <w:p w14:paraId="221F6C0D" w14:textId="77777777" w:rsidR="00F27636" w:rsidRDefault="00F27636" w:rsidP="00F27636">
      <w:pPr>
        <w:pStyle w:val="a9"/>
        <w:spacing w:line="360" w:lineRule="auto"/>
        <w:jc w:val="center"/>
      </w:pPr>
    </w:p>
    <w:p w14:paraId="2EB481B7" w14:textId="24A43130" w:rsidR="00F27636" w:rsidRDefault="00F27636" w:rsidP="00F27636">
      <w:pPr>
        <w:pStyle w:val="a9"/>
        <w:spacing w:line="360" w:lineRule="auto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62"/>
        <w:gridCol w:w="496"/>
      </w:tblGrid>
      <w:tr w:rsidR="002718E5" w14:paraId="22AC7965" w14:textId="77777777" w:rsidTr="00F769B0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2A299CB6" w14:textId="19B666D0" w:rsidR="002718E5" w:rsidRDefault="002718E5" w:rsidP="002718E5">
            <w:pPr>
              <w:pStyle w:val="a9"/>
              <w:spacing w:line="360" w:lineRule="auto"/>
              <w:ind w:firstLine="0"/>
            </w:pPr>
            <w:r>
              <w:t>Введение……………………………………………………………………...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196DC1B2" w14:textId="5B3A7C08" w:rsidR="002718E5" w:rsidRDefault="002718E5" w:rsidP="00F27636">
            <w:pPr>
              <w:pStyle w:val="a9"/>
              <w:spacing w:line="360" w:lineRule="auto"/>
              <w:ind w:firstLine="0"/>
              <w:jc w:val="center"/>
            </w:pPr>
            <w:r>
              <w:t>3</w:t>
            </w:r>
          </w:p>
        </w:tc>
      </w:tr>
      <w:tr w:rsidR="002718E5" w14:paraId="75142329" w14:textId="77777777" w:rsidTr="00F769B0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4DB9E637" w14:textId="7AE27C95" w:rsidR="002718E5" w:rsidRPr="00F769B0" w:rsidRDefault="002718E5" w:rsidP="002718E5">
            <w:pPr>
              <w:pStyle w:val="a9"/>
              <w:spacing w:line="360" w:lineRule="auto"/>
              <w:ind w:firstLine="0"/>
              <w:rPr>
                <w:lang w:val="en-US"/>
              </w:rPr>
            </w:pPr>
            <w:r>
              <w:t>1 Теоретические основы внешнеэкономической деятельности</w:t>
            </w:r>
            <w:r w:rsidR="00F769B0">
              <w:rPr>
                <w:lang w:val="en-US"/>
              </w:rPr>
              <w:t>……</w:t>
            </w:r>
            <w:proofErr w:type="gramStart"/>
            <w:r w:rsidR="00F769B0">
              <w:rPr>
                <w:lang w:val="en-US"/>
              </w:rPr>
              <w:t>…….</w:t>
            </w:r>
            <w:proofErr w:type="gramEnd"/>
            <w:r w:rsidR="00F769B0">
              <w:rPr>
                <w:lang w:val="en-US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6FC1B39B" w14:textId="6DB52FAC" w:rsidR="002718E5" w:rsidRDefault="002718E5" w:rsidP="00F27636">
            <w:pPr>
              <w:pStyle w:val="a9"/>
              <w:spacing w:line="360" w:lineRule="auto"/>
              <w:ind w:firstLine="0"/>
              <w:jc w:val="center"/>
            </w:pPr>
            <w:r>
              <w:t>4</w:t>
            </w:r>
          </w:p>
        </w:tc>
      </w:tr>
      <w:tr w:rsidR="002718E5" w14:paraId="3A8EACB1" w14:textId="77777777" w:rsidTr="00F769B0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2095E4CA" w14:textId="30EF2D23" w:rsidR="002718E5" w:rsidRPr="00F769B0" w:rsidRDefault="002718E5" w:rsidP="002718E5">
            <w:pPr>
              <w:pStyle w:val="a9"/>
              <w:spacing w:line="360" w:lineRule="auto"/>
              <w:ind w:firstLine="0"/>
              <w:rPr>
                <w:lang w:val="en-US"/>
              </w:rPr>
            </w:pPr>
            <w:r>
              <w:t>1.1 Основные понятия внешнеэкономической деятельности</w:t>
            </w:r>
            <w:r w:rsidR="00F769B0">
              <w:rPr>
                <w:lang w:val="en-US"/>
              </w:rPr>
              <w:t>………</w:t>
            </w:r>
            <w:proofErr w:type="gramStart"/>
            <w:r w:rsidR="00F769B0">
              <w:rPr>
                <w:lang w:val="en-US"/>
              </w:rPr>
              <w:t>…….</w:t>
            </w:r>
            <w:proofErr w:type="gramEnd"/>
            <w:r w:rsidR="00F769B0">
              <w:rPr>
                <w:lang w:val="en-US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3176EDD4" w14:textId="5AF2C17C" w:rsidR="002718E5" w:rsidRDefault="002718E5" w:rsidP="00F27636">
            <w:pPr>
              <w:pStyle w:val="a9"/>
              <w:spacing w:line="360" w:lineRule="auto"/>
              <w:ind w:firstLine="0"/>
              <w:jc w:val="center"/>
            </w:pPr>
            <w:r>
              <w:t>4</w:t>
            </w:r>
          </w:p>
        </w:tc>
      </w:tr>
      <w:tr w:rsidR="002718E5" w14:paraId="5CB03CAA" w14:textId="77777777" w:rsidTr="00F769B0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E83D181" w14:textId="2D970234" w:rsidR="002718E5" w:rsidRPr="00F769B0" w:rsidRDefault="002718E5" w:rsidP="002718E5">
            <w:pPr>
              <w:pStyle w:val="a9"/>
              <w:spacing w:line="360" w:lineRule="auto"/>
              <w:ind w:firstLine="0"/>
            </w:pPr>
            <w:r>
              <w:t>1.2 Российская Федерация в системе мирохозяйственных связей в условиях санкционного давления</w:t>
            </w:r>
            <w:r w:rsidR="00F769B0">
              <w:t>…</w:t>
            </w:r>
            <w:r w:rsidR="00F769B0" w:rsidRPr="00F769B0">
              <w:t>…………………………………</w:t>
            </w:r>
            <w:proofErr w:type="gramStart"/>
            <w:r w:rsidR="00F769B0" w:rsidRPr="00F769B0">
              <w:t>…….</w:t>
            </w:r>
            <w:proofErr w:type="gramEnd"/>
            <w:r w:rsidR="00F769B0" w:rsidRPr="00F769B0"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7208F51D" w14:textId="40B0CD61" w:rsidR="002718E5" w:rsidRDefault="002718E5" w:rsidP="00F27636">
            <w:pPr>
              <w:pStyle w:val="a9"/>
              <w:spacing w:line="360" w:lineRule="auto"/>
              <w:ind w:firstLine="0"/>
              <w:jc w:val="center"/>
            </w:pPr>
            <w:r>
              <w:t>10</w:t>
            </w:r>
          </w:p>
        </w:tc>
      </w:tr>
      <w:tr w:rsidR="002718E5" w14:paraId="2D1E7FA9" w14:textId="77777777" w:rsidTr="00F769B0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70142B95" w14:textId="6C80A3FD" w:rsidR="002718E5" w:rsidRPr="00F769B0" w:rsidRDefault="002718E5" w:rsidP="002718E5">
            <w:pPr>
              <w:pStyle w:val="a9"/>
              <w:spacing w:line="360" w:lineRule="auto"/>
              <w:ind w:firstLine="0"/>
            </w:pPr>
            <w:r>
              <w:t>1.3 Иностранные инвестиции и эффективность их привлечения</w:t>
            </w:r>
            <w:r w:rsidR="00F769B0" w:rsidRPr="00F769B0">
              <w:t>………</w:t>
            </w:r>
            <w:r w:rsidR="00F769B0">
              <w:t>…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50D8ED90" w14:textId="473E1B33" w:rsidR="002718E5" w:rsidRDefault="002718E5" w:rsidP="00F27636">
            <w:pPr>
              <w:pStyle w:val="a9"/>
              <w:spacing w:line="360" w:lineRule="auto"/>
              <w:ind w:firstLine="0"/>
              <w:jc w:val="center"/>
            </w:pPr>
            <w:r>
              <w:t>17</w:t>
            </w:r>
          </w:p>
        </w:tc>
      </w:tr>
      <w:tr w:rsidR="002718E5" w14:paraId="00B20317" w14:textId="77777777" w:rsidTr="00F769B0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61441C7" w14:textId="2B769CA4" w:rsidR="002718E5" w:rsidRDefault="002718E5" w:rsidP="002718E5">
            <w:pPr>
              <w:pStyle w:val="a9"/>
              <w:spacing w:line="360" w:lineRule="auto"/>
              <w:ind w:firstLine="0"/>
            </w:pPr>
            <w:r>
              <w:t>2 Маркетинговые исследования по выходу предприятия на новый рынок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522C186E" w14:textId="6BAAD88B" w:rsidR="002718E5" w:rsidRDefault="002718E5" w:rsidP="00F27636">
            <w:pPr>
              <w:pStyle w:val="a9"/>
              <w:spacing w:line="360" w:lineRule="auto"/>
              <w:ind w:firstLine="0"/>
              <w:jc w:val="center"/>
            </w:pPr>
            <w:r>
              <w:t>23</w:t>
            </w:r>
          </w:p>
        </w:tc>
      </w:tr>
      <w:tr w:rsidR="002718E5" w14:paraId="18C5E713" w14:textId="77777777" w:rsidTr="00F769B0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482D35A3" w14:textId="02DB536A" w:rsidR="002718E5" w:rsidRPr="00F769B0" w:rsidRDefault="002718E5" w:rsidP="002718E5">
            <w:pPr>
              <w:pStyle w:val="a9"/>
              <w:spacing w:line="360" w:lineRule="auto"/>
              <w:ind w:firstLine="0"/>
            </w:pPr>
            <w:r>
              <w:t>2.1 Исследование потенциальных возможностей предприятия по выходу на новый рынок</w:t>
            </w:r>
            <w:r w:rsidR="00F769B0">
              <w:t>…</w:t>
            </w:r>
            <w:r w:rsidR="00F769B0" w:rsidRPr="00F769B0">
              <w:t>…………………………………………</w:t>
            </w:r>
            <w:r w:rsidR="00F769B0">
              <w:t>…</w:t>
            </w:r>
            <w:r w:rsidR="00F769B0" w:rsidRPr="00F769B0">
              <w:t>……………</w:t>
            </w:r>
            <w:r w:rsidR="00F769B0">
              <w:t>…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096F9579" w14:textId="496C3B7D" w:rsidR="002718E5" w:rsidRDefault="002718E5" w:rsidP="00F27636">
            <w:pPr>
              <w:pStyle w:val="a9"/>
              <w:spacing w:line="360" w:lineRule="auto"/>
              <w:ind w:firstLine="0"/>
              <w:jc w:val="center"/>
            </w:pPr>
            <w:r>
              <w:t>23</w:t>
            </w:r>
          </w:p>
        </w:tc>
      </w:tr>
      <w:tr w:rsidR="002718E5" w14:paraId="27F28A34" w14:textId="77777777" w:rsidTr="00F769B0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7B3E8C81" w14:textId="640E0A9C" w:rsidR="002718E5" w:rsidRPr="00F769B0" w:rsidRDefault="002718E5" w:rsidP="002718E5">
            <w:pPr>
              <w:pStyle w:val="a9"/>
              <w:spacing w:line="360" w:lineRule="auto"/>
              <w:ind w:firstLine="0"/>
            </w:pPr>
            <w:r>
              <w:t>2.2 Исследование спроса и предложения на потенциальном рынке</w:t>
            </w:r>
            <w:r w:rsidR="00F769B0" w:rsidRPr="00F769B0">
              <w:t>…</w:t>
            </w:r>
            <w:r w:rsidR="00F769B0">
              <w:t>……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29A13171" w14:textId="37DDC0EF" w:rsidR="002718E5" w:rsidRDefault="002718E5" w:rsidP="00F27636">
            <w:pPr>
              <w:pStyle w:val="a9"/>
              <w:spacing w:line="360" w:lineRule="auto"/>
              <w:ind w:firstLine="0"/>
              <w:jc w:val="center"/>
            </w:pPr>
            <w:r>
              <w:t>30</w:t>
            </w:r>
          </w:p>
        </w:tc>
      </w:tr>
      <w:tr w:rsidR="002718E5" w14:paraId="09FF2DB7" w14:textId="77777777" w:rsidTr="00F769B0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3367283" w14:textId="07906335" w:rsidR="002718E5" w:rsidRPr="00F769B0" w:rsidRDefault="002718E5" w:rsidP="002718E5">
            <w:pPr>
              <w:pStyle w:val="a9"/>
              <w:spacing w:line="360" w:lineRule="auto"/>
              <w:ind w:firstLine="0"/>
            </w:pPr>
            <w:r>
              <w:t xml:space="preserve">2.3 </w:t>
            </w:r>
            <w:r w:rsidR="00F769B0">
              <w:t>Определение наиболее эффективного способа проникновения на новый рынок…</w:t>
            </w:r>
            <w:r w:rsidR="00F769B0" w:rsidRPr="00F769B0">
              <w:t>…………………………………………</w:t>
            </w:r>
            <w:r w:rsidR="00F769B0">
              <w:t>…</w:t>
            </w:r>
            <w:r w:rsidR="00F769B0" w:rsidRPr="00F769B0">
              <w:t>………………</w:t>
            </w:r>
            <w:r w:rsidR="00F769B0">
              <w:t>…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5AD3CA27" w14:textId="2698378F" w:rsidR="002718E5" w:rsidRDefault="002718E5" w:rsidP="00F27636">
            <w:pPr>
              <w:pStyle w:val="a9"/>
              <w:spacing w:line="360" w:lineRule="auto"/>
              <w:ind w:firstLine="0"/>
              <w:jc w:val="center"/>
            </w:pPr>
            <w:r>
              <w:t>35</w:t>
            </w:r>
          </w:p>
        </w:tc>
      </w:tr>
      <w:tr w:rsidR="002718E5" w14:paraId="0074DE0D" w14:textId="77777777" w:rsidTr="00F769B0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F20A1A0" w14:textId="0AD20ED6" w:rsidR="002718E5" w:rsidRPr="00F769B0" w:rsidRDefault="00F769B0" w:rsidP="002718E5">
            <w:pPr>
              <w:pStyle w:val="a9"/>
              <w:spacing w:line="360" w:lineRule="auto"/>
              <w:ind w:firstLine="0"/>
            </w:pPr>
            <w:r>
              <w:t>3 Оценка эффективности внешнеэкономической деятельности предприятия…</w:t>
            </w:r>
            <w:r w:rsidRPr="00F769B0">
              <w:t>…………………………………………</w:t>
            </w:r>
            <w:r>
              <w:t>…</w:t>
            </w:r>
            <w:r w:rsidRPr="00F769B0">
              <w:t>……………</w:t>
            </w:r>
            <w:proofErr w:type="gramStart"/>
            <w:r w:rsidRPr="00F769B0">
              <w:t>…</w:t>
            </w:r>
            <w:r>
              <w:t>…</w:t>
            </w:r>
            <w:r w:rsidRPr="00F769B0">
              <w:t>.</w:t>
            </w:r>
            <w:proofErr w:type="gram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71E53025" w14:textId="427E059E" w:rsidR="002718E5" w:rsidRDefault="002718E5" w:rsidP="00F27636">
            <w:pPr>
              <w:pStyle w:val="a9"/>
              <w:spacing w:line="360" w:lineRule="auto"/>
              <w:ind w:firstLine="0"/>
              <w:jc w:val="center"/>
            </w:pPr>
            <w:r>
              <w:t>41</w:t>
            </w:r>
          </w:p>
        </w:tc>
      </w:tr>
      <w:tr w:rsidR="002718E5" w14:paraId="0B0CCADF" w14:textId="77777777" w:rsidTr="00F769B0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4B4E593B" w14:textId="570E44C1" w:rsidR="002718E5" w:rsidRPr="00F769B0" w:rsidRDefault="00F769B0" w:rsidP="002718E5">
            <w:pPr>
              <w:pStyle w:val="a9"/>
              <w:spacing w:line="360" w:lineRule="auto"/>
              <w:ind w:firstLine="0"/>
            </w:pPr>
            <w:r>
              <w:t>3.1 Анализ эффективности использования ресурсов организации, работающей на внешнем рынке…</w:t>
            </w:r>
            <w:r w:rsidRPr="00F769B0">
              <w:t>……………………………………</w:t>
            </w:r>
            <w:proofErr w:type="gramStart"/>
            <w:r w:rsidRPr="00F769B0">
              <w:t>…….</w:t>
            </w:r>
            <w:proofErr w:type="gramEnd"/>
            <w:r w:rsidRPr="00F769B0"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17C210D7" w14:textId="5D6C894E" w:rsidR="002718E5" w:rsidRDefault="002718E5" w:rsidP="00F27636">
            <w:pPr>
              <w:pStyle w:val="a9"/>
              <w:spacing w:line="360" w:lineRule="auto"/>
              <w:ind w:firstLine="0"/>
              <w:jc w:val="center"/>
            </w:pPr>
            <w:r>
              <w:t>41</w:t>
            </w:r>
          </w:p>
        </w:tc>
      </w:tr>
      <w:tr w:rsidR="002718E5" w14:paraId="114F52FB" w14:textId="77777777" w:rsidTr="00F769B0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104ABF4F" w14:textId="3D56C55F" w:rsidR="002718E5" w:rsidRPr="00F769B0" w:rsidRDefault="00F769B0" w:rsidP="002718E5">
            <w:pPr>
              <w:pStyle w:val="a9"/>
              <w:spacing w:line="360" w:lineRule="auto"/>
              <w:ind w:firstLine="0"/>
            </w:pPr>
            <w:r>
              <w:t>3.2 Критерии эффективности внешнеэкономической деятельности и оценка экономической эффективности экспорта отечественной продукции…</w:t>
            </w:r>
            <w:r w:rsidRPr="00F769B0">
              <w:t>………………………………………………………………</w:t>
            </w:r>
            <w:r>
              <w:t>…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1E99E768" w14:textId="4A9CE5DE" w:rsidR="002718E5" w:rsidRDefault="002718E5" w:rsidP="00F27636">
            <w:pPr>
              <w:pStyle w:val="a9"/>
              <w:spacing w:line="360" w:lineRule="auto"/>
              <w:ind w:firstLine="0"/>
              <w:jc w:val="center"/>
            </w:pPr>
            <w:r>
              <w:t>46</w:t>
            </w:r>
          </w:p>
        </w:tc>
      </w:tr>
      <w:tr w:rsidR="002718E5" w14:paraId="5F52740E" w14:textId="77777777" w:rsidTr="00F769B0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2776B0E4" w14:textId="67E8F6DE" w:rsidR="002718E5" w:rsidRDefault="002718E5" w:rsidP="002718E5">
            <w:pPr>
              <w:pStyle w:val="a9"/>
              <w:spacing w:line="360" w:lineRule="auto"/>
              <w:ind w:firstLine="0"/>
            </w:pPr>
            <w:r>
              <w:t>Заключение……………………………………………………………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0F6CE323" w14:textId="6BA34B7E" w:rsidR="002718E5" w:rsidRDefault="002718E5" w:rsidP="00F27636">
            <w:pPr>
              <w:pStyle w:val="a9"/>
              <w:spacing w:line="360" w:lineRule="auto"/>
              <w:ind w:firstLine="0"/>
              <w:jc w:val="center"/>
            </w:pPr>
            <w:r>
              <w:t>51</w:t>
            </w:r>
          </w:p>
        </w:tc>
      </w:tr>
      <w:tr w:rsidR="002718E5" w14:paraId="6D77CD1C" w14:textId="77777777" w:rsidTr="00F769B0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7FA27F49" w14:textId="1AC87F62" w:rsidR="002718E5" w:rsidRDefault="002718E5" w:rsidP="002718E5">
            <w:pPr>
              <w:pStyle w:val="a9"/>
              <w:spacing w:line="360" w:lineRule="auto"/>
              <w:ind w:firstLine="0"/>
            </w:pPr>
            <w:r>
              <w:t>Список использованных источников…………………………………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17FA03FD" w14:textId="54702D17" w:rsidR="002718E5" w:rsidRDefault="002718E5" w:rsidP="00F27636">
            <w:pPr>
              <w:pStyle w:val="a9"/>
              <w:spacing w:line="360" w:lineRule="auto"/>
              <w:ind w:firstLine="0"/>
              <w:jc w:val="center"/>
            </w:pPr>
            <w:r>
              <w:t>52</w:t>
            </w:r>
          </w:p>
        </w:tc>
      </w:tr>
      <w:tr w:rsidR="002718E5" w14:paraId="42C3C94C" w14:textId="77777777" w:rsidTr="00F769B0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0A2EA1A" w14:textId="72368D49" w:rsidR="002718E5" w:rsidRDefault="002718E5" w:rsidP="002718E5">
            <w:pPr>
              <w:pStyle w:val="a9"/>
              <w:spacing w:line="360" w:lineRule="auto"/>
              <w:ind w:firstLine="0"/>
            </w:pPr>
            <w:r>
              <w:t>Приложение 1………………………………………………………………...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04FB965B" w14:textId="7325FEB2" w:rsidR="002718E5" w:rsidRDefault="002718E5" w:rsidP="00F27636">
            <w:pPr>
              <w:pStyle w:val="a9"/>
              <w:spacing w:line="360" w:lineRule="auto"/>
              <w:ind w:firstLine="0"/>
              <w:jc w:val="center"/>
            </w:pPr>
            <w:r>
              <w:t>57</w:t>
            </w:r>
          </w:p>
        </w:tc>
      </w:tr>
      <w:tr w:rsidR="002718E5" w14:paraId="4E27DEE7" w14:textId="77777777" w:rsidTr="00F769B0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456E8EAD" w14:textId="76C6767D" w:rsidR="002718E5" w:rsidRDefault="002718E5" w:rsidP="002718E5">
            <w:pPr>
              <w:pStyle w:val="a9"/>
              <w:spacing w:line="360" w:lineRule="auto"/>
              <w:ind w:firstLine="0"/>
            </w:pPr>
            <w:r>
              <w:t>Приложение 2………………………………………………………………...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3D645BF0" w14:textId="792AB2B6" w:rsidR="002718E5" w:rsidRDefault="002718E5" w:rsidP="002718E5">
            <w:pPr>
              <w:pStyle w:val="a9"/>
              <w:spacing w:line="360" w:lineRule="auto"/>
              <w:ind w:firstLine="0"/>
              <w:jc w:val="center"/>
            </w:pPr>
            <w:r>
              <w:t>58</w:t>
            </w:r>
          </w:p>
        </w:tc>
      </w:tr>
    </w:tbl>
    <w:p w14:paraId="49FFC086" w14:textId="77777777" w:rsidR="002718E5" w:rsidRDefault="002718E5" w:rsidP="00F27636">
      <w:pPr>
        <w:pStyle w:val="a9"/>
        <w:spacing w:line="360" w:lineRule="auto"/>
        <w:jc w:val="center"/>
      </w:pPr>
    </w:p>
    <w:p w14:paraId="101E58D9" w14:textId="77777777" w:rsidR="00EA0653" w:rsidRDefault="00EA0653" w:rsidP="00905E24">
      <w:pPr>
        <w:spacing w:line="240" w:lineRule="auto"/>
        <w:ind w:firstLine="0"/>
        <w:contextualSpacing w:val="0"/>
        <w:mirrorIndents w:val="0"/>
      </w:pPr>
    </w:p>
    <w:p w14:paraId="67246777" w14:textId="77777777" w:rsidR="00EA0653" w:rsidRDefault="00EA0653" w:rsidP="00905E24">
      <w:pPr>
        <w:spacing w:line="240" w:lineRule="auto"/>
        <w:ind w:firstLine="0"/>
        <w:contextualSpacing w:val="0"/>
        <w:mirrorIndents w:val="0"/>
      </w:pPr>
    </w:p>
    <w:p w14:paraId="5300F438" w14:textId="77777777" w:rsidR="00F769B0" w:rsidRDefault="00F769B0">
      <w:pPr>
        <w:spacing w:line="240" w:lineRule="auto"/>
        <w:ind w:firstLine="0"/>
        <w:contextualSpacing w:val="0"/>
        <w:mirrorIndents w:val="0"/>
        <w:jc w:val="left"/>
        <w:rPr>
          <w:rFonts w:eastAsia="Arial" w:cs="Arial"/>
          <w:caps/>
          <w:color w:val="000000" w:themeColor="text1"/>
          <w:szCs w:val="40"/>
          <w:lang w:val="ru"/>
        </w:rPr>
      </w:pPr>
      <w:bookmarkStart w:id="0" w:name="_Toc137589443"/>
      <w:r>
        <w:br w:type="page"/>
      </w:r>
    </w:p>
    <w:p w14:paraId="32F24F15" w14:textId="10C7908C" w:rsidR="004536CD" w:rsidRDefault="004536CD" w:rsidP="00F27636">
      <w:pPr>
        <w:pStyle w:val="1"/>
      </w:pPr>
      <w:r w:rsidRPr="00F27636">
        <w:lastRenderedPageBreak/>
        <w:t>ВВЕДЕНИ</w:t>
      </w:r>
      <w:r w:rsidRPr="00E10257">
        <w:t>Е</w:t>
      </w:r>
      <w:bookmarkEnd w:id="0"/>
    </w:p>
    <w:p w14:paraId="075549F1" w14:textId="77777777" w:rsidR="005739A6" w:rsidRDefault="005739A6" w:rsidP="005739A6">
      <w:pPr>
        <w:rPr>
          <w:lang w:val="ru"/>
        </w:rPr>
      </w:pPr>
    </w:p>
    <w:p w14:paraId="6AE1B9C1" w14:textId="77777777" w:rsidR="005739A6" w:rsidRPr="005739A6" w:rsidRDefault="005739A6" w:rsidP="005739A6">
      <w:pPr>
        <w:rPr>
          <w:lang w:val="ru"/>
        </w:rPr>
      </w:pPr>
    </w:p>
    <w:p w14:paraId="115B1979" w14:textId="0019A926" w:rsidR="002F6124" w:rsidRDefault="00E216AB" w:rsidP="005739A6">
      <w:pPr>
        <w:adjustRightInd w:val="0"/>
        <w:snapToGrid w:val="0"/>
        <w:contextualSpacing w:val="0"/>
        <w:mirrorIndents w:val="0"/>
      </w:pPr>
      <w:r>
        <w:t>Вследствие геополитической ситуации в стране, многие, ориентированные на экспорт компании, столкнулись с тем, что некоторые страны отказались от услуг и товаров наших предприятий. Это привело к тому, что доля</w:t>
      </w:r>
      <w:r w:rsidR="00A45A25">
        <w:t xml:space="preserve"> отечественных компаний</w:t>
      </w:r>
      <w:r>
        <w:t xml:space="preserve"> на рынке этих стран </w:t>
      </w:r>
      <w:r w:rsidR="00A45A25">
        <w:t>приближается к нулю.</w:t>
      </w:r>
      <w:r>
        <w:t xml:space="preserve"> </w:t>
      </w:r>
      <w:r w:rsidR="00A45A25">
        <w:t>Вследствие этого компании вынуждены искать новые источники дохода путём выхода на рынки новых регионов. Это подразумевает под собой полное перепрофилирование организации, так как происходит кардинальное изменение основополагающих факторов региона, например: религия, степень развитости стран, входящих в этот регион</w:t>
      </w:r>
      <w:r w:rsidR="002F6124">
        <w:t xml:space="preserve">. </w:t>
      </w:r>
    </w:p>
    <w:p w14:paraId="5D7593BF" w14:textId="7DEAD9B1" w:rsidR="002F6124" w:rsidRDefault="002F6124" w:rsidP="006F3326">
      <w:pPr>
        <w:adjustRightInd w:val="0"/>
        <w:snapToGrid w:val="0"/>
        <w:contextualSpacing w:val="0"/>
        <w:mirrorIndents w:val="0"/>
      </w:pPr>
      <w:r>
        <w:t xml:space="preserve">Предметом исследования выступает анализ деятельности компании по выходу на предполагаемый рынок. </w:t>
      </w:r>
    </w:p>
    <w:p w14:paraId="0FECDDA9" w14:textId="30FD4EF6" w:rsidR="002F6124" w:rsidRPr="00624AD8" w:rsidRDefault="002F6124" w:rsidP="006F3326">
      <w:pPr>
        <w:adjustRightInd w:val="0"/>
        <w:snapToGrid w:val="0"/>
        <w:contextualSpacing w:val="0"/>
        <w:mirrorIndents w:val="0"/>
      </w:pPr>
      <w:r>
        <w:t>Объект исследования: ООО «</w:t>
      </w:r>
      <w:proofErr w:type="spellStart"/>
      <w:r>
        <w:t>Биолоджик</w:t>
      </w:r>
      <w:proofErr w:type="spellEnd"/>
      <w:r>
        <w:t>»</w:t>
      </w:r>
      <w:r w:rsidR="00624AD8" w:rsidRPr="00CB488A">
        <w:t>.</w:t>
      </w:r>
    </w:p>
    <w:p w14:paraId="678F27EC" w14:textId="7682D97E" w:rsidR="002F6124" w:rsidRDefault="002F6124" w:rsidP="006F3326">
      <w:pPr>
        <w:adjustRightInd w:val="0"/>
        <w:snapToGrid w:val="0"/>
        <w:contextualSpacing w:val="0"/>
        <w:mirrorIndents w:val="0"/>
      </w:pPr>
      <w:r>
        <w:t>Целью данной выпускной</w:t>
      </w:r>
      <w:r w:rsidR="00724E78">
        <w:t xml:space="preserve"> квалификационной работы является</w:t>
      </w:r>
      <w:r>
        <w:t xml:space="preserve"> </w:t>
      </w:r>
      <w:r w:rsidR="008B20D6" w:rsidRPr="008B20D6">
        <w:t xml:space="preserve">исследование и анализ альтернативных путей поставки экспортной продукции с целью определения потенциальных рынков и каналов сбыта. </w:t>
      </w:r>
      <w:r w:rsidR="00724E78">
        <w:t xml:space="preserve">Это связано с выявлением возможностей </w:t>
      </w:r>
      <w:r w:rsidR="008B20D6" w:rsidRPr="008B20D6">
        <w:t>для расширения и диверсификации экспортных поставок организации, а также повышении ее конкурентоспособности на международной арене.</w:t>
      </w:r>
      <w:r w:rsidR="008B20D6">
        <w:t xml:space="preserve"> </w:t>
      </w:r>
      <w:r>
        <w:t>Для реализации поставленной цели необходимо выполнить следующий ряд задач:</w:t>
      </w:r>
    </w:p>
    <w:p w14:paraId="26BB8BB9" w14:textId="277338BF" w:rsidR="002F6124" w:rsidRPr="00624AD8" w:rsidRDefault="002F6124" w:rsidP="00624AD8">
      <w:pPr>
        <w:pStyle w:val="a8"/>
        <w:numPr>
          <w:ilvl w:val="0"/>
          <w:numId w:val="12"/>
        </w:numPr>
        <w:adjustRightInd w:val="0"/>
        <w:snapToGrid w:val="0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624AD8">
        <w:rPr>
          <w:rFonts w:ascii="Times New Roman" w:hAnsi="Times New Roman" w:cs="Times New Roman"/>
          <w:sz w:val="28"/>
          <w:szCs w:val="28"/>
        </w:rPr>
        <w:t>изучение особенностей потенциальных стран;</w:t>
      </w:r>
    </w:p>
    <w:p w14:paraId="5ABAE98C" w14:textId="6F3C9A29" w:rsidR="002F6124" w:rsidRPr="00624AD8" w:rsidRDefault="002F6124" w:rsidP="00624AD8">
      <w:pPr>
        <w:pStyle w:val="a8"/>
        <w:numPr>
          <w:ilvl w:val="0"/>
          <w:numId w:val="12"/>
        </w:numPr>
        <w:adjustRightInd w:val="0"/>
        <w:snapToGrid w:val="0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624AD8">
        <w:rPr>
          <w:rFonts w:ascii="Times New Roman" w:hAnsi="Times New Roman" w:cs="Times New Roman"/>
          <w:sz w:val="28"/>
          <w:szCs w:val="28"/>
        </w:rPr>
        <w:t>анализ возможностей предприятия по выходу на новый рынок;</w:t>
      </w:r>
    </w:p>
    <w:p w14:paraId="6192C240" w14:textId="3E51DF4D" w:rsidR="00C7559A" w:rsidRPr="00624AD8" w:rsidRDefault="00C7559A" w:rsidP="00624AD8">
      <w:pPr>
        <w:pStyle w:val="a8"/>
        <w:numPr>
          <w:ilvl w:val="0"/>
          <w:numId w:val="12"/>
        </w:numPr>
        <w:adjustRightInd w:val="0"/>
        <w:snapToGrid w:val="0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624AD8">
        <w:rPr>
          <w:rFonts w:ascii="Times New Roman" w:hAnsi="Times New Roman" w:cs="Times New Roman"/>
          <w:sz w:val="28"/>
          <w:szCs w:val="28"/>
        </w:rPr>
        <w:t>определение наиболее эффективного пути выхода на рынки потенциальных стран</w:t>
      </w:r>
      <w:r w:rsidR="00624AD8" w:rsidRPr="00624AD8">
        <w:rPr>
          <w:rFonts w:ascii="Times New Roman" w:hAnsi="Times New Roman" w:cs="Times New Roman"/>
          <w:sz w:val="28"/>
          <w:szCs w:val="28"/>
        </w:rPr>
        <w:t>;</w:t>
      </w:r>
    </w:p>
    <w:p w14:paraId="3D48CFBC" w14:textId="77777777" w:rsidR="00D20E67" w:rsidRPr="00D20E67" w:rsidRDefault="00820AA8" w:rsidP="00624AD8">
      <w:pPr>
        <w:pStyle w:val="a8"/>
        <w:numPr>
          <w:ilvl w:val="0"/>
          <w:numId w:val="12"/>
        </w:numPr>
        <w:adjustRightInd w:val="0"/>
        <w:snapToGrid w:val="0"/>
        <w:spacing w:after="0" w:line="360" w:lineRule="auto"/>
        <w:ind w:left="0" w:firstLine="709"/>
        <w:contextualSpacing w:val="0"/>
      </w:pPr>
      <w:r w:rsidRPr="00624AD8">
        <w:rPr>
          <w:rFonts w:ascii="Times New Roman" w:hAnsi="Times New Roman" w:cs="Times New Roman"/>
          <w:sz w:val="28"/>
          <w:szCs w:val="28"/>
        </w:rPr>
        <w:t>разработка рекомендаций по выбору целесообразных путей поставки экспортной продукции через исследования зарубежных рынков</w:t>
      </w:r>
      <w:r w:rsidR="00624AD8" w:rsidRPr="00624AD8">
        <w:rPr>
          <w:rFonts w:ascii="Times New Roman" w:hAnsi="Times New Roman" w:cs="Times New Roman"/>
          <w:sz w:val="28"/>
          <w:szCs w:val="28"/>
        </w:rPr>
        <w:t>.</w:t>
      </w:r>
    </w:p>
    <w:sectPr w:rsidR="00D20E67" w:rsidRPr="00D20E67" w:rsidSect="00D20E67">
      <w:pgSz w:w="11910" w:h="16840"/>
      <w:pgMar w:top="1134" w:right="851" w:bottom="1134" w:left="1701" w:header="0" w:footer="48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236B3" w14:textId="77777777" w:rsidR="000E2F0B" w:rsidRDefault="000E2F0B" w:rsidP="002F14F3">
      <w:pPr>
        <w:spacing w:line="240" w:lineRule="auto"/>
      </w:pPr>
      <w:r>
        <w:separator/>
      </w:r>
    </w:p>
  </w:endnote>
  <w:endnote w:type="continuationSeparator" w:id="0">
    <w:p w14:paraId="413DEBE8" w14:textId="77777777" w:rsidR="000E2F0B" w:rsidRDefault="000E2F0B" w:rsidP="002F14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2F6A1" w14:textId="77777777" w:rsidR="000E2F0B" w:rsidRDefault="000E2F0B" w:rsidP="002F14F3">
      <w:pPr>
        <w:spacing w:line="240" w:lineRule="auto"/>
      </w:pPr>
      <w:r>
        <w:separator/>
      </w:r>
    </w:p>
  </w:footnote>
  <w:footnote w:type="continuationSeparator" w:id="0">
    <w:p w14:paraId="72E60C53" w14:textId="77777777" w:rsidR="000E2F0B" w:rsidRDefault="000E2F0B" w:rsidP="002F14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"/>
      <w:lvlJc w:val="left"/>
      <w:pPr>
        <w:ind w:left="2916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3F6EDE"/>
    <w:multiLevelType w:val="hybridMultilevel"/>
    <w:tmpl w:val="24289E6A"/>
    <w:lvl w:ilvl="0" w:tplc="BFB2C9B8">
      <w:start w:val="1"/>
      <w:numFmt w:val="decimal"/>
      <w:lvlText w:val="%1."/>
      <w:lvlJc w:val="left"/>
      <w:pPr>
        <w:ind w:left="921" w:hanging="281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1ADA7F2A">
      <w:numFmt w:val="bullet"/>
      <w:lvlText w:val="•"/>
      <w:lvlJc w:val="left"/>
      <w:pPr>
        <w:ind w:left="1824" w:hanging="281"/>
      </w:pPr>
      <w:rPr>
        <w:rFonts w:hint="default"/>
        <w:lang w:val="ru-RU" w:eastAsia="en-US" w:bidi="ar-SA"/>
      </w:rPr>
    </w:lvl>
    <w:lvl w:ilvl="2" w:tplc="0854D352">
      <w:numFmt w:val="bullet"/>
      <w:lvlText w:val="•"/>
      <w:lvlJc w:val="left"/>
      <w:pPr>
        <w:ind w:left="2729" w:hanging="281"/>
      </w:pPr>
      <w:rPr>
        <w:rFonts w:hint="default"/>
        <w:lang w:val="ru-RU" w:eastAsia="en-US" w:bidi="ar-SA"/>
      </w:rPr>
    </w:lvl>
    <w:lvl w:ilvl="3" w:tplc="83CC8E1A">
      <w:numFmt w:val="bullet"/>
      <w:lvlText w:val="•"/>
      <w:lvlJc w:val="left"/>
      <w:pPr>
        <w:ind w:left="3633" w:hanging="281"/>
      </w:pPr>
      <w:rPr>
        <w:rFonts w:hint="default"/>
        <w:lang w:val="ru-RU" w:eastAsia="en-US" w:bidi="ar-SA"/>
      </w:rPr>
    </w:lvl>
    <w:lvl w:ilvl="4" w:tplc="F654A88E">
      <w:numFmt w:val="bullet"/>
      <w:lvlText w:val="•"/>
      <w:lvlJc w:val="left"/>
      <w:pPr>
        <w:ind w:left="4538" w:hanging="281"/>
      </w:pPr>
      <w:rPr>
        <w:rFonts w:hint="default"/>
        <w:lang w:val="ru-RU" w:eastAsia="en-US" w:bidi="ar-SA"/>
      </w:rPr>
    </w:lvl>
    <w:lvl w:ilvl="5" w:tplc="BE9CEC6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F89C3F20">
      <w:numFmt w:val="bullet"/>
      <w:lvlText w:val="•"/>
      <w:lvlJc w:val="left"/>
      <w:pPr>
        <w:ind w:left="6347" w:hanging="281"/>
      </w:pPr>
      <w:rPr>
        <w:rFonts w:hint="default"/>
        <w:lang w:val="ru-RU" w:eastAsia="en-US" w:bidi="ar-SA"/>
      </w:rPr>
    </w:lvl>
    <w:lvl w:ilvl="7" w:tplc="2FDE9DA8">
      <w:numFmt w:val="bullet"/>
      <w:lvlText w:val="•"/>
      <w:lvlJc w:val="left"/>
      <w:pPr>
        <w:ind w:left="7252" w:hanging="281"/>
      </w:pPr>
      <w:rPr>
        <w:rFonts w:hint="default"/>
        <w:lang w:val="ru-RU" w:eastAsia="en-US" w:bidi="ar-SA"/>
      </w:rPr>
    </w:lvl>
    <w:lvl w:ilvl="8" w:tplc="9C9EDDCC">
      <w:numFmt w:val="bullet"/>
      <w:lvlText w:val="•"/>
      <w:lvlJc w:val="left"/>
      <w:pPr>
        <w:ind w:left="8157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FCB66BA"/>
    <w:multiLevelType w:val="hybridMultilevel"/>
    <w:tmpl w:val="E4E00F7C"/>
    <w:lvl w:ilvl="0" w:tplc="70C8421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31669"/>
    <w:multiLevelType w:val="hybridMultilevel"/>
    <w:tmpl w:val="E6D2B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459F1"/>
    <w:multiLevelType w:val="multilevel"/>
    <w:tmpl w:val="77A8D4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2BF4CF9"/>
    <w:multiLevelType w:val="hybridMultilevel"/>
    <w:tmpl w:val="82E879C0"/>
    <w:lvl w:ilvl="0" w:tplc="51685F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33A41D0"/>
    <w:multiLevelType w:val="hybridMultilevel"/>
    <w:tmpl w:val="0D024496"/>
    <w:lvl w:ilvl="0" w:tplc="51685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159DC"/>
    <w:multiLevelType w:val="hybridMultilevel"/>
    <w:tmpl w:val="399EB1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CBE23C2"/>
    <w:multiLevelType w:val="hybridMultilevel"/>
    <w:tmpl w:val="A74A31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1A94EC0"/>
    <w:multiLevelType w:val="hybridMultilevel"/>
    <w:tmpl w:val="6CA8E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358CB"/>
    <w:multiLevelType w:val="multilevel"/>
    <w:tmpl w:val="53D8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7E327C"/>
    <w:multiLevelType w:val="multilevel"/>
    <w:tmpl w:val="1CE870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9"/>
  </w:num>
  <w:num w:numId="7">
    <w:abstractNumId w:val="3"/>
  </w:num>
  <w:num w:numId="8">
    <w:abstractNumId w:val="4"/>
  </w:num>
  <w:num w:numId="9">
    <w:abstractNumId w:val="11"/>
  </w:num>
  <w:num w:numId="10">
    <w:abstractNumId w:val="7"/>
  </w:num>
  <w:num w:numId="11">
    <w:abstractNumId w:val="10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8AA"/>
    <w:rsid w:val="00006618"/>
    <w:rsid w:val="000139E6"/>
    <w:rsid w:val="00016D74"/>
    <w:rsid w:val="00026AA1"/>
    <w:rsid w:val="000318DD"/>
    <w:rsid w:val="00031C66"/>
    <w:rsid w:val="00032102"/>
    <w:rsid w:val="00033321"/>
    <w:rsid w:val="0003528E"/>
    <w:rsid w:val="00052AAB"/>
    <w:rsid w:val="000807B0"/>
    <w:rsid w:val="000902E0"/>
    <w:rsid w:val="00090CF1"/>
    <w:rsid w:val="000A0609"/>
    <w:rsid w:val="000A6B2D"/>
    <w:rsid w:val="000C494D"/>
    <w:rsid w:val="000D50FB"/>
    <w:rsid w:val="000E07C0"/>
    <w:rsid w:val="000E2F0B"/>
    <w:rsid w:val="000F547D"/>
    <w:rsid w:val="0010308F"/>
    <w:rsid w:val="00132143"/>
    <w:rsid w:val="00132DCB"/>
    <w:rsid w:val="00146008"/>
    <w:rsid w:val="00146E16"/>
    <w:rsid w:val="00196334"/>
    <w:rsid w:val="001A04E4"/>
    <w:rsid w:val="001A089C"/>
    <w:rsid w:val="001B03A0"/>
    <w:rsid w:val="001C281F"/>
    <w:rsid w:val="001D17E7"/>
    <w:rsid w:val="001D365E"/>
    <w:rsid w:val="001D5C33"/>
    <w:rsid w:val="001D6CF0"/>
    <w:rsid w:val="001F5AEB"/>
    <w:rsid w:val="00205E3F"/>
    <w:rsid w:val="00213461"/>
    <w:rsid w:val="0021603D"/>
    <w:rsid w:val="002163F8"/>
    <w:rsid w:val="0022196F"/>
    <w:rsid w:val="00222738"/>
    <w:rsid w:val="00223C39"/>
    <w:rsid w:val="002718E5"/>
    <w:rsid w:val="0029274E"/>
    <w:rsid w:val="002A0865"/>
    <w:rsid w:val="002A67EC"/>
    <w:rsid w:val="002B23FC"/>
    <w:rsid w:val="002C1564"/>
    <w:rsid w:val="002C42E2"/>
    <w:rsid w:val="002E3638"/>
    <w:rsid w:val="002F14F3"/>
    <w:rsid w:val="002F6124"/>
    <w:rsid w:val="0032775D"/>
    <w:rsid w:val="00330400"/>
    <w:rsid w:val="0036041C"/>
    <w:rsid w:val="00376279"/>
    <w:rsid w:val="0038590E"/>
    <w:rsid w:val="00391B20"/>
    <w:rsid w:val="003B4304"/>
    <w:rsid w:val="003C110C"/>
    <w:rsid w:val="003C1392"/>
    <w:rsid w:val="003C4EB8"/>
    <w:rsid w:val="003D43FC"/>
    <w:rsid w:val="003D66D4"/>
    <w:rsid w:val="003F7EFE"/>
    <w:rsid w:val="00415B88"/>
    <w:rsid w:val="00424A26"/>
    <w:rsid w:val="004356E5"/>
    <w:rsid w:val="00446824"/>
    <w:rsid w:val="00451F7F"/>
    <w:rsid w:val="004536CD"/>
    <w:rsid w:val="00470924"/>
    <w:rsid w:val="004866EF"/>
    <w:rsid w:val="004A15CC"/>
    <w:rsid w:val="004B798C"/>
    <w:rsid w:val="004D602F"/>
    <w:rsid w:val="004E017A"/>
    <w:rsid w:val="004E5ED1"/>
    <w:rsid w:val="004F5968"/>
    <w:rsid w:val="004F6CBB"/>
    <w:rsid w:val="00521652"/>
    <w:rsid w:val="005277D2"/>
    <w:rsid w:val="0053460E"/>
    <w:rsid w:val="005409B8"/>
    <w:rsid w:val="005420CC"/>
    <w:rsid w:val="0056548D"/>
    <w:rsid w:val="00565AA4"/>
    <w:rsid w:val="00572B1B"/>
    <w:rsid w:val="005739A6"/>
    <w:rsid w:val="005A278D"/>
    <w:rsid w:val="005A672A"/>
    <w:rsid w:val="005B6208"/>
    <w:rsid w:val="005E28B7"/>
    <w:rsid w:val="005F1F83"/>
    <w:rsid w:val="005F2D55"/>
    <w:rsid w:val="006002C7"/>
    <w:rsid w:val="00606532"/>
    <w:rsid w:val="00624AD8"/>
    <w:rsid w:val="00626408"/>
    <w:rsid w:val="006965BC"/>
    <w:rsid w:val="006A1332"/>
    <w:rsid w:val="006B3410"/>
    <w:rsid w:val="006B786B"/>
    <w:rsid w:val="006C2F8D"/>
    <w:rsid w:val="006C57DD"/>
    <w:rsid w:val="006C65AC"/>
    <w:rsid w:val="006F3326"/>
    <w:rsid w:val="00705ACB"/>
    <w:rsid w:val="00713320"/>
    <w:rsid w:val="00715B20"/>
    <w:rsid w:val="00721542"/>
    <w:rsid w:val="0072290C"/>
    <w:rsid w:val="00724E78"/>
    <w:rsid w:val="00731D51"/>
    <w:rsid w:val="007401A4"/>
    <w:rsid w:val="007521FE"/>
    <w:rsid w:val="00783217"/>
    <w:rsid w:val="00793342"/>
    <w:rsid w:val="00793EBF"/>
    <w:rsid w:val="007D7788"/>
    <w:rsid w:val="007F2ECA"/>
    <w:rsid w:val="007F3850"/>
    <w:rsid w:val="007F7069"/>
    <w:rsid w:val="00802A87"/>
    <w:rsid w:val="00807A8B"/>
    <w:rsid w:val="0081123E"/>
    <w:rsid w:val="008143E2"/>
    <w:rsid w:val="00820AA8"/>
    <w:rsid w:val="0082403A"/>
    <w:rsid w:val="00840A92"/>
    <w:rsid w:val="0084456B"/>
    <w:rsid w:val="00857CB7"/>
    <w:rsid w:val="00861B14"/>
    <w:rsid w:val="00876A41"/>
    <w:rsid w:val="008958E9"/>
    <w:rsid w:val="00896716"/>
    <w:rsid w:val="00896E34"/>
    <w:rsid w:val="008B20D6"/>
    <w:rsid w:val="008B3DB2"/>
    <w:rsid w:val="008B458F"/>
    <w:rsid w:val="008D4438"/>
    <w:rsid w:val="008E515C"/>
    <w:rsid w:val="008E6403"/>
    <w:rsid w:val="008E7956"/>
    <w:rsid w:val="008F1EA6"/>
    <w:rsid w:val="00905E24"/>
    <w:rsid w:val="009072E9"/>
    <w:rsid w:val="009349CA"/>
    <w:rsid w:val="00957CFA"/>
    <w:rsid w:val="009729EC"/>
    <w:rsid w:val="00984AC3"/>
    <w:rsid w:val="00990133"/>
    <w:rsid w:val="00991B72"/>
    <w:rsid w:val="00997D03"/>
    <w:rsid w:val="009C7C06"/>
    <w:rsid w:val="009E10A2"/>
    <w:rsid w:val="009E1BB9"/>
    <w:rsid w:val="009F131D"/>
    <w:rsid w:val="00A068FC"/>
    <w:rsid w:val="00A103CA"/>
    <w:rsid w:val="00A140BB"/>
    <w:rsid w:val="00A20613"/>
    <w:rsid w:val="00A22F10"/>
    <w:rsid w:val="00A36CDD"/>
    <w:rsid w:val="00A45A25"/>
    <w:rsid w:val="00A63558"/>
    <w:rsid w:val="00A81982"/>
    <w:rsid w:val="00AA28AA"/>
    <w:rsid w:val="00AA7856"/>
    <w:rsid w:val="00AC3276"/>
    <w:rsid w:val="00AE186C"/>
    <w:rsid w:val="00B15BA4"/>
    <w:rsid w:val="00B36946"/>
    <w:rsid w:val="00B46271"/>
    <w:rsid w:val="00B76BE3"/>
    <w:rsid w:val="00B77608"/>
    <w:rsid w:val="00B801A2"/>
    <w:rsid w:val="00B93F56"/>
    <w:rsid w:val="00BB0D9C"/>
    <w:rsid w:val="00BB3828"/>
    <w:rsid w:val="00BD6031"/>
    <w:rsid w:val="00C00DBC"/>
    <w:rsid w:val="00C20DB6"/>
    <w:rsid w:val="00C665EF"/>
    <w:rsid w:val="00C7559A"/>
    <w:rsid w:val="00C92D31"/>
    <w:rsid w:val="00CA01B3"/>
    <w:rsid w:val="00CA1BEB"/>
    <w:rsid w:val="00CA6871"/>
    <w:rsid w:val="00CB13C8"/>
    <w:rsid w:val="00CB488A"/>
    <w:rsid w:val="00CB5011"/>
    <w:rsid w:val="00CD13C0"/>
    <w:rsid w:val="00CD5341"/>
    <w:rsid w:val="00CF611B"/>
    <w:rsid w:val="00D04271"/>
    <w:rsid w:val="00D20E67"/>
    <w:rsid w:val="00D22DC8"/>
    <w:rsid w:val="00D26084"/>
    <w:rsid w:val="00D2719E"/>
    <w:rsid w:val="00D33C21"/>
    <w:rsid w:val="00D373A9"/>
    <w:rsid w:val="00D42577"/>
    <w:rsid w:val="00D74472"/>
    <w:rsid w:val="00D80716"/>
    <w:rsid w:val="00D857B8"/>
    <w:rsid w:val="00D91CA1"/>
    <w:rsid w:val="00D92E13"/>
    <w:rsid w:val="00DB0B59"/>
    <w:rsid w:val="00DC0C9E"/>
    <w:rsid w:val="00DC3DB8"/>
    <w:rsid w:val="00DC6518"/>
    <w:rsid w:val="00DE3C29"/>
    <w:rsid w:val="00DE4CCC"/>
    <w:rsid w:val="00DF54DE"/>
    <w:rsid w:val="00E02237"/>
    <w:rsid w:val="00E10257"/>
    <w:rsid w:val="00E1252F"/>
    <w:rsid w:val="00E13106"/>
    <w:rsid w:val="00E1576E"/>
    <w:rsid w:val="00E16D8C"/>
    <w:rsid w:val="00E202B9"/>
    <w:rsid w:val="00E216AB"/>
    <w:rsid w:val="00E25F07"/>
    <w:rsid w:val="00E30FF0"/>
    <w:rsid w:val="00E3175F"/>
    <w:rsid w:val="00E33457"/>
    <w:rsid w:val="00E45376"/>
    <w:rsid w:val="00E55EBD"/>
    <w:rsid w:val="00E561D5"/>
    <w:rsid w:val="00E73B69"/>
    <w:rsid w:val="00E977F6"/>
    <w:rsid w:val="00EA0653"/>
    <w:rsid w:val="00EB6948"/>
    <w:rsid w:val="00EB7AED"/>
    <w:rsid w:val="00EC4FAE"/>
    <w:rsid w:val="00EE48BA"/>
    <w:rsid w:val="00EF3273"/>
    <w:rsid w:val="00EF4582"/>
    <w:rsid w:val="00F0104B"/>
    <w:rsid w:val="00F15032"/>
    <w:rsid w:val="00F269BD"/>
    <w:rsid w:val="00F27636"/>
    <w:rsid w:val="00F310A2"/>
    <w:rsid w:val="00F40E2C"/>
    <w:rsid w:val="00F64B9F"/>
    <w:rsid w:val="00F70ECE"/>
    <w:rsid w:val="00F769B0"/>
    <w:rsid w:val="00F84D5E"/>
    <w:rsid w:val="00FA62C9"/>
    <w:rsid w:val="00FB279E"/>
    <w:rsid w:val="00FD08CC"/>
    <w:rsid w:val="00FE7089"/>
    <w:rsid w:val="00FF36C8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8BB73"/>
  <w15:chartTrackingRefBased/>
  <w15:docId w15:val="{D70048E2-23A4-A244-9BB3-3B4CA3A8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8AA"/>
    <w:pPr>
      <w:spacing w:line="360" w:lineRule="auto"/>
      <w:ind w:firstLine="709"/>
      <w:contextualSpacing/>
      <w:mirrorIndents/>
      <w:jc w:val="both"/>
    </w:pPr>
    <w:rPr>
      <w:rFonts w:ascii="Times New Roman" w:hAnsi="Times New Roman" w:cs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6031"/>
    <w:pPr>
      <w:keepNext/>
      <w:keepLines/>
      <w:ind w:firstLine="0"/>
      <w:contextualSpacing w:val="0"/>
      <w:mirrorIndents w:val="0"/>
      <w:jc w:val="center"/>
      <w:outlineLvl w:val="0"/>
    </w:pPr>
    <w:rPr>
      <w:rFonts w:eastAsia="Arial" w:cs="Arial"/>
      <w:caps/>
      <w:color w:val="000000" w:themeColor="text1"/>
      <w:szCs w:val="40"/>
      <w:lang w:val="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0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031"/>
    <w:rPr>
      <w:rFonts w:ascii="Times New Roman" w:eastAsia="Arial" w:hAnsi="Times New Roman" w:cs="Arial"/>
      <w:caps/>
      <w:color w:val="000000" w:themeColor="text1"/>
      <w:sz w:val="28"/>
      <w:szCs w:val="40"/>
      <w:lang w:val="ru" w:eastAsia="ru-RU"/>
    </w:rPr>
  </w:style>
  <w:style w:type="character" w:styleId="a3">
    <w:name w:val="Hyperlink"/>
    <w:basedOn w:val="a0"/>
    <w:uiPriority w:val="99"/>
    <w:unhideWhenUsed/>
    <w:rsid w:val="003C4EB8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C4EB8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qFormat/>
    <w:rsid w:val="002F14F3"/>
    <w:pPr>
      <w:suppressAutoHyphens/>
      <w:spacing w:line="240" w:lineRule="auto"/>
      <w:ind w:firstLine="0"/>
      <w:contextualSpacing w:val="0"/>
      <w:mirrorIndents w:val="0"/>
      <w:jc w:val="left"/>
    </w:pPr>
    <w:rPr>
      <w:sz w:val="20"/>
      <w:szCs w:val="20"/>
      <w:lang w:val="zh-CN"/>
    </w:rPr>
  </w:style>
  <w:style w:type="character" w:customStyle="1" w:styleId="a5">
    <w:name w:val="Текст сноски Знак"/>
    <w:basedOn w:val="a0"/>
    <w:link w:val="a4"/>
    <w:uiPriority w:val="99"/>
    <w:semiHidden/>
    <w:rsid w:val="002F14F3"/>
    <w:rPr>
      <w:rFonts w:ascii="Times New Roman" w:hAnsi="Times New Roman" w:cs="Times New Roman"/>
      <w:sz w:val="20"/>
      <w:szCs w:val="20"/>
      <w:lang w:val="zh-CN" w:eastAsia="ru-RU"/>
    </w:rPr>
  </w:style>
  <w:style w:type="character" w:styleId="a6">
    <w:name w:val="footnote reference"/>
    <w:basedOn w:val="a0"/>
    <w:uiPriority w:val="99"/>
    <w:semiHidden/>
    <w:unhideWhenUsed/>
    <w:rsid w:val="002F14F3"/>
    <w:rPr>
      <w:vertAlign w:val="superscript"/>
    </w:rPr>
  </w:style>
  <w:style w:type="table" w:styleId="a7">
    <w:name w:val="Table Grid"/>
    <w:basedOn w:val="a1"/>
    <w:uiPriority w:val="39"/>
    <w:qFormat/>
    <w:rsid w:val="002F14F3"/>
    <w:rPr>
      <w:rFonts w:eastAsia="SimSu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14F3"/>
    <w:pPr>
      <w:suppressAutoHyphens/>
      <w:spacing w:after="160" w:line="259" w:lineRule="auto"/>
      <w:ind w:left="720" w:firstLine="0"/>
      <w:mirrorIndents w:val="0"/>
      <w:jc w:val="left"/>
    </w:pPr>
    <w:rPr>
      <w:rFonts w:asciiTheme="minorHAnsi" w:eastAsia="SimSun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990133"/>
    <w:pPr>
      <w:ind w:firstLine="709"/>
      <w:contextualSpacing/>
      <w:mirrorIndents/>
      <w:jc w:val="both"/>
    </w:pPr>
    <w:rPr>
      <w:rFonts w:ascii="Times New Roman" w:hAnsi="Times New Roman" w:cs="Times New Roman"/>
      <w:sz w:val="28"/>
      <w:lang w:eastAsia="ru-RU"/>
    </w:rPr>
  </w:style>
  <w:style w:type="character" w:styleId="aa">
    <w:name w:val="Unresolved Mention"/>
    <w:basedOn w:val="a0"/>
    <w:uiPriority w:val="99"/>
    <w:semiHidden/>
    <w:unhideWhenUsed/>
    <w:rsid w:val="00793EB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1D365E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D365E"/>
    <w:pPr>
      <w:widowControl w:val="0"/>
      <w:autoSpaceDE w:val="0"/>
      <w:autoSpaceDN w:val="0"/>
      <w:spacing w:line="186" w:lineRule="exact"/>
      <w:ind w:firstLine="0"/>
      <w:contextualSpacing w:val="0"/>
      <w:mirrorIndents w:val="0"/>
      <w:jc w:val="center"/>
    </w:pPr>
    <w:rPr>
      <w:sz w:val="22"/>
      <w:szCs w:val="22"/>
      <w:lang w:eastAsia="en-US"/>
    </w:rPr>
  </w:style>
  <w:style w:type="paragraph" w:styleId="ab">
    <w:name w:val="Body Text"/>
    <w:basedOn w:val="a"/>
    <w:link w:val="ac"/>
    <w:uiPriority w:val="1"/>
    <w:qFormat/>
    <w:rsid w:val="001D365E"/>
    <w:pPr>
      <w:widowControl w:val="0"/>
      <w:autoSpaceDE w:val="0"/>
      <w:autoSpaceDN w:val="0"/>
      <w:spacing w:line="240" w:lineRule="auto"/>
      <w:ind w:left="212" w:firstLine="0"/>
      <w:contextualSpacing w:val="0"/>
      <w:mirrorIndents w:val="0"/>
      <w:jc w:val="left"/>
    </w:pPr>
    <w:rPr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1D365E"/>
    <w:rPr>
      <w:rFonts w:ascii="Times New Roman" w:hAnsi="Times New Roman" w:cs="Times New Roman"/>
      <w:sz w:val="22"/>
      <w:szCs w:val="22"/>
    </w:rPr>
  </w:style>
  <w:style w:type="paragraph" w:styleId="ad">
    <w:name w:val="Normal (Web)"/>
    <w:basedOn w:val="a"/>
    <w:uiPriority w:val="99"/>
    <w:unhideWhenUsed/>
    <w:rsid w:val="0036041C"/>
    <w:pPr>
      <w:spacing w:before="100" w:beforeAutospacing="1" w:after="100" w:afterAutospacing="1" w:line="240" w:lineRule="auto"/>
      <w:ind w:firstLine="0"/>
      <w:contextualSpacing w:val="0"/>
      <w:mirrorIndents w:val="0"/>
      <w:jc w:val="left"/>
    </w:pPr>
    <w:rPr>
      <w:sz w:val="24"/>
    </w:rPr>
  </w:style>
  <w:style w:type="character" w:styleId="ae">
    <w:name w:val="FollowedHyperlink"/>
    <w:basedOn w:val="a0"/>
    <w:uiPriority w:val="99"/>
    <w:semiHidden/>
    <w:unhideWhenUsed/>
    <w:rsid w:val="00E55EBD"/>
    <w:rPr>
      <w:color w:val="954F72" w:themeColor="followedHyperlink"/>
      <w:u w:val="single"/>
    </w:rPr>
  </w:style>
  <w:style w:type="paragraph" w:styleId="af">
    <w:name w:val="footer"/>
    <w:basedOn w:val="a"/>
    <w:link w:val="af0"/>
    <w:uiPriority w:val="99"/>
    <w:unhideWhenUsed/>
    <w:rsid w:val="00EF3273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F3273"/>
    <w:rPr>
      <w:rFonts w:ascii="Times New Roman" w:hAnsi="Times New Roman" w:cs="Times New Roman"/>
      <w:sz w:val="28"/>
      <w:lang w:eastAsia="ru-RU"/>
    </w:rPr>
  </w:style>
  <w:style w:type="character" w:styleId="af1">
    <w:name w:val="page number"/>
    <w:basedOn w:val="a0"/>
    <w:uiPriority w:val="99"/>
    <w:semiHidden/>
    <w:unhideWhenUsed/>
    <w:rsid w:val="00EF3273"/>
  </w:style>
  <w:style w:type="table" w:customStyle="1" w:styleId="12">
    <w:name w:val="Сетка таблицы1"/>
    <w:basedOn w:val="a1"/>
    <w:next w:val="a7"/>
    <w:uiPriority w:val="39"/>
    <w:rsid w:val="00D91CA1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606532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06532"/>
    <w:rPr>
      <w:rFonts w:ascii="Times New Roman" w:hAnsi="Times New Roman" w:cs="Times New Roman"/>
      <w:sz w:val="28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F27636"/>
    <w:pPr>
      <w:tabs>
        <w:tab w:val="right" w:leader="dot" w:pos="9348"/>
      </w:tabs>
      <w:ind w:firstLine="0"/>
      <w:contextualSpacing w:val="0"/>
      <w:mirrorIndents w:val="0"/>
    </w:pPr>
  </w:style>
  <w:style w:type="character" w:customStyle="1" w:styleId="2">
    <w:name w:val="Основной текст (2)_"/>
    <w:link w:val="20"/>
    <w:rsid w:val="00876A4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876A41"/>
    <w:pPr>
      <w:widowControl w:val="0"/>
      <w:shd w:val="clear" w:color="auto" w:fill="FFFFFF"/>
      <w:spacing w:line="0" w:lineRule="atLeast"/>
      <w:ind w:firstLine="0"/>
      <w:contextualSpacing w:val="0"/>
      <w:mirrorIndents w:val="0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876A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Заголовок 3 Знак"/>
    <w:basedOn w:val="a0"/>
    <w:link w:val="3"/>
    <w:uiPriority w:val="9"/>
    <w:semiHidden/>
    <w:rsid w:val="007F7069"/>
    <w:rPr>
      <w:rFonts w:asciiTheme="majorHAnsi" w:eastAsiaTheme="majorEastAsia" w:hAnsiTheme="majorHAnsi" w:cstheme="majorBidi"/>
      <w:color w:val="1F3763" w:themeColor="accent1" w:themeShade="7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7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06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4161873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003042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43031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9485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340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0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8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4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0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3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0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2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3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8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7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8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89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4667144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790789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083807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0396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3679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1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393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34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2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5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24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6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7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49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9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9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8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9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6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0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15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3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3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1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3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5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7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8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2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0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1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1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244">
          <w:marLeft w:val="0"/>
          <w:marRight w:val="0"/>
          <w:marTop w:val="3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9278">
          <w:marLeft w:val="0"/>
          <w:marRight w:val="0"/>
          <w:marTop w:val="2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2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4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3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0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6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4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8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26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584C1B-B738-7046-B7C0-504F9DB70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Анастасия Александровна</dc:creator>
  <cp:keywords/>
  <dc:description/>
  <cp:lastModifiedBy>Ivan V.</cp:lastModifiedBy>
  <cp:revision>15</cp:revision>
  <dcterms:created xsi:type="dcterms:W3CDTF">2023-06-14T02:40:00Z</dcterms:created>
  <dcterms:modified xsi:type="dcterms:W3CDTF">2025-01-22T08:20:00Z</dcterms:modified>
</cp:coreProperties>
</file>