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FB96" w14:textId="77777777" w:rsidR="003C1434" w:rsidRDefault="003C1434" w:rsidP="003C1434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41D48D5F" w14:textId="1E82EC2C" w:rsidR="003C1434" w:rsidRPr="006F0570" w:rsidRDefault="003C1434" w:rsidP="003C1434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4D141F">
        <w:rPr>
          <w:b/>
          <w:bCs/>
          <w:color w:val="000000"/>
          <w:spacing w:val="-4"/>
          <w:sz w:val="28"/>
          <w:szCs w:val="28"/>
        </w:rPr>
        <w:t>производственной</w:t>
      </w:r>
      <w:r w:rsidR="008D6B30">
        <w:rPr>
          <w:b/>
          <w:bCs/>
          <w:color w:val="000000"/>
          <w:spacing w:val="-4"/>
          <w:sz w:val="28"/>
          <w:szCs w:val="28"/>
        </w:rPr>
        <w:t xml:space="preserve"> практике</w:t>
      </w:r>
      <w:r w:rsidR="004D141F">
        <w:rPr>
          <w:b/>
          <w:bCs/>
          <w:color w:val="000000"/>
          <w:spacing w:val="-4"/>
          <w:sz w:val="28"/>
          <w:szCs w:val="28"/>
        </w:rPr>
        <w:t xml:space="preserve"> (по профилю специальности)</w:t>
      </w:r>
    </w:p>
    <w:p w14:paraId="669AB213" w14:textId="18AE8684" w:rsidR="003C1434" w:rsidRPr="006D3DA5" w:rsidRDefault="003C1434" w:rsidP="00AF21A7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4"/>
          <w:szCs w:val="24"/>
        </w:rPr>
      </w:pPr>
      <w:r w:rsidRPr="006D3DA5">
        <w:rPr>
          <w:color w:val="000000"/>
          <w:spacing w:val="-5"/>
          <w:sz w:val="24"/>
          <w:szCs w:val="24"/>
        </w:rPr>
        <w:t xml:space="preserve">по профессиональному модулю </w:t>
      </w:r>
      <w:r w:rsidR="00255D13" w:rsidRPr="00CD15AE">
        <w:rPr>
          <w:color w:val="000000"/>
          <w:spacing w:val="-5"/>
          <w:sz w:val="24"/>
          <w:szCs w:val="24"/>
        </w:rPr>
        <w:t>ПМ.0</w:t>
      </w:r>
      <w:r w:rsidR="00255D13" w:rsidRPr="00B31D5C">
        <w:rPr>
          <w:color w:val="000000"/>
          <w:spacing w:val="-5"/>
          <w:sz w:val="24"/>
          <w:szCs w:val="24"/>
        </w:rPr>
        <w:t>3</w:t>
      </w:r>
      <w:r w:rsidR="00255D13">
        <w:rPr>
          <w:color w:val="000000"/>
          <w:spacing w:val="-5"/>
          <w:sz w:val="24"/>
          <w:szCs w:val="24"/>
        </w:rPr>
        <w:t xml:space="preserve"> </w:t>
      </w:r>
      <w:r w:rsidR="00255D13" w:rsidRPr="00B31D5C">
        <w:rPr>
          <w:color w:val="000000"/>
          <w:spacing w:val="-5"/>
          <w:sz w:val="24"/>
          <w:szCs w:val="24"/>
        </w:rPr>
        <w:t>Управление ассортиментом, оценка качества</w:t>
      </w:r>
      <w:r w:rsidR="00255D13" w:rsidRPr="00CA465F">
        <w:rPr>
          <w:color w:val="000000"/>
          <w:spacing w:val="-5"/>
          <w:sz w:val="24"/>
          <w:szCs w:val="24"/>
        </w:rPr>
        <w:t xml:space="preserve"> </w:t>
      </w:r>
      <w:r w:rsidR="00255D13" w:rsidRPr="00B31D5C">
        <w:rPr>
          <w:color w:val="000000"/>
          <w:spacing w:val="-5"/>
          <w:sz w:val="24"/>
          <w:szCs w:val="24"/>
        </w:rPr>
        <w:t xml:space="preserve">и обеспечение </w:t>
      </w:r>
      <w:proofErr w:type="spellStart"/>
      <w:r w:rsidR="00255D13" w:rsidRPr="00B31D5C">
        <w:rPr>
          <w:color w:val="000000"/>
          <w:spacing w:val="-5"/>
          <w:sz w:val="24"/>
          <w:szCs w:val="24"/>
        </w:rPr>
        <w:t>сохраняемости</w:t>
      </w:r>
      <w:proofErr w:type="spellEnd"/>
      <w:r w:rsidR="00255D13" w:rsidRPr="00B31D5C">
        <w:rPr>
          <w:color w:val="000000"/>
          <w:spacing w:val="-5"/>
          <w:sz w:val="24"/>
          <w:szCs w:val="24"/>
        </w:rPr>
        <w:t xml:space="preserve"> товаров</w:t>
      </w:r>
    </w:p>
    <w:p w14:paraId="16B0EE74" w14:textId="4A87776F" w:rsidR="00B36100" w:rsidRDefault="00292075" w:rsidP="00B36100">
      <w:pPr>
        <w:shd w:val="clear" w:color="auto" w:fill="FFFFFF"/>
        <w:tabs>
          <w:tab w:val="left" w:leader="underscore" w:pos="-7513"/>
        </w:tabs>
        <w:spacing w:before="341"/>
        <w:jc w:val="center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обучающегося</w:t>
      </w:r>
      <w:proofErr w:type="gramEnd"/>
      <w:r w:rsidR="00B36100" w:rsidRPr="00387B46">
        <w:rPr>
          <w:color w:val="000000"/>
          <w:spacing w:val="-5"/>
          <w:sz w:val="28"/>
          <w:szCs w:val="28"/>
        </w:rPr>
        <w:t xml:space="preserve"> группы </w:t>
      </w:r>
      <w:r w:rsidR="008B5E36">
        <w:rPr>
          <w:color w:val="000000"/>
          <w:spacing w:val="-5"/>
          <w:sz w:val="28"/>
          <w:szCs w:val="28"/>
        </w:rPr>
        <w:t xml:space="preserve"> </w:t>
      </w:r>
    </w:p>
    <w:p w14:paraId="1CB8833A" w14:textId="77777777" w:rsidR="00B36100" w:rsidRPr="007271EE" w:rsidRDefault="00CD15AE" w:rsidP="00B36100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23E17E2D" w14:textId="49FDBF41" w:rsidR="00916D6D" w:rsidRDefault="0038360F" w:rsidP="00DA0377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 xml:space="preserve"> </w:t>
      </w:r>
      <w:r w:rsidR="00B36100" w:rsidRPr="007271EE">
        <w:rPr>
          <w:color w:val="000000"/>
          <w:spacing w:val="-5"/>
          <w:sz w:val="16"/>
          <w:szCs w:val="16"/>
        </w:rPr>
        <w:t>(Ф.И.О.)</w:t>
      </w:r>
    </w:p>
    <w:p w14:paraId="1CB24F0E" w14:textId="77777777" w:rsidR="00DA0377" w:rsidRPr="007271EE" w:rsidRDefault="00DA0377" w:rsidP="00DA0377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804"/>
        <w:gridCol w:w="1843"/>
      </w:tblGrid>
      <w:tr w:rsidR="003C1434" w:rsidRPr="002A7749" w14:paraId="6DDE063B" w14:textId="77777777" w:rsidTr="005A6A69">
        <w:tc>
          <w:tcPr>
            <w:tcW w:w="709" w:type="dxa"/>
            <w:vAlign w:val="center"/>
          </w:tcPr>
          <w:p w14:paraId="7F8F833B" w14:textId="77777777" w:rsidR="003C1434" w:rsidRPr="002A7749" w:rsidRDefault="003C1434" w:rsidP="00CD15AE">
            <w:pPr>
              <w:jc w:val="center"/>
              <w:rPr>
                <w:b/>
                <w:sz w:val="24"/>
                <w:szCs w:val="24"/>
              </w:rPr>
            </w:pPr>
            <w:r w:rsidRPr="002A774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069749A8" w14:textId="77777777" w:rsidR="003C1434" w:rsidRPr="002A7749" w:rsidRDefault="003C1434" w:rsidP="00CD15AE">
            <w:pPr>
              <w:jc w:val="center"/>
              <w:rPr>
                <w:b/>
                <w:sz w:val="24"/>
                <w:szCs w:val="24"/>
              </w:rPr>
            </w:pPr>
            <w:r w:rsidRPr="002A7749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vAlign w:val="center"/>
          </w:tcPr>
          <w:p w14:paraId="74F17337" w14:textId="5BD30F09" w:rsidR="003C1434" w:rsidRPr="002A7749" w:rsidRDefault="00BE109D" w:rsidP="00CD15AE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1"/>
                <w:b/>
                <w:sz w:val="24"/>
                <w:szCs w:val="24"/>
              </w:rPr>
              <w:footnoteReference w:id="1"/>
            </w:r>
          </w:p>
        </w:tc>
      </w:tr>
      <w:tr w:rsidR="002A7749" w:rsidRPr="002A7749" w14:paraId="4882FBF3" w14:textId="77777777" w:rsidTr="005A6A69">
        <w:tc>
          <w:tcPr>
            <w:tcW w:w="709" w:type="dxa"/>
            <w:vAlign w:val="center"/>
          </w:tcPr>
          <w:p w14:paraId="79A1EC02" w14:textId="77777777" w:rsidR="002A7749" w:rsidRPr="002A7749" w:rsidRDefault="002A7749" w:rsidP="002A7749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A5CBB68" w14:textId="77777777" w:rsidR="002A7749" w:rsidRPr="002A7749" w:rsidRDefault="002A7749" w:rsidP="002A7749">
            <w:pPr>
              <w:widowControl/>
              <w:autoSpaceDE/>
              <w:autoSpaceDN/>
              <w:adjustRightInd/>
              <w:ind w:firstLine="464"/>
              <w:jc w:val="both"/>
              <w:rPr>
                <w:sz w:val="24"/>
                <w:szCs w:val="24"/>
              </w:rPr>
            </w:pPr>
            <w:r w:rsidRPr="002A7749">
              <w:rPr>
                <w:b/>
                <w:color w:val="000000"/>
                <w:sz w:val="24"/>
                <w:szCs w:val="24"/>
              </w:rPr>
              <w:t>Ознакомительная лекция, включая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  <w:p w14:paraId="528E8595" w14:textId="77777777" w:rsidR="002A7749" w:rsidRPr="002A7749" w:rsidRDefault="002A7749" w:rsidP="002A7749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2A7749">
              <w:rPr>
                <w:sz w:val="24"/>
                <w:szCs w:val="24"/>
              </w:rPr>
              <w:t xml:space="preserve">Пройти инструктивное совещание с ответственным лицом от Профильной организации, на котором ознакомиться с кругом обязанностей по определенным видам работ, связанным с будущей профессиональной деятельностью, а также уточнить правила в отношении субординации, внешнего вида, внутреннего трудового распорядка и режима конфиденциальности. </w:t>
            </w:r>
          </w:p>
          <w:p w14:paraId="1BB7E2AA" w14:textId="40A78842" w:rsidR="002A7749" w:rsidRPr="002A7749" w:rsidRDefault="002A7749" w:rsidP="002A7749">
            <w:pPr>
              <w:widowControl/>
              <w:autoSpaceDE/>
              <w:autoSpaceDN/>
              <w:adjustRightInd/>
              <w:ind w:firstLine="460"/>
              <w:jc w:val="both"/>
              <w:rPr>
                <w:sz w:val="24"/>
                <w:szCs w:val="24"/>
              </w:rPr>
            </w:pPr>
            <w:r w:rsidRPr="002A7749">
              <w:rPr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843" w:type="dxa"/>
            <w:vAlign w:val="center"/>
          </w:tcPr>
          <w:p w14:paraId="787F58EA" w14:textId="19282387" w:rsidR="002A7749" w:rsidRPr="002A7749" w:rsidRDefault="002A7749" w:rsidP="00EB08FB">
            <w:pPr>
              <w:jc w:val="center"/>
              <w:rPr>
                <w:sz w:val="24"/>
                <w:szCs w:val="24"/>
              </w:rPr>
            </w:pPr>
          </w:p>
        </w:tc>
      </w:tr>
      <w:tr w:rsidR="002A7749" w:rsidRPr="002A7749" w14:paraId="256A9E44" w14:textId="77777777" w:rsidTr="005A6A69">
        <w:tc>
          <w:tcPr>
            <w:tcW w:w="709" w:type="dxa"/>
            <w:vAlign w:val="center"/>
          </w:tcPr>
          <w:p w14:paraId="64086554" w14:textId="77777777" w:rsidR="002A7749" w:rsidRPr="002A7749" w:rsidRDefault="002A7749" w:rsidP="002A7749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206F996" w14:textId="77777777" w:rsidR="002A7749" w:rsidRPr="002A7749" w:rsidRDefault="002A7749" w:rsidP="002A7749">
            <w:pPr>
              <w:pStyle w:val="a3"/>
              <w:widowControl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2A7749">
              <w:rPr>
                <w:b/>
                <w:color w:val="000000"/>
                <w:sz w:val="24"/>
                <w:szCs w:val="24"/>
              </w:rPr>
              <w:t xml:space="preserve">Изучение общей информации об организации и организационной структуре торгового предприятия </w:t>
            </w:r>
            <w:r w:rsidRPr="002A7749">
              <w:rPr>
                <w:b/>
                <w:sz w:val="24"/>
                <w:szCs w:val="24"/>
              </w:rPr>
              <w:t>–</w:t>
            </w:r>
            <w:r w:rsidRPr="002A7749">
              <w:rPr>
                <w:b/>
                <w:color w:val="000000"/>
                <w:sz w:val="24"/>
                <w:szCs w:val="24"/>
              </w:rPr>
              <w:t xml:space="preserve"> объекта практики.</w:t>
            </w:r>
          </w:p>
          <w:p w14:paraId="32DA5DD5" w14:textId="77777777" w:rsidR="00255D13" w:rsidRDefault="00255D13" w:rsidP="00255D13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spacing w:val="-5"/>
                <w:sz w:val="24"/>
                <w:szCs w:val="24"/>
              </w:rPr>
            </w:pPr>
            <w:r w:rsidRPr="00BE039D">
              <w:rPr>
                <w:rFonts w:eastAsia="TimesNewRomanPS-BoldMT"/>
                <w:bCs/>
                <w:sz w:val="24"/>
                <w:szCs w:val="24"/>
              </w:rPr>
              <w:t xml:space="preserve">Дать общую организационную характеристику </w:t>
            </w:r>
            <w:r>
              <w:rPr>
                <w:rFonts w:eastAsia="TimesNewRomanPS-BoldMT"/>
                <w:bCs/>
                <w:sz w:val="24"/>
                <w:szCs w:val="24"/>
              </w:rPr>
              <w:t xml:space="preserve">исследуемого </w:t>
            </w:r>
            <w:r w:rsidRPr="00BE039D">
              <w:rPr>
                <w:rFonts w:eastAsia="TimesNewRomanPS-BoldMT"/>
                <w:bCs/>
                <w:sz w:val="24"/>
                <w:szCs w:val="24"/>
              </w:rPr>
              <w:t>торгового предприятия: указать вид и сферу деятельности, организационно-правовую форму, специализацию, лицензирование торговой деятельности по отдельным группам товаров, рынки, на которых действует торговая организация</w:t>
            </w:r>
            <w:r w:rsidRPr="00BE039D">
              <w:rPr>
                <w:spacing w:val="-5"/>
                <w:sz w:val="24"/>
                <w:szCs w:val="24"/>
              </w:rPr>
              <w:t>.</w:t>
            </w:r>
          </w:p>
          <w:p w14:paraId="7E4E7E08" w14:textId="77777777" w:rsidR="00255D13" w:rsidRDefault="00255D13" w:rsidP="00255D13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sz w:val="24"/>
                <w:szCs w:val="24"/>
              </w:rPr>
            </w:pPr>
            <w:r w:rsidRPr="00C41B78">
              <w:rPr>
                <w:rFonts w:eastAsia="TimesNewRomanPS-BoldMT"/>
                <w:bCs/>
                <w:sz w:val="24"/>
                <w:szCs w:val="24"/>
              </w:rPr>
              <w:t>Ознакомиться с правилами продажи отдельных видов товаров, правилами реализации алкогольной продукции (при наличии), правилами продажи по образцам, рассмотреть особенности применения этих п</w:t>
            </w:r>
            <w:r>
              <w:rPr>
                <w:rFonts w:eastAsia="TimesNewRomanPS-BoldMT"/>
                <w:bCs/>
                <w:sz w:val="24"/>
                <w:szCs w:val="24"/>
              </w:rPr>
              <w:t>равил на рабочем месте продавца.</w:t>
            </w:r>
          </w:p>
          <w:p w14:paraId="2445E7F4" w14:textId="77777777" w:rsidR="00255D13" w:rsidRDefault="00255D13" w:rsidP="00255D13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DE2B12">
              <w:rPr>
                <w:rFonts w:eastAsia="TimesNewRomanPS-BoldMT"/>
                <w:bCs/>
                <w:sz w:val="24"/>
                <w:szCs w:val="24"/>
              </w:rPr>
              <w:t xml:space="preserve">Ознакомиться с </w:t>
            </w:r>
            <w:r>
              <w:rPr>
                <w:rFonts w:eastAsia="TimesNewRomanPS-BoldMT"/>
                <w:bCs/>
                <w:sz w:val="24"/>
                <w:szCs w:val="24"/>
              </w:rPr>
              <w:t xml:space="preserve">типовыми </w:t>
            </w:r>
            <w:r w:rsidRPr="00DE2B12">
              <w:rPr>
                <w:rFonts w:eastAsia="TimesNewRomanPS-BoldMT"/>
                <w:bCs/>
                <w:sz w:val="24"/>
                <w:szCs w:val="24"/>
              </w:rPr>
              <w:t xml:space="preserve">должностными обязанностями </w:t>
            </w:r>
            <w:r w:rsidRPr="00DE2B12">
              <w:rPr>
                <w:rFonts w:eastAsia="TimesNewRomanPS-BoldMT"/>
                <w:bCs/>
                <w:sz w:val="24"/>
                <w:szCs w:val="24"/>
              </w:rPr>
              <w:lastRenderedPageBreak/>
              <w:t>работников торговой организации, в том числе по сохранению товарно-материальных ценностей. Изучить виды материальной ответственности работников торговой организации.</w:t>
            </w:r>
          </w:p>
          <w:p w14:paraId="15100284" w14:textId="22D159AB" w:rsidR="002A7749" w:rsidRPr="002A7749" w:rsidRDefault="00255D13" w:rsidP="00C03569">
            <w:pPr>
              <w:widowControl/>
              <w:tabs>
                <w:tab w:val="left" w:pos="847"/>
              </w:tabs>
              <w:ind w:firstLine="462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 xml:space="preserve">Охарактеризовать объект исследования - </w:t>
            </w:r>
            <w:r w:rsidRPr="00F55607">
              <w:rPr>
                <w:rFonts w:eastAsia="TimesNewRomanPS-BoldMT"/>
                <w:bCs/>
                <w:i/>
                <w:sz w:val="24"/>
                <w:szCs w:val="24"/>
              </w:rPr>
              <w:t>однородную товарную группу</w:t>
            </w:r>
            <w:r>
              <w:rPr>
                <w:rFonts w:eastAsia="TimesNewRomanPS-BoldMT"/>
                <w:bCs/>
                <w:sz w:val="24"/>
                <w:szCs w:val="24"/>
              </w:rPr>
              <w:t xml:space="preserve">, которую предстоит анализировать в </w:t>
            </w:r>
            <w:r w:rsidR="00C03569">
              <w:rPr>
                <w:rFonts w:eastAsia="TimesNewRomanPS-BoldMT"/>
                <w:bCs/>
                <w:sz w:val="24"/>
                <w:szCs w:val="24"/>
              </w:rPr>
              <w:t>период прохождения практики</w:t>
            </w:r>
            <w:r>
              <w:rPr>
                <w:rFonts w:eastAsia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23D5174" w14:textId="33E7C391" w:rsidR="002A7749" w:rsidRPr="002A7749" w:rsidRDefault="002A7749" w:rsidP="002A7749">
            <w:pPr>
              <w:jc w:val="center"/>
              <w:rPr>
                <w:sz w:val="24"/>
                <w:szCs w:val="24"/>
              </w:rPr>
            </w:pPr>
          </w:p>
        </w:tc>
      </w:tr>
      <w:tr w:rsidR="002A7749" w:rsidRPr="002A7749" w14:paraId="36FCE680" w14:textId="77777777" w:rsidTr="00C84B87">
        <w:tc>
          <w:tcPr>
            <w:tcW w:w="709" w:type="dxa"/>
            <w:vAlign w:val="center"/>
          </w:tcPr>
          <w:p w14:paraId="0646695A" w14:textId="77777777" w:rsidR="002A7749" w:rsidRPr="002A7749" w:rsidRDefault="002A7749" w:rsidP="002A7749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04C0184" w14:textId="027BA561" w:rsidR="002A7749" w:rsidRPr="002A7749" w:rsidRDefault="002A7749" w:rsidP="002A7749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2A7749">
              <w:rPr>
                <w:b/>
                <w:sz w:val="24"/>
                <w:szCs w:val="24"/>
              </w:rPr>
              <w:t xml:space="preserve">Сбор информации об объекте практики и анализ содержания источников. </w:t>
            </w:r>
          </w:p>
          <w:p w14:paraId="11FDD92E" w14:textId="29AB54D7" w:rsidR="00255D13" w:rsidRPr="00C41B78" w:rsidRDefault="00255D13" w:rsidP="00255D13">
            <w:pPr>
              <w:pStyle w:val="Default"/>
              <w:ind w:firstLine="459"/>
              <w:jc w:val="both"/>
              <w:rPr>
                <w:rFonts w:eastAsia="Times New Roman"/>
                <w:b/>
                <w:i/>
                <w:color w:val="auto"/>
              </w:rPr>
            </w:pPr>
            <w:r>
              <w:rPr>
                <w:rFonts w:eastAsia="Times New Roman"/>
                <w:b/>
                <w:i/>
                <w:color w:val="auto"/>
              </w:rPr>
              <w:t>Рассмотреть ф</w:t>
            </w:r>
            <w:r w:rsidRPr="00C41B78">
              <w:rPr>
                <w:rFonts w:eastAsia="Times New Roman"/>
                <w:b/>
                <w:i/>
                <w:color w:val="auto"/>
              </w:rPr>
              <w:t xml:space="preserve">ормирование ассортимента в соответствии с ассортиментной политикой организации. </w:t>
            </w:r>
            <w:r>
              <w:rPr>
                <w:rFonts w:eastAsia="Times New Roman"/>
                <w:b/>
                <w:i/>
                <w:color w:val="auto"/>
              </w:rPr>
              <w:t>Определить с</w:t>
            </w:r>
            <w:r w:rsidRPr="00C41B78">
              <w:rPr>
                <w:rFonts w:eastAsia="Times New Roman"/>
                <w:b/>
                <w:i/>
                <w:color w:val="auto"/>
              </w:rPr>
              <w:t>оответствие номенклатуры показателей качества</w:t>
            </w:r>
            <w:r>
              <w:rPr>
                <w:rFonts w:eastAsia="Times New Roman"/>
                <w:b/>
                <w:i/>
                <w:color w:val="auto"/>
              </w:rPr>
              <w:t xml:space="preserve"> товаров нормативным документам:</w:t>
            </w:r>
          </w:p>
          <w:p w14:paraId="52817A13" w14:textId="77777777" w:rsidR="00255D13" w:rsidRDefault="00255D13" w:rsidP="00255D13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sz w:val="24"/>
                <w:szCs w:val="24"/>
              </w:rPr>
            </w:pPr>
            <w:r w:rsidRPr="00BD74DD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ить вид</w:t>
            </w:r>
            <w:r w:rsidRPr="00BD74DD">
              <w:rPr>
                <w:sz w:val="24"/>
                <w:szCs w:val="24"/>
              </w:rPr>
              <w:t xml:space="preserve"> ассортимента </w:t>
            </w:r>
            <w:r>
              <w:rPr>
                <w:sz w:val="24"/>
                <w:szCs w:val="24"/>
              </w:rPr>
              <w:t xml:space="preserve">исследуемой </w:t>
            </w:r>
            <w:r w:rsidRPr="00BD74DD">
              <w:rPr>
                <w:sz w:val="24"/>
                <w:szCs w:val="24"/>
              </w:rPr>
              <w:t xml:space="preserve">торговой организации по числу учитываемых признаков (сложный или простой), по степени детализации (укрупненный или развернутый). </w:t>
            </w:r>
          </w:p>
          <w:p w14:paraId="4C3505DD" w14:textId="77777777" w:rsidR="00255D13" w:rsidRDefault="00255D13" w:rsidP="00255D13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sz w:val="24"/>
                <w:szCs w:val="24"/>
              </w:rPr>
            </w:pPr>
            <w:r w:rsidRPr="00BD74DD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ить</w:t>
            </w:r>
            <w:r w:rsidRPr="00BD74DD">
              <w:rPr>
                <w:sz w:val="24"/>
                <w:szCs w:val="24"/>
              </w:rPr>
              <w:t xml:space="preserve"> структур</w:t>
            </w:r>
            <w:r>
              <w:rPr>
                <w:sz w:val="24"/>
                <w:szCs w:val="24"/>
              </w:rPr>
              <w:t>у</w:t>
            </w:r>
            <w:r w:rsidRPr="00BD74DD">
              <w:rPr>
                <w:sz w:val="24"/>
                <w:szCs w:val="24"/>
              </w:rPr>
              <w:t xml:space="preserve"> ассортимента и </w:t>
            </w:r>
            <w:r>
              <w:rPr>
                <w:sz w:val="24"/>
                <w:szCs w:val="24"/>
              </w:rPr>
              <w:t xml:space="preserve">произвести </w:t>
            </w:r>
            <w:r w:rsidRPr="00BD74DD">
              <w:rPr>
                <w:sz w:val="24"/>
                <w:szCs w:val="24"/>
              </w:rPr>
              <w:t xml:space="preserve">расчет широты, полноты, степени новизны и устойчивости ассортимента </w:t>
            </w:r>
            <w:r>
              <w:rPr>
                <w:sz w:val="24"/>
                <w:szCs w:val="24"/>
              </w:rPr>
              <w:t>торговой организации (</w:t>
            </w:r>
            <w:r w:rsidRPr="00BD74DD">
              <w:rPr>
                <w:sz w:val="24"/>
                <w:szCs w:val="24"/>
              </w:rPr>
              <w:t>магазина</w:t>
            </w:r>
            <w:r>
              <w:rPr>
                <w:sz w:val="24"/>
                <w:szCs w:val="24"/>
              </w:rPr>
              <w:t>)</w:t>
            </w:r>
            <w:r w:rsidRPr="00BD74DD">
              <w:rPr>
                <w:sz w:val="24"/>
                <w:szCs w:val="24"/>
              </w:rPr>
              <w:t xml:space="preserve">. </w:t>
            </w:r>
          </w:p>
          <w:p w14:paraId="268DC64D" w14:textId="292EDCC2" w:rsidR="002A7749" w:rsidRPr="002A7749" w:rsidRDefault="00255D13" w:rsidP="00255D1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13">
              <w:rPr>
                <w:rFonts w:ascii="Times New Roman" w:hAnsi="Times New Roman" w:cs="Times New Roman"/>
                <w:sz w:val="24"/>
                <w:szCs w:val="24"/>
              </w:rPr>
              <w:t>Ознакомиться с ассортиментным перечнем товаров исследуемой торговой организации (магазина), порядком утверждения и контролем за его соблюдением. Провести анализ ассортиментной политики исследуемой организации, определить соответствие номенклатуры показателей качества товаров нормативным документам.</w:t>
            </w:r>
          </w:p>
        </w:tc>
        <w:tc>
          <w:tcPr>
            <w:tcW w:w="1843" w:type="dxa"/>
            <w:vAlign w:val="center"/>
          </w:tcPr>
          <w:p w14:paraId="27FD2EE6" w14:textId="5D465D21" w:rsidR="002A7749" w:rsidRPr="002A7749" w:rsidRDefault="002A7749" w:rsidP="002A7749">
            <w:pPr>
              <w:jc w:val="center"/>
              <w:rPr>
                <w:sz w:val="24"/>
                <w:szCs w:val="24"/>
              </w:rPr>
            </w:pPr>
          </w:p>
        </w:tc>
      </w:tr>
      <w:tr w:rsidR="002A7749" w:rsidRPr="002A7749" w14:paraId="733AA09A" w14:textId="77777777" w:rsidTr="005A6A69">
        <w:tc>
          <w:tcPr>
            <w:tcW w:w="709" w:type="dxa"/>
            <w:vAlign w:val="center"/>
          </w:tcPr>
          <w:p w14:paraId="1F239824" w14:textId="77777777" w:rsidR="002A7749" w:rsidRPr="002A7749" w:rsidRDefault="002A7749" w:rsidP="002A7749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ED452B8" w14:textId="556FF5D9" w:rsidR="002A7749" w:rsidRPr="002A7749" w:rsidRDefault="002A7749" w:rsidP="002A7749">
            <w:pPr>
              <w:pStyle w:val="ConsPlusNormal"/>
              <w:tabs>
                <w:tab w:val="left" w:pos="768"/>
                <w:tab w:val="left" w:pos="1171"/>
              </w:tabs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8506611"/>
            <w:r w:rsidRPr="002A7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Экспериментально-практическая работа</w:t>
            </w:r>
            <w:bookmarkEnd w:id="0"/>
            <w:r w:rsidRPr="002A7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2A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Приобретение необходимых знаний, умений и </w:t>
            </w:r>
            <w:r w:rsidR="004D1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практического </w:t>
            </w:r>
            <w:r w:rsidRPr="002A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работы по специальности в рамках </w:t>
            </w:r>
            <w:bookmarkStart w:id="1" w:name="_Hlk58507701"/>
            <w:r w:rsidRPr="002A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освоения вида деятельности ВД </w:t>
            </w:r>
            <w:r w:rsidR="00255D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55D13" w:rsidRPr="006C3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ассортиментом, оценка качества и обеспечение </w:t>
            </w:r>
            <w:proofErr w:type="spellStart"/>
            <w:r w:rsidR="00255D13" w:rsidRPr="006C38A8">
              <w:rPr>
                <w:rFonts w:ascii="Times New Roman" w:hAnsi="Times New Roman" w:cs="Times New Roman"/>
                <w:b/>
                <w:sz w:val="24"/>
                <w:szCs w:val="24"/>
              </w:rPr>
              <w:t>сохраняемости</w:t>
            </w:r>
            <w:proofErr w:type="spellEnd"/>
            <w:r w:rsidR="00255D13" w:rsidRPr="006C3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товаров.</w:t>
            </w:r>
          </w:p>
          <w:bookmarkEnd w:id="1"/>
          <w:p w14:paraId="6438DBD6" w14:textId="402034E7" w:rsidR="00255D13" w:rsidRPr="006C38A8" w:rsidRDefault="00255D13" w:rsidP="00255D13">
            <w:pPr>
              <w:ind w:firstLine="45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Провести к</w:t>
            </w:r>
            <w:r w:rsidRPr="006C38A8">
              <w:rPr>
                <w:b/>
                <w:i/>
                <w:sz w:val="24"/>
                <w:szCs w:val="24"/>
              </w:rPr>
              <w:t>лассификаци</w:t>
            </w:r>
            <w:r>
              <w:rPr>
                <w:b/>
                <w:i/>
                <w:sz w:val="24"/>
                <w:szCs w:val="24"/>
              </w:rPr>
              <w:t>ю</w:t>
            </w:r>
            <w:r w:rsidRPr="006C38A8">
              <w:rPr>
                <w:b/>
                <w:i/>
                <w:sz w:val="24"/>
                <w:szCs w:val="24"/>
              </w:rPr>
              <w:t>, оценк</w:t>
            </w:r>
            <w:r>
              <w:rPr>
                <w:b/>
                <w:i/>
                <w:sz w:val="24"/>
                <w:szCs w:val="24"/>
              </w:rPr>
              <w:t>у</w:t>
            </w:r>
            <w:r w:rsidRPr="006C38A8">
              <w:rPr>
                <w:b/>
                <w:i/>
                <w:sz w:val="24"/>
                <w:szCs w:val="24"/>
              </w:rPr>
              <w:t xml:space="preserve"> качества, диагностик</w:t>
            </w:r>
            <w:r>
              <w:rPr>
                <w:b/>
                <w:i/>
                <w:sz w:val="24"/>
                <w:szCs w:val="24"/>
              </w:rPr>
              <w:t>у</w:t>
            </w:r>
            <w:r w:rsidRPr="006C38A8">
              <w:rPr>
                <w:b/>
                <w:i/>
                <w:sz w:val="24"/>
                <w:szCs w:val="24"/>
              </w:rPr>
              <w:t xml:space="preserve"> дефектов, градаци</w:t>
            </w:r>
            <w:r>
              <w:rPr>
                <w:b/>
                <w:i/>
                <w:sz w:val="24"/>
                <w:szCs w:val="24"/>
              </w:rPr>
              <w:t>ю</w:t>
            </w:r>
            <w:r w:rsidRPr="006C38A8">
              <w:rPr>
                <w:b/>
                <w:i/>
                <w:sz w:val="24"/>
                <w:szCs w:val="24"/>
              </w:rPr>
              <w:t xml:space="preserve"> качества товаров, идентификаци</w:t>
            </w:r>
            <w:r>
              <w:rPr>
                <w:b/>
                <w:i/>
                <w:sz w:val="24"/>
                <w:szCs w:val="24"/>
              </w:rPr>
              <w:t>ю</w:t>
            </w:r>
            <w:r w:rsidRPr="006C38A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их</w:t>
            </w:r>
            <w:r w:rsidRPr="006C38A8">
              <w:rPr>
                <w:b/>
                <w:i/>
                <w:sz w:val="24"/>
                <w:szCs w:val="24"/>
              </w:rPr>
              <w:t xml:space="preserve"> ассортиментной принадлежности согласно действующим нормам и правилам:</w:t>
            </w:r>
          </w:p>
          <w:p w14:paraId="745680CC" w14:textId="77777777" w:rsidR="00255D13" w:rsidRPr="006C38A8" w:rsidRDefault="00255D13" w:rsidP="00255D13">
            <w:pPr>
              <w:keepNext/>
              <w:ind w:firstLine="499"/>
              <w:jc w:val="both"/>
              <w:rPr>
                <w:sz w:val="24"/>
                <w:szCs w:val="24"/>
              </w:rPr>
            </w:pPr>
            <w:r w:rsidRPr="006C38A8">
              <w:rPr>
                <w:sz w:val="24"/>
                <w:szCs w:val="24"/>
              </w:rPr>
              <w:t xml:space="preserve">Ознакомиться с опытом работы торговой организации по оценке качества товаров (текущий и отпускной контроль). Выявить показатели, по которым оценивается качество товаров в торговой организации. </w:t>
            </w:r>
          </w:p>
          <w:p w14:paraId="35980D11" w14:textId="77777777" w:rsidR="00255D13" w:rsidRPr="006C38A8" w:rsidRDefault="00255D13" w:rsidP="00255D13">
            <w:pPr>
              <w:keepNext/>
              <w:ind w:firstLine="499"/>
              <w:jc w:val="both"/>
              <w:rPr>
                <w:sz w:val="24"/>
                <w:szCs w:val="24"/>
              </w:rPr>
            </w:pPr>
            <w:r w:rsidRPr="006C38A8">
              <w:rPr>
                <w:sz w:val="24"/>
                <w:szCs w:val="24"/>
              </w:rPr>
              <w:t>Установить наличие и перечислить фонд нормативных документов для оценки качества товаров (технические регламенты, стандарты, ТУ, положения, договоры и др.).</w:t>
            </w:r>
          </w:p>
          <w:p w14:paraId="253A21DD" w14:textId="77777777" w:rsidR="00255D13" w:rsidRPr="006C38A8" w:rsidRDefault="00255D13" w:rsidP="00255D13">
            <w:pPr>
              <w:keepNext/>
              <w:ind w:firstLine="499"/>
              <w:jc w:val="both"/>
              <w:rPr>
                <w:sz w:val="24"/>
                <w:szCs w:val="24"/>
              </w:rPr>
            </w:pPr>
            <w:r w:rsidRPr="006C38A8">
              <w:rPr>
                <w:sz w:val="24"/>
                <w:szCs w:val="24"/>
              </w:rPr>
              <w:t xml:space="preserve">Ознакомиться с документами, подтверждающими соответствие установленных требований к качеству (сертификаты и/или декларации соответствия, удостоверения о качестве и др.). Приложить копии этих документов </w:t>
            </w:r>
            <w:r>
              <w:rPr>
                <w:sz w:val="24"/>
                <w:szCs w:val="24"/>
              </w:rPr>
              <w:t xml:space="preserve">к дневнику практики </w:t>
            </w:r>
            <w:r w:rsidRPr="006C38A8">
              <w:rPr>
                <w:sz w:val="24"/>
                <w:szCs w:val="24"/>
              </w:rPr>
              <w:t>(по возможности).</w:t>
            </w:r>
          </w:p>
          <w:p w14:paraId="4231E936" w14:textId="77777777" w:rsidR="00255D13" w:rsidRPr="006C38A8" w:rsidRDefault="00255D13" w:rsidP="00255D13">
            <w:pPr>
              <w:keepNext/>
              <w:ind w:firstLine="499"/>
              <w:jc w:val="both"/>
              <w:rPr>
                <w:sz w:val="24"/>
                <w:szCs w:val="24"/>
              </w:rPr>
            </w:pPr>
            <w:r w:rsidRPr="006C38A8">
              <w:rPr>
                <w:sz w:val="24"/>
                <w:szCs w:val="24"/>
              </w:rPr>
              <w:t>Принять участие в оценке качества по органолептическим показателям. Осуществить отбор образцов из товарных партий для текущего контроля или отправки в испытательную лабораторию.</w:t>
            </w:r>
          </w:p>
          <w:p w14:paraId="0FCC92DD" w14:textId="77777777" w:rsidR="00255D13" w:rsidRPr="006C38A8" w:rsidRDefault="00255D13" w:rsidP="00255D13">
            <w:pPr>
              <w:keepNext/>
              <w:ind w:firstLine="499"/>
              <w:jc w:val="both"/>
              <w:rPr>
                <w:sz w:val="24"/>
                <w:szCs w:val="24"/>
              </w:rPr>
            </w:pPr>
            <w:r w:rsidRPr="006C38A8">
              <w:rPr>
                <w:sz w:val="24"/>
                <w:szCs w:val="24"/>
              </w:rPr>
              <w:t xml:space="preserve">Определить категории качества (товарных сортов, стандартных, нестандартных товаров, брака и отхода). </w:t>
            </w:r>
          </w:p>
          <w:p w14:paraId="362ADE62" w14:textId="77777777" w:rsidR="00255D13" w:rsidRPr="006C38A8" w:rsidRDefault="00255D13" w:rsidP="00255D13">
            <w:pPr>
              <w:ind w:firstLine="459"/>
              <w:jc w:val="both"/>
              <w:rPr>
                <w:sz w:val="24"/>
                <w:szCs w:val="24"/>
              </w:rPr>
            </w:pPr>
            <w:r w:rsidRPr="006C38A8">
              <w:rPr>
                <w:sz w:val="24"/>
                <w:szCs w:val="24"/>
              </w:rPr>
              <w:t xml:space="preserve">Произвести и описать диагностику дефектов. Выявить и </w:t>
            </w:r>
            <w:r w:rsidRPr="006C38A8">
              <w:rPr>
                <w:sz w:val="24"/>
                <w:szCs w:val="24"/>
              </w:rPr>
              <w:lastRenderedPageBreak/>
              <w:t>перечислить критические, значительные и малозначительные дефекты. Перечислить методы утилизации дефектной продукции.</w:t>
            </w:r>
          </w:p>
          <w:p w14:paraId="25A234FD" w14:textId="2EF95C2B" w:rsidR="00255D13" w:rsidRPr="006C38A8" w:rsidRDefault="00255D13" w:rsidP="00255D13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Приобрести умения р</w:t>
            </w:r>
            <w:r w:rsidRPr="006C38A8">
              <w:rPr>
                <w:b/>
                <w:i/>
                <w:sz w:val="24"/>
                <w:szCs w:val="24"/>
                <w:lang w:eastAsia="en-US"/>
              </w:rPr>
              <w:t>ассчитывать товарные потери и реализовывать мероприятия по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их предупреждению или списанию:</w:t>
            </w:r>
          </w:p>
          <w:p w14:paraId="5AD78A27" w14:textId="77777777" w:rsidR="00255D13" w:rsidRPr="006C38A8" w:rsidRDefault="00255D13" w:rsidP="00255D13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Исследовать сведения</w:t>
            </w:r>
            <w:r w:rsidRPr="006C38A8">
              <w:rPr>
                <w:sz w:val="24"/>
                <w:szCs w:val="24"/>
                <w:lang w:eastAsia="en-US"/>
              </w:rPr>
              <w:t xml:space="preserve"> о товарных потерях однородной товарной группы и </w:t>
            </w:r>
            <w:r>
              <w:rPr>
                <w:sz w:val="24"/>
                <w:szCs w:val="24"/>
                <w:lang w:eastAsia="en-US"/>
              </w:rPr>
              <w:t xml:space="preserve">разработать </w:t>
            </w:r>
            <w:r w:rsidRPr="006C38A8">
              <w:rPr>
                <w:sz w:val="24"/>
                <w:szCs w:val="24"/>
                <w:lang w:eastAsia="en-US"/>
              </w:rPr>
              <w:t>мероприяти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6C38A8">
              <w:rPr>
                <w:sz w:val="24"/>
                <w:szCs w:val="24"/>
                <w:lang w:eastAsia="en-US"/>
              </w:rPr>
              <w:t xml:space="preserve"> по их снижению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19DBD582" w14:textId="61A0B9AE" w:rsidR="00255D13" w:rsidRPr="006C38A8" w:rsidRDefault="00255D13" w:rsidP="00255D13">
            <w:pPr>
              <w:keepNext/>
              <w:ind w:firstLine="49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Приобрести умения </w:t>
            </w:r>
            <w:r w:rsidRPr="006C38A8">
              <w:rPr>
                <w:b/>
                <w:i/>
                <w:sz w:val="24"/>
                <w:szCs w:val="24"/>
                <w:lang w:eastAsia="en-US"/>
              </w:rPr>
              <w:t>оценивать и расшифровывать маркировку в соответстви</w:t>
            </w:r>
            <w:r>
              <w:rPr>
                <w:b/>
                <w:i/>
                <w:sz w:val="24"/>
                <w:szCs w:val="24"/>
                <w:lang w:eastAsia="en-US"/>
              </w:rPr>
              <w:t>и с установленными требованиями:</w:t>
            </w:r>
          </w:p>
          <w:p w14:paraId="219A9FD0" w14:textId="77777777" w:rsidR="00255D13" w:rsidRPr="006C38A8" w:rsidRDefault="00255D13" w:rsidP="00255D13">
            <w:pPr>
              <w:keepNext/>
              <w:ind w:firstLine="499"/>
              <w:jc w:val="both"/>
              <w:rPr>
                <w:sz w:val="24"/>
                <w:szCs w:val="24"/>
              </w:rPr>
            </w:pPr>
            <w:r w:rsidRPr="006C38A8">
              <w:rPr>
                <w:sz w:val="24"/>
                <w:szCs w:val="24"/>
              </w:rPr>
              <w:t xml:space="preserve">Перечислить средства информации, используемые в </w:t>
            </w:r>
            <w:r>
              <w:rPr>
                <w:sz w:val="24"/>
                <w:szCs w:val="24"/>
              </w:rPr>
              <w:t xml:space="preserve">исследуемой </w:t>
            </w:r>
            <w:r w:rsidRPr="006C38A8">
              <w:rPr>
                <w:sz w:val="24"/>
                <w:szCs w:val="24"/>
              </w:rPr>
              <w:t>торговой организации. Выявить и установить соответствие данных, приведенных на маркировке товаров, регламентированным действующими стандартами требованиям (на примере 2-3 товаров однородных или разнородных групп). Отметить наличие на маркировке информационных знаков и привести их расшифровку.</w:t>
            </w:r>
          </w:p>
          <w:p w14:paraId="43F1C242" w14:textId="77777777" w:rsidR="00255D13" w:rsidRPr="006C38A8" w:rsidRDefault="00255D13" w:rsidP="00255D13">
            <w:pPr>
              <w:keepNext/>
              <w:ind w:firstLine="499"/>
              <w:jc w:val="both"/>
              <w:rPr>
                <w:sz w:val="24"/>
                <w:szCs w:val="24"/>
              </w:rPr>
            </w:pPr>
            <w:r w:rsidRPr="006C38A8">
              <w:rPr>
                <w:sz w:val="24"/>
                <w:szCs w:val="24"/>
              </w:rPr>
              <w:t>Изучить состояние работы по использованию сведений на маркировке для информации покупателей и создания у них потребительских предпочтений.</w:t>
            </w:r>
          </w:p>
          <w:p w14:paraId="2CB633B2" w14:textId="17377F31" w:rsidR="00255D13" w:rsidRPr="006C38A8" w:rsidRDefault="00255D13" w:rsidP="00255D13">
            <w:pPr>
              <w:ind w:firstLine="459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Приобрести умения </w:t>
            </w:r>
            <w:r w:rsidRPr="006C38A8">
              <w:rPr>
                <w:b/>
                <w:i/>
                <w:sz w:val="24"/>
                <w:szCs w:val="24"/>
                <w:lang w:eastAsia="en-US"/>
              </w:rPr>
              <w:t xml:space="preserve">контролировать условия и сроки хранения и транспортирования товаров, обеспечивать их </w:t>
            </w:r>
            <w:proofErr w:type="spellStart"/>
            <w:r w:rsidRPr="006C38A8">
              <w:rPr>
                <w:b/>
                <w:i/>
                <w:sz w:val="24"/>
                <w:szCs w:val="24"/>
                <w:lang w:eastAsia="en-US"/>
              </w:rPr>
              <w:t>сохраняемость</w:t>
            </w:r>
            <w:proofErr w:type="spellEnd"/>
            <w:r w:rsidRPr="006C38A8">
              <w:rPr>
                <w:b/>
                <w:i/>
                <w:sz w:val="24"/>
                <w:szCs w:val="24"/>
                <w:lang w:eastAsia="en-US"/>
              </w:rPr>
              <w:t>, проверять соблюдение требований к оформле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нию сопроводительных документов: </w:t>
            </w:r>
          </w:p>
          <w:p w14:paraId="64EA05B5" w14:textId="77777777" w:rsidR="00255D13" w:rsidRPr="006C38A8" w:rsidRDefault="00255D13" w:rsidP="00255D13">
            <w:pPr>
              <w:ind w:firstLine="459"/>
              <w:jc w:val="both"/>
              <w:rPr>
                <w:sz w:val="24"/>
                <w:szCs w:val="24"/>
              </w:rPr>
            </w:pPr>
            <w:r w:rsidRPr="006C38A8">
              <w:rPr>
                <w:sz w:val="24"/>
                <w:szCs w:val="24"/>
              </w:rPr>
              <w:t>Описать условия и сроки хранения исследуемой товарной группы.</w:t>
            </w:r>
          </w:p>
          <w:p w14:paraId="00E9ECFD" w14:textId="77777777" w:rsidR="00255D13" w:rsidRPr="006C38A8" w:rsidRDefault="00255D13" w:rsidP="00255D13">
            <w:pPr>
              <w:ind w:firstLine="459"/>
              <w:jc w:val="both"/>
              <w:rPr>
                <w:sz w:val="24"/>
                <w:szCs w:val="24"/>
              </w:rPr>
            </w:pPr>
            <w:r w:rsidRPr="006C38A8">
              <w:rPr>
                <w:spacing w:val="-6"/>
                <w:sz w:val="24"/>
                <w:szCs w:val="24"/>
              </w:rPr>
              <w:t>Ознакомиться с товаросопроводительными документами</w:t>
            </w:r>
            <w:r w:rsidRPr="006C38A8">
              <w:rPr>
                <w:sz w:val="24"/>
                <w:szCs w:val="24"/>
              </w:rPr>
              <w:t xml:space="preserve">: упаковочными ярлыками; квитанциями станций назначения; пломб от тарных мест, в которых обнаружена недостача; транспортными документами (товаротранспортными накладными); документами, удостоверяющими полномочия представителя, выделенного для участия в приемке; документами, содержащими данные отвесов и обмера. </w:t>
            </w:r>
          </w:p>
          <w:p w14:paraId="29355F88" w14:textId="0CF13281" w:rsidR="00255D13" w:rsidRPr="006C38A8" w:rsidRDefault="00255D13" w:rsidP="00255D13">
            <w:pPr>
              <w:ind w:firstLine="459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Приобрести умения </w:t>
            </w:r>
            <w:r w:rsidRPr="006C38A8">
              <w:rPr>
                <w:b/>
                <w:i/>
                <w:sz w:val="24"/>
                <w:szCs w:val="24"/>
                <w:lang w:eastAsia="en-US"/>
              </w:rPr>
              <w:t>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: </w:t>
            </w:r>
          </w:p>
          <w:p w14:paraId="7F9EB208" w14:textId="77777777" w:rsidR="00255D13" w:rsidRPr="006C38A8" w:rsidRDefault="00255D13" w:rsidP="00255D13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6C38A8">
              <w:rPr>
                <w:sz w:val="24"/>
                <w:szCs w:val="24"/>
                <w:lang w:eastAsia="en-US"/>
              </w:rPr>
              <w:t>Описать санитарно-эпидемиологические требования, предъявляемые к однородной группе товаров и упаковке.</w:t>
            </w:r>
          </w:p>
          <w:p w14:paraId="0620C925" w14:textId="64C04396" w:rsidR="00255D13" w:rsidRPr="006C38A8" w:rsidRDefault="00255D13" w:rsidP="00255D13">
            <w:pPr>
              <w:ind w:firstLine="459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Приобрести умения </w:t>
            </w:r>
            <w:r w:rsidRPr="006C38A8">
              <w:rPr>
                <w:b/>
                <w:i/>
                <w:sz w:val="24"/>
                <w:szCs w:val="24"/>
                <w:lang w:eastAsia="en-US"/>
              </w:rPr>
              <w:t>производить измерения товаров и других объектов, переводить внесистемны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е единицы измерений в системные: </w:t>
            </w:r>
          </w:p>
          <w:p w14:paraId="32D13F6C" w14:textId="77777777" w:rsidR="00255D13" w:rsidRPr="006C38A8" w:rsidRDefault="00255D13" w:rsidP="00255D13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6C38A8">
              <w:rPr>
                <w:sz w:val="24"/>
                <w:szCs w:val="24"/>
                <w:lang w:eastAsia="en-US"/>
              </w:rPr>
              <w:t xml:space="preserve">Охарактеризовать единицы измерения </w:t>
            </w:r>
            <w:r>
              <w:rPr>
                <w:sz w:val="24"/>
                <w:szCs w:val="24"/>
                <w:lang w:eastAsia="en-US"/>
              </w:rPr>
              <w:t xml:space="preserve">исследуемой </w:t>
            </w:r>
            <w:r w:rsidRPr="006C38A8">
              <w:rPr>
                <w:sz w:val="24"/>
                <w:szCs w:val="24"/>
                <w:lang w:eastAsia="en-US"/>
              </w:rPr>
              <w:t>однородной группы товаров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207AE7CE" w14:textId="273DA55C" w:rsidR="00255D13" w:rsidRPr="006C38A8" w:rsidRDefault="00255D13" w:rsidP="00255D13">
            <w:pPr>
              <w:ind w:firstLine="459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Приобрести умения </w:t>
            </w:r>
            <w:r w:rsidRPr="006C38A8">
              <w:rPr>
                <w:b/>
                <w:i/>
                <w:sz w:val="24"/>
                <w:szCs w:val="24"/>
                <w:lang w:eastAsia="en-US"/>
              </w:rPr>
              <w:t>работать с документами по подтверждению соответствия, принимать уча</w:t>
            </w:r>
            <w:r>
              <w:rPr>
                <w:b/>
                <w:i/>
                <w:sz w:val="24"/>
                <w:szCs w:val="24"/>
                <w:lang w:eastAsia="en-US"/>
              </w:rPr>
              <w:t>стие в мероприятиях по контролю:</w:t>
            </w:r>
          </w:p>
          <w:p w14:paraId="40FB2D9F" w14:textId="261B8DF3" w:rsidR="002A7749" w:rsidRPr="002A7749" w:rsidRDefault="00255D13" w:rsidP="00255D13">
            <w:pPr>
              <w:pStyle w:val="ConsPlusNormal"/>
              <w:keepNext/>
              <w:tabs>
                <w:tab w:val="left" w:pos="360"/>
                <w:tab w:val="left" w:pos="768"/>
                <w:tab w:val="left" w:pos="862"/>
                <w:tab w:val="left" w:pos="1171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Дать характеристику документов по подтверждению соответствия на примере однородной группы товаров.</w:t>
            </w:r>
          </w:p>
        </w:tc>
        <w:tc>
          <w:tcPr>
            <w:tcW w:w="1843" w:type="dxa"/>
            <w:vAlign w:val="center"/>
          </w:tcPr>
          <w:p w14:paraId="7F12119D" w14:textId="6F6F9174" w:rsidR="002A7749" w:rsidRPr="002A7749" w:rsidRDefault="002A7749" w:rsidP="002A7749">
            <w:pPr>
              <w:jc w:val="center"/>
              <w:rPr>
                <w:sz w:val="24"/>
                <w:szCs w:val="24"/>
              </w:rPr>
            </w:pPr>
          </w:p>
        </w:tc>
      </w:tr>
      <w:tr w:rsidR="002A7749" w:rsidRPr="002A7749" w14:paraId="79467B79" w14:textId="77777777" w:rsidTr="005A6A69">
        <w:tc>
          <w:tcPr>
            <w:tcW w:w="709" w:type="dxa"/>
            <w:vAlign w:val="center"/>
          </w:tcPr>
          <w:p w14:paraId="2B303BCB" w14:textId="77777777" w:rsidR="002A7749" w:rsidRPr="002A7749" w:rsidRDefault="002A7749" w:rsidP="002A7749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41AFDF1" w14:textId="77777777" w:rsidR="006364EA" w:rsidRDefault="002A7749" w:rsidP="006364EA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Обработка и анализ полученной информации об объекте практики. </w:t>
            </w:r>
          </w:p>
          <w:p w14:paraId="365D07F1" w14:textId="7A8D016E" w:rsidR="006364EA" w:rsidRDefault="006364EA" w:rsidP="006364EA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17">
              <w:rPr>
                <w:rFonts w:ascii="Times New Roman" w:hAnsi="Times New Roman"/>
                <w:sz w:val="24"/>
                <w:szCs w:val="24"/>
              </w:rPr>
              <w:t>Осуществить комплексны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анализ полученной информации </w:t>
            </w:r>
            <w:r w:rsidRPr="00564F17">
              <w:rPr>
                <w:rFonts w:ascii="Times New Roman" w:hAnsi="Times New Roman"/>
                <w:sz w:val="24"/>
                <w:szCs w:val="24"/>
              </w:rPr>
              <w:t xml:space="preserve">на основе сравнения с пройденным по </w:t>
            </w:r>
            <w:r w:rsidRPr="00564F17">
              <w:rPr>
                <w:rFonts w:ascii="Times New Roman" w:hAnsi="Times New Roman"/>
                <w:sz w:val="24"/>
                <w:szCs w:val="24"/>
              </w:rPr>
              <w:lastRenderedPageBreak/>
              <w:t>професси</w:t>
            </w:r>
            <w:r w:rsidRPr="00A446E5"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564F17">
              <w:rPr>
                <w:rFonts w:ascii="Times New Roman" w:hAnsi="Times New Roman"/>
                <w:sz w:val="24"/>
                <w:szCs w:val="24"/>
              </w:rPr>
              <w:t>льному модулю ПМ.03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F17">
              <w:rPr>
                <w:rFonts w:ascii="Times New Roman" w:hAnsi="Times New Roman"/>
                <w:sz w:val="24"/>
                <w:szCs w:val="24"/>
              </w:rPr>
              <w:t xml:space="preserve">Управление ассортиментом, оценка качества и обеспечение </w:t>
            </w:r>
            <w:proofErr w:type="spellStart"/>
            <w:r w:rsidRPr="00564F17">
              <w:rPr>
                <w:rFonts w:ascii="Times New Roman" w:hAnsi="Times New Roman"/>
                <w:sz w:val="24"/>
                <w:szCs w:val="24"/>
              </w:rPr>
              <w:t>сохраняемости</w:t>
            </w:r>
            <w:proofErr w:type="spellEnd"/>
            <w:r w:rsidRPr="00564F17">
              <w:rPr>
                <w:rFonts w:ascii="Times New Roman" w:hAnsi="Times New Roman"/>
                <w:sz w:val="24"/>
                <w:szCs w:val="24"/>
              </w:rPr>
              <w:t xml:space="preserve"> товаров теоретическим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2A06744E" w14:textId="77777777" w:rsidR="006364EA" w:rsidRPr="006364EA" w:rsidRDefault="006364EA" w:rsidP="006364EA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34"/>
                <w:tab w:val="left" w:pos="752"/>
                <w:tab w:val="left" w:pos="977"/>
              </w:tabs>
              <w:ind w:left="34" w:firstLine="425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собственные рекомендации и </w:t>
            </w:r>
            <w:r w:rsidRPr="00BD74DD">
              <w:rPr>
                <w:sz w:val="24"/>
                <w:szCs w:val="24"/>
              </w:rPr>
              <w:t>предложени</w:t>
            </w:r>
            <w:r>
              <w:rPr>
                <w:sz w:val="24"/>
                <w:szCs w:val="24"/>
              </w:rPr>
              <w:t>я</w:t>
            </w:r>
            <w:r w:rsidRPr="00BD74DD">
              <w:rPr>
                <w:sz w:val="24"/>
                <w:szCs w:val="24"/>
              </w:rPr>
              <w:t xml:space="preserve"> по совершенствованию а</w:t>
            </w:r>
            <w:r>
              <w:rPr>
                <w:sz w:val="24"/>
                <w:szCs w:val="24"/>
              </w:rPr>
              <w:t>ссортиментной политики исследуемой торговой организации (магазина);</w:t>
            </w:r>
          </w:p>
          <w:p w14:paraId="7F10DB17" w14:textId="54A8A050" w:rsidR="002A7749" w:rsidRPr="006364EA" w:rsidRDefault="006364EA" w:rsidP="006364EA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34"/>
                <w:tab w:val="left" w:pos="752"/>
                <w:tab w:val="left" w:pos="977"/>
              </w:tabs>
              <w:ind w:left="34" w:firstLine="425"/>
              <w:jc w:val="both"/>
              <w:rPr>
                <w:rFonts w:cs="Calibri"/>
                <w:sz w:val="24"/>
                <w:szCs w:val="24"/>
              </w:rPr>
            </w:pPr>
            <w:r w:rsidRPr="00B9724D">
              <w:rPr>
                <w:sz w:val="24"/>
                <w:szCs w:val="24"/>
              </w:rPr>
              <w:t>разработать предложения по улучшению оценочной деятельности в организации и списанию дефектной продукции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4B1EFBA" w14:textId="262C0082" w:rsidR="002A7749" w:rsidRPr="002A7749" w:rsidRDefault="002A7749" w:rsidP="002A7749">
            <w:pPr>
              <w:jc w:val="center"/>
              <w:rPr>
                <w:sz w:val="24"/>
                <w:szCs w:val="24"/>
              </w:rPr>
            </w:pPr>
          </w:p>
        </w:tc>
      </w:tr>
      <w:tr w:rsidR="002A7749" w:rsidRPr="002A7749" w14:paraId="77942ACE" w14:textId="77777777" w:rsidTr="005A6A69">
        <w:tc>
          <w:tcPr>
            <w:tcW w:w="709" w:type="dxa"/>
            <w:vAlign w:val="center"/>
          </w:tcPr>
          <w:p w14:paraId="1FFBC70C" w14:textId="77777777" w:rsidR="002A7749" w:rsidRPr="002A7749" w:rsidRDefault="002A7749" w:rsidP="002A7749">
            <w:pPr>
              <w:rPr>
                <w:sz w:val="24"/>
                <w:szCs w:val="24"/>
              </w:rPr>
            </w:pPr>
            <w:r w:rsidRPr="002A774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804" w:type="dxa"/>
            <w:vAlign w:val="center"/>
          </w:tcPr>
          <w:p w14:paraId="0B0846BE" w14:textId="77777777" w:rsidR="002A7749" w:rsidRPr="002A7749" w:rsidRDefault="002A7749" w:rsidP="002A7749">
            <w:pPr>
              <w:pStyle w:val="Default"/>
              <w:ind w:firstLine="459"/>
              <w:jc w:val="both"/>
              <w:rPr>
                <w:b/>
              </w:rPr>
            </w:pPr>
            <w:r w:rsidRPr="002A7749">
              <w:rPr>
                <w:b/>
              </w:rPr>
              <w:t>Оформление отчетных документов о прохождении практики и экспертная оценка результатов ее прохождения.</w:t>
            </w:r>
          </w:p>
          <w:p w14:paraId="578E903C" w14:textId="77777777" w:rsidR="002A7749" w:rsidRPr="002A7749" w:rsidRDefault="002A7749" w:rsidP="002A7749">
            <w:pPr>
              <w:pStyle w:val="Default"/>
              <w:ind w:firstLine="459"/>
              <w:jc w:val="both"/>
            </w:pPr>
            <w:r w:rsidRPr="002A7749">
              <w:rPr>
                <w:i/>
              </w:rPr>
              <w:t xml:space="preserve">Оформить отчет по практике в формате презентации </w:t>
            </w:r>
            <w:r w:rsidRPr="002A7749">
              <w:rPr>
                <w:i/>
                <w:lang w:val="en-US"/>
              </w:rPr>
              <w:t>PowerPoint</w:t>
            </w:r>
            <w:r w:rsidRPr="002A7749">
              <w:rPr>
                <w:i/>
              </w:rPr>
              <w:t xml:space="preserve">, </w:t>
            </w:r>
            <w:r w:rsidRPr="002A7749">
              <w:t xml:space="preserve">содержащий базовую и информационно-вспомогательную информацию, согласно Приложению 1. </w:t>
            </w:r>
          </w:p>
          <w:p w14:paraId="134023E4" w14:textId="77777777" w:rsidR="002A7749" w:rsidRPr="002A7749" w:rsidRDefault="002A7749" w:rsidP="002A7749">
            <w:pPr>
              <w:pStyle w:val="Default"/>
              <w:ind w:firstLine="459"/>
              <w:jc w:val="both"/>
            </w:pPr>
            <w:r w:rsidRPr="002A7749">
              <w:rPr>
                <w:i/>
              </w:rPr>
              <w:t>Оформить справку</w:t>
            </w:r>
            <w:r w:rsidRPr="002A7749">
              <w:t>, заверенную подписью и печатью (при наличии) ответственного лица от Профильной организации, содержащую сведения о прохождении практики.</w:t>
            </w:r>
          </w:p>
          <w:p w14:paraId="12EF4133" w14:textId="49C8D48B" w:rsidR="002A7749" w:rsidRPr="002A7749" w:rsidRDefault="002A7749" w:rsidP="002A7749">
            <w:pPr>
              <w:pStyle w:val="Default"/>
              <w:ind w:firstLine="430"/>
              <w:jc w:val="both"/>
            </w:pPr>
            <w:r w:rsidRPr="002A7749">
              <w:t xml:space="preserve">Разместить полностью оформленный комплект отчетной документации по практике в электронной информационно-образовательной среде Университета «Синергия» на платформе </w:t>
            </w:r>
            <w:proofErr w:type="spellStart"/>
            <w:r w:rsidRPr="002A7749">
              <w:rPr>
                <w:lang w:val="en-US"/>
              </w:rPr>
              <w:t>lms</w:t>
            </w:r>
            <w:proofErr w:type="spellEnd"/>
            <w:r w:rsidRPr="002A7749">
              <w:t>.</w:t>
            </w:r>
            <w:r w:rsidRPr="002A7749">
              <w:rPr>
                <w:lang w:val="en-US"/>
              </w:rPr>
              <w:t>synergy</w:t>
            </w:r>
            <w:r w:rsidRPr="002A7749">
              <w:t>.</w:t>
            </w:r>
            <w:proofErr w:type="spellStart"/>
            <w:r w:rsidRPr="002A7749">
              <w:rPr>
                <w:lang w:val="en-US"/>
              </w:rPr>
              <w:t>ru</w:t>
            </w:r>
            <w:proofErr w:type="spellEnd"/>
            <w:r w:rsidRPr="002A7749">
              <w:t xml:space="preserve"> в формате .</w:t>
            </w:r>
            <w:r w:rsidRPr="002A7749">
              <w:rPr>
                <w:lang w:val="en-US"/>
              </w:rPr>
              <w:t>pdf</w:t>
            </w:r>
            <w:r w:rsidRPr="002A7749">
              <w:t xml:space="preserve"> руководителю практики от Образовательной организации для экспертной оценки результатов ее прохождения.</w:t>
            </w:r>
          </w:p>
        </w:tc>
        <w:tc>
          <w:tcPr>
            <w:tcW w:w="1843" w:type="dxa"/>
            <w:vAlign w:val="center"/>
          </w:tcPr>
          <w:p w14:paraId="7FA4FD3E" w14:textId="011C4E54" w:rsidR="002A7749" w:rsidRPr="002A7749" w:rsidRDefault="002A7749" w:rsidP="002A774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8B5402" w14:textId="77777777" w:rsidR="00BE109D" w:rsidRDefault="00BE109D" w:rsidP="00BE109D"/>
    <w:p w14:paraId="2924342D" w14:textId="3E4E0B0B" w:rsidR="00BE109D" w:rsidRPr="00FF6E46" w:rsidRDefault="00BE109D" w:rsidP="00BE109D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</w:t>
      </w:r>
      <w:r>
        <w:rPr>
          <w:sz w:val="24"/>
          <w:szCs w:val="24"/>
        </w:rPr>
        <w:tab/>
      </w:r>
      <w:bookmarkStart w:id="2" w:name="_GoBack"/>
      <w:bookmarkEnd w:id="2"/>
      <w:r w:rsidR="008B5E36">
        <w:rPr>
          <w:sz w:val="24"/>
          <w:szCs w:val="24"/>
        </w:rPr>
        <w:t xml:space="preserve"> </w:t>
      </w:r>
    </w:p>
    <w:p w14:paraId="6CF263C2" w14:textId="77777777" w:rsidR="00BE109D" w:rsidRDefault="00BE109D" w:rsidP="00BE109D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sectPr w:rsidR="00BE109D" w:rsidSect="00BE109D">
      <w:head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D4AE8" w14:textId="77777777" w:rsidR="00E213F1" w:rsidRDefault="00E213F1" w:rsidP="00BE109D">
      <w:r>
        <w:separator/>
      </w:r>
    </w:p>
  </w:endnote>
  <w:endnote w:type="continuationSeparator" w:id="0">
    <w:p w14:paraId="22C62DD4" w14:textId="77777777" w:rsidR="00E213F1" w:rsidRDefault="00E213F1" w:rsidP="00BE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9F788" w14:textId="77777777" w:rsidR="00E213F1" w:rsidRDefault="00E213F1" w:rsidP="00BE109D">
      <w:r>
        <w:separator/>
      </w:r>
    </w:p>
  </w:footnote>
  <w:footnote w:type="continuationSeparator" w:id="0">
    <w:p w14:paraId="6EF918AF" w14:textId="77777777" w:rsidR="00E213F1" w:rsidRDefault="00E213F1" w:rsidP="00BE109D">
      <w:r>
        <w:continuationSeparator/>
      </w:r>
    </w:p>
  </w:footnote>
  <w:footnote w:id="1">
    <w:p w14:paraId="4AF4C295" w14:textId="77777777" w:rsidR="00BE109D" w:rsidRDefault="00BE109D" w:rsidP="00BE109D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A64BC0">
        <w:rPr>
          <w:i/>
          <w:color w:val="FF0000"/>
          <w:sz w:val="24"/>
          <w:szCs w:val="24"/>
        </w:rPr>
        <w:t xml:space="preserve"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 путем взаимодействия в личном кабинете на платформе </w:t>
      </w:r>
      <w:proofErr w:type="spellStart"/>
      <w:r w:rsidRPr="00A64BC0">
        <w:rPr>
          <w:i/>
          <w:color w:val="FF0000"/>
          <w:sz w:val="24"/>
          <w:szCs w:val="24"/>
          <w:lang w:val="en-US"/>
        </w:rPr>
        <w:t>lms</w:t>
      </w:r>
      <w:proofErr w:type="spellEnd"/>
      <w:r w:rsidRPr="00A64BC0">
        <w:rPr>
          <w:i/>
          <w:color w:val="FF0000"/>
          <w:sz w:val="24"/>
          <w:szCs w:val="24"/>
        </w:rPr>
        <w:t>.</w:t>
      </w:r>
      <w:r w:rsidRPr="00A64BC0">
        <w:rPr>
          <w:i/>
          <w:color w:val="FF0000"/>
          <w:sz w:val="24"/>
          <w:szCs w:val="24"/>
          <w:lang w:val="en-US"/>
        </w:rPr>
        <w:t>synergy</w:t>
      </w:r>
      <w:r w:rsidRPr="00A64BC0">
        <w:rPr>
          <w:i/>
          <w:color w:val="FF0000"/>
          <w:sz w:val="24"/>
          <w:szCs w:val="24"/>
        </w:rPr>
        <w:t>.</w:t>
      </w:r>
      <w:proofErr w:type="spellStart"/>
      <w:r w:rsidRPr="00A64BC0">
        <w:rPr>
          <w:i/>
          <w:color w:val="FF0000"/>
          <w:sz w:val="24"/>
          <w:szCs w:val="24"/>
          <w:lang w:val="en-US"/>
        </w:rPr>
        <w:t>ru</w:t>
      </w:r>
      <w:proofErr w:type="spellEnd"/>
      <w:r w:rsidRPr="00A64BC0">
        <w:rPr>
          <w:i/>
          <w:color w:val="FF0000"/>
          <w:sz w:val="24"/>
          <w:szCs w:val="24"/>
        </w:rPr>
        <w:t xml:space="preserve"> посредством опции «Обратиться в деканат».</w:t>
      </w:r>
    </w:p>
    <w:p w14:paraId="2AD9A0B4" w14:textId="77777777" w:rsidR="00BE109D" w:rsidRDefault="00BE109D" w:rsidP="00BE109D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BE109D" w14:paraId="1BA77414" w14:textId="77777777" w:rsidTr="001F03AA">
      <w:tc>
        <w:tcPr>
          <w:tcW w:w="4656" w:type="dxa"/>
        </w:tcPr>
        <w:p w14:paraId="481C6E13" w14:textId="77777777" w:rsidR="00BE109D" w:rsidRPr="001C279F" w:rsidRDefault="00BE109D" w:rsidP="00BE109D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21CF039" wp14:editId="2B385CBA">
                <wp:simplePos x="0" y="0"/>
                <wp:positionH relativeFrom="column">
                  <wp:posOffset>52705</wp:posOffset>
                </wp:positionH>
                <wp:positionV relativeFrom="paragraph">
                  <wp:posOffset>25400</wp:posOffset>
                </wp:positionV>
                <wp:extent cx="1634045" cy="239663"/>
                <wp:effectExtent l="0" t="0" r="4445" b="8255"/>
                <wp:wrapNone/>
                <wp:docPr id="24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Рисунок 2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844" r="17949"/>
                        <a:stretch/>
                      </pic:blipFill>
                      <pic:spPr>
                        <a:xfrm>
                          <a:off x="0" y="0"/>
                          <a:ext cx="1634045" cy="239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5" w:type="dxa"/>
        </w:tcPr>
        <w:p w14:paraId="741318B3" w14:textId="638A450A" w:rsidR="00BE109D" w:rsidRPr="001C279F" w:rsidRDefault="00BE109D" w:rsidP="00BE109D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06C106EC" w14:textId="77777777" w:rsidR="00BE109D" w:rsidRDefault="00BE109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B8B"/>
    <w:multiLevelType w:val="hybridMultilevel"/>
    <w:tmpl w:val="EC5C0284"/>
    <w:lvl w:ilvl="0" w:tplc="CAB040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F6E2E"/>
    <w:multiLevelType w:val="multilevel"/>
    <w:tmpl w:val="734CCB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769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17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407" w:hanging="720"/>
      </w:pPr>
      <w:rPr>
        <w:rFonts w:hint="default"/>
        <w:i w:val="0"/>
      </w:rPr>
    </w:lvl>
    <w:lvl w:ilvl="4">
      <w:start w:val="1"/>
      <w:numFmt w:val="decimalZero"/>
      <w:lvlText w:val="%1.%2.%3.%4.%5."/>
      <w:lvlJc w:val="left"/>
      <w:pPr>
        <w:ind w:left="19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2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81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04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632" w:hanging="1800"/>
      </w:pPr>
      <w:rPr>
        <w:rFonts w:hint="default"/>
        <w:i w:val="0"/>
      </w:rPr>
    </w:lvl>
  </w:abstractNum>
  <w:abstractNum w:abstractNumId="2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05A52"/>
    <w:multiLevelType w:val="hybridMultilevel"/>
    <w:tmpl w:val="77F8FF8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0B834EA5"/>
    <w:multiLevelType w:val="hybridMultilevel"/>
    <w:tmpl w:val="8EDC1010"/>
    <w:lvl w:ilvl="0" w:tplc="4CC6CEB4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>
    <w:nsid w:val="12FC6FF2"/>
    <w:multiLevelType w:val="hybridMultilevel"/>
    <w:tmpl w:val="E690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B3805"/>
    <w:multiLevelType w:val="hybridMultilevel"/>
    <w:tmpl w:val="9A24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6CE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90223"/>
    <w:multiLevelType w:val="hybridMultilevel"/>
    <w:tmpl w:val="2DBAB1D6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8">
    <w:nsid w:val="1FF36152"/>
    <w:multiLevelType w:val="hybridMultilevel"/>
    <w:tmpl w:val="D9D67B1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21A02ABD"/>
    <w:multiLevelType w:val="hybridMultilevel"/>
    <w:tmpl w:val="A36274F4"/>
    <w:lvl w:ilvl="0" w:tplc="0468635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05399"/>
    <w:multiLevelType w:val="hybridMultilevel"/>
    <w:tmpl w:val="53820B04"/>
    <w:lvl w:ilvl="0" w:tplc="82D00A94">
      <w:start w:val="1"/>
      <w:numFmt w:val="decimal"/>
      <w:lvlText w:val="%1."/>
      <w:lvlJc w:val="left"/>
      <w:pPr>
        <w:ind w:left="924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2FA223FA"/>
    <w:multiLevelType w:val="hybridMultilevel"/>
    <w:tmpl w:val="AEBE577E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34DF1"/>
    <w:multiLevelType w:val="hybridMultilevel"/>
    <w:tmpl w:val="9E6C0B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34317F97"/>
    <w:multiLevelType w:val="hybridMultilevel"/>
    <w:tmpl w:val="43F09C7C"/>
    <w:lvl w:ilvl="0" w:tplc="4CC6CEB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347074C7"/>
    <w:multiLevelType w:val="hybridMultilevel"/>
    <w:tmpl w:val="AE324A0C"/>
    <w:lvl w:ilvl="0" w:tplc="8DBAAB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4C5820"/>
    <w:multiLevelType w:val="hybridMultilevel"/>
    <w:tmpl w:val="FCFAA428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849A7"/>
    <w:multiLevelType w:val="hybridMultilevel"/>
    <w:tmpl w:val="AE5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86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83E34"/>
    <w:multiLevelType w:val="hybridMultilevel"/>
    <w:tmpl w:val="A75A98F2"/>
    <w:lvl w:ilvl="0" w:tplc="3C60A81C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0">
    <w:nsid w:val="473906BF"/>
    <w:multiLevelType w:val="hybridMultilevel"/>
    <w:tmpl w:val="F22C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85A8F"/>
    <w:multiLevelType w:val="hybridMultilevel"/>
    <w:tmpl w:val="DB9458C0"/>
    <w:lvl w:ilvl="0" w:tplc="EFB6ADE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4E584A83"/>
    <w:multiLevelType w:val="hybridMultilevel"/>
    <w:tmpl w:val="3B545D1C"/>
    <w:lvl w:ilvl="0" w:tplc="0468635C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85D72"/>
    <w:multiLevelType w:val="hybridMultilevel"/>
    <w:tmpl w:val="108C10E2"/>
    <w:lvl w:ilvl="0" w:tplc="43E869C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>
    <w:nsid w:val="55D4650B"/>
    <w:multiLevelType w:val="multilevel"/>
    <w:tmpl w:val="226009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26">
    <w:nsid w:val="606301D9"/>
    <w:multiLevelType w:val="hybridMultilevel"/>
    <w:tmpl w:val="410E232C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F0425"/>
    <w:multiLevelType w:val="hybridMultilevel"/>
    <w:tmpl w:val="1DE42EE6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8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2714D"/>
    <w:multiLevelType w:val="multilevel"/>
    <w:tmpl w:val="F0D4BE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3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8" w:hanging="1800"/>
      </w:pPr>
      <w:rPr>
        <w:rFonts w:hint="default"/>
      </w:rPr>
    </w:lvl>
  </w:abstractNum>
  <w:abstractNum w:abstractNumId="30">
    <w:nsid w:val="71201BA5"/>
    <w:multiLevelType w:val="hybridMultilevel"/>
    <w:tmpl w:val="70A4E820"/>
    <w:lvl w:ilvl="0" w:tplc="0468635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742C0551"/>
    <w:multiLevelType w:val="multilevel"/>
    <w:tmpl w:val="C2DA9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4C61E81"/>
    <w:multiLevelType w:val="hybridMultilevel"/>
    <w:tmpl w:val="8EEA1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4C678D"/>
    <w:multiLevelType w:val="hybridMultilevel"/>
    <w:tmpl w:val="9B50E36E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37D54"/>
    <w:multiLevelType w:val="hybridMultilevel"/>
    <w:tmpl w:val="8CE6F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0"/>
  </w:num>
  <w:num w:numId="3">
    <w:abstractNumId w:val="11"/>
  </w:num>
  <w:num w:numId="4">
    <w:abstractNumId w:val="23"/>
  </w:num>
  <w:num w:numId="5">
    <w:abstractNumId w:val="2"/>
  </w:num>
  <w:num w:numId="6">
    <w:abstractNumId w:val="16"/>
  </w:num>
  <w:num w:numId="7">
    <w:abstractNumId w:val="18"/>
  </w:num>
  <w:num w:numId="8">
    <w:abstractNumId w:val="22"/>
  </w:num>
  <w:num w:numId="9">
    <w:abstractNumId w:val="5"/>
  </w:num>
  <w:num w:numId="10">
    <w:abstractNumId w:val="27"/>
  </w:num>
  <w:num w:numId="11">
    <w:abstractNumId w:val="7"/>
  </w:num>
  <w:num w:numId="12">
    <w:abstractNumId w:val="34"/>
  </w:num>
  <w:num w:numId="13">
    <w:abstractNumId w:val="32"/>
  </w:num>
  <w:num w:numId="14">
    <w:abstractNumId w:val="9"/>
  </w:num>
  <w:num w:numId="15">
    <w:abstractNumId w:val="0"/>
  </w:num>
  <w:num w:numId="16">
    <w:abstractNumId w:val="30"/>
  </w:num>
  <w:num w:numId="17">
    <w:abstractNumId w:val="31"/>
  </w:num>
  <w:num w:numId="18">
    <w:abstractNumId w:val="14"/>
  </w:num>
  <w:num w:numId="19">
    <w:abstractNumId w:val="26"/>
  </w:num>
  <w:num w:numId="20">
    <w:abstractNumId w:val="20"/>
  </w:num>
  <w:num w:numId="21">
    <w:abstractNumId w:val="6"/>
  </w:num>
  <w:num w:numId="22">
    <w:abstractNumId w:val="33"/>
  </w:num>
  <w:num w:numId="23">
    <w:abstractNumId w:val="4"/>
  </w:num>
  <w:num w:numId="24">
    <w:abstractNumId w:val="13"/>
  </w:num>
  <w:num w:numId="25">
    <w:abstractNumId w:val="17"/>
  </w:num>
  <w:num w:numId="26">
    <w:abstractNumId w:val="15"/>
  </w:num>
  <w:num w:numId="27">
    <w:abstractNumId w:val="24"/>
  </w:num>
  <w:num w:numId="28">
    <w:abstractNumId w:val="12"/>
  </w:num>
  <w:num w:numId="29">
    <w:abstractNumId w:val="3"/>
  </w:num>
  <w:num w:numId="30">
    <w:abstractNumId w:val="19"/>
  </w:num>
  <w:num w:numId="31">
    <w:abstractNumId w:val="25"/>
  </w:num>
  <w:num w:numId="32">
    <w:abstractNumId w:val="29"/>
  </w:num>
  <w:num w:numId="33">
    <w:abstractNumId w:val="1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00"/>
    <w:rsid w:val="00010AE5"/>
    <w:rsid w:val="000169CD"/>
    <w:rsid w:val="000406F4"/>
    <w:rsid w:val="0004316F"/>
    <w:rsid w:val="00051626"/>
    <w:rsid w:val="000637BB"/>
    <w:rsid w:val="000C486A"/>
    <w:rsid w:val="000D6406"/>
    <w:rsid w:val="000E5D49"/>
    <w:rsid w:val="000F4BBB"/>
    <w:rsid w:val="000F647C"/>
    <w:rsid w:val="000F68FF"/>
    <w:rsid w:val="00103954"/>
    <w:rsid w:val="0011059D"/>
    <w:rsid w:val="00117D67"/>
    <w:rsid w:val="001607A4"/>
    <w:rsid w:val="00176E60"/>
    <w:rsid w:val="001922E6"/>
    <w:rsid w:val="001927E1"/>
    <w:rsid w:val="00196D55"/>
    <w:rsid w:val="001E46D0"/>
    <w:rsid w:val="00215E8C"/>
    <w:rsid w:val="002160E8"/>
    <w:rsid w:val="0025484C"/>
    <w:rsid w:val="00255D13"/>
    <w:rsid w:val="002773F9"/>
    <w:rsid w:val="00287497"/>
    <w:rsid w:val="00292075"/>
    <w:rsid w:val="002A7749"/>
    <w:rsid w:val="0030056D"/>
    <w:rsid w:val="003365F9"/>
    <w:rsid w:val="00350B1A"/>
    <w:rsid w:val="003514A6"/>
    <w:rsid w:val="0038360F"/>
    <w:rsid w:val="00386F56"/>
    <w:rsid w:val="003C1434"/>
    <w:rsid w:val="003E1CD8"/>
    <w:rsid w:val="003E54F3"/>
    <w:rsid w:val="00447C5D"/>
    <w:rsid w:val="00461CDD"/>
    <w:rsid w:val="00465A4B"/>
    <w:rsid w:val="004C15B7"/>
    <w:rsid w:val="004D0DDE"/>
    <w:rsid w:val="004D141F"/>
    <w:rsid w:val="004F2301"/>
    <w:rsid w:val="0052593A"/>
    <w:rsid w:val="005418F6"/>
    <w:rsid w:val="00551375"/>
    <w:rsid w:val="00582999"/>
    <w:rsid w:val="00593A53"/>
    <w:rsid w:val="00597EAF"/>
    <w:rsid w:val="005A6A69"/>
    <w:rsid w:val="0060798F"/>
    <w:rsid w:val="006125EE"/>
    <w:rsid w:val="00632410"/>
    <w:rsid w:val="006364EA"/>
    <w:rsid w:val="006449ED"/>
    <w:rsid w:val="00650EC1"/>
    <w:rsid w:val="006810CC"/>
    <w:rsid w:val="006B6691"/>
    <w:rsid w:val="006D09CC"/>
    <w:rsid w:val="006D796F"/>
    <w:rsid w:val="006F09E7"/>
    <w:rsid w:val="006F4C11"/>
    <w:rsid w:val="006F4D37"/>
    <w:rsid w:val="00730BFC"/>
    <w:rsid w:val="00767B32"/>
    <w:rsid w:val="00793CB4"/>
    <w:rsid w:val="00795D26"/>
    <w:rsid w:val="007C476C"/>
    <w:rsid w:val="007E31C5"/>
    <w:rsid w:val="007E6C83"/>
    <w:rsid w:val="008770F1"/>
    <w:rsid w:val="00884949"/>
    <w:rsid w:val="008B5E36"/>
    <w:rsid w:val="008D67F3"/>
    <w:rsid w:val="008D6B30"/>
    <w:rsid w:val="00911F17"/>
    <w:rsid w:val="00916D6D"/>
    <w:rsid w:val="009408A6"/>
    <w:rsid w:val="00956473"/>
    <w:rsid w:val="00957E24"/>
    <w:rsid w:val="009A3F4E"/>
    <w:rsid w:val="009B1EE4"/>
    <w:rsid w:val="009B2240"/>
    <w:rsid w:val="009B4D57"/>
    <w:rsid w:val="009D7FBC"/>
    <w:rsid w:val="009E0482"/>
    <w:rsid w:val="009F0C6E"/>
    <w:rsid w:val="009F7562"/>
    <w:rsid w:val="00A34A83"/>
    <w:rsid w:val="00A42CEA"/>
    <w:rsid w:val="00A50664"/>
    <w:rsid w:val="00A531B0"/>
    <w:rsid w:val="00A8194C"/>
    <w:rsid w:val="00A82ADA"/>
    <w:rsid w:val="00AB5956"/>
    <w:rsid w:val="00AF21A7"/>
    <w:rsid w:val="00B10C36"/>
    <w:rsid w:val="00B36100"/>
    <w:rsid w:val="00B4097C"/>
    <w:rsid w:val="00B41155"/>
    <w:rsid w:val="00B842DB"/>
    <w:rsid w:val="00BD458B"/>
    <w:rsid w:val="00BE109D"/>
    <w:rsid w:val="00C03569"/>
    <w:rsid w:val="00C40FA3"/>
    <w:rsid w:val="00C94D7A"/>
    <w:rsid w:val="00CB1D2C"/>
    <w:rsid w:val="00CC46F1"/>
    <w:rsid w:val="00CC71A4"/>
    <w:rsid w:val="00CD15AE"/>
    <w:rsid w:val="00CD1C1F"/>
    <w:rsid w:val="00CD70D1"/>
    <w:rsid w:val="00CD7786"/>
    <w:rsid w:val="00CE23C8"/>
    <w:rsid w:val="00D22BCE"/>
    <w:rsid w:val="00D27138"/>
    <w:rsid w:val="00D31290"/>
    <w:rsid w:val="00D33F1D"/>
    <w:rsid w:val="00D412F0"/>
    <w:rsid w:val="00D64158"/>
    <w:rsid w:val="00D64699"/>
    <w:rsid w:val="00D73346"/>
    <w:rsid w:val="00D829FA"/>
    <w:rsid w:val="00DA0377"/>
    <w:rsid w:val="00DD0A1A"/>
    <w:rsid w:val="00E213F1"/>
    <w:rsid w:val="00E70F8F"/>
    <w:rsid w:val="00E97CC1"/>
    <w:rsid w:val="00EA196E"/>
    <w:rsid w:val="00EB08FB"/>
    <w:rsid w:val="00ED68DC"/>
    <w:rsid w:val="00EF7412"/>
    <w:rsid w:val="00F367F2"/>
    <w:rsid w:val="00F44CC4"/>
    <w:rsid w:val="00F50BFD"/>
    <w:rsid w:val="00F6601D"/>
    <w:rsid w:val="00F66FBF"/>
    <w:rsid w:val="00F90C9C"/>
    <w:rsid w:val="00FD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F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А:14-1"/>
    <w:basedOn w:val="a"/>
    <w:rsid w:val="00117D67"/>
    <w:pPr>
      <w:widowControl/>
      <w:autoSpaceDE/>
      <w:autoSpaceDN/>
      <w:adjustRightInd/>
      <w:ind w:firstLine="680"/>
      <w:jc w:val="both"/>
    </w:pPr>
    <w:rPr>
      <w:sz w:val="28"/>
    </w:rPr>
  </w:style>
  <w:style w:type="character" w:customStyle="1" w:styleId="a4">
    <w:name w:val="Абзац списка Знак"/>
    <w:basedOn w:val="a0"/>
    <w:link w:val="a3"/>
    <w:uiPriority w:val="34"/>
    <w:qFormat/>
    <w:rsid w:val="003C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D6B30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rsid w:val="0010395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039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E10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E1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E10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1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E109D"/>
  </w:style>
  <w:style w:type="character" w:customStyle="1" w:styleId="af0">
    <w:name w:val="Текст сноски Знак"/>
    <w:basedOn w:val="a0"/>
    <w:link w:val="af"/>
    <w:uiPriority w:val="99"/>
    <w:semiHidden/>
    <w:rsid w:val="00BE10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E10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F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А:14-1"/>
    <w:basedOn w:val="a"/>
    <w:rsid w:val="00117D67"/>
    <w:pPr>
      <w:widowControl/>
      <w:autoSpaceDE/>
      <w:autoSpaceDN/>
      <w:adjustRightInd/>
      <w:ind w:firstLine="680"/>
      <w:jc w:val="both"/>
    </w:pPr>
    <w:rPr>
      <w:sz w:val="28"/>
    </w:rPr>
  </w:style>
  <w:style w:type="character" w:customStyle="1" w:styleId="a4">
    <w:name w:val="Абзац списка Знак"/>
    <w:basedOn w:val="a0"/>
    <w:link w:val="a3"/>
    <w:uiPriority w:val="34"/>
    <w:qFormat/>
    <w:rsid w:val="003C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D6B30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rsid w:val="0010395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039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E10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E1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E10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1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E109D"/>
  </w:style>
  <w:style w:type="character" w:customStyle="1" w:styleId="af0">
    <w:name w:val="Текст сноски Знак"/>
    <w:basedOn w:val="a0"/>
    <w:link w:val="af"/>
    <w:uiPriority w:val="99"/>
    <w:semiHidden/>
    <w:rsid w:val="00BE10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E10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A9EF-EFAC-4928-9A20-DE7ACC1D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1</cp:lastModifiedBy>
  <cp:revision>4</cp:revision>
  <cp:lastPrinted>2017-01-30T08:05:00Z</cp:lastPrinted>
  <dcterms:created xsi:type="dcterms:W3CDTF">2024-05-19T14:28:00Z</dcterms:created>
  <dcterms:modified xsi:type="dcterms:W3CDTF">2025-03-03T10:21:00Z</dcterms:modified>
</cp:coreProperties>
</file>