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A37E8" w14:textId="77777777" w:rsidR="007270CD" w:rsidRDefault="007270CD">
      <w:pPr>
        <w:pStyle w:val="a3"/>
        <w:spacing w:before="8"/>
        <w:ind w:left="0" w:firstLine="0"/>
        <w:jc w:val="left"/>
        <w:rPr>
          <w:sz w:val="12"/>
        </w:rPr>
      </w:pPr>
    </w:p>
    <w:p w14:paraId="6A8FC015" w14:textId="6CF08B8E" w:rsidR="007270CD" w:rsidRDefault="007270CD">
      <w:pPr>
        <w:pStyle w:val="a3"/>
        <w:ind w:left="866" w:firstLine="0"/>
        <w:jc w:val="left"/>
        <w:rPr>
          <w:sz w:val="20"/>
        </w:rPr>
      </w:pPr>
    </w:p>
    <w:p w14:paraId="27C8C8C3" w14:textId="77777777" w:rsidR="007270CD" w:rsidRDefault="007270CD">
      <w:pPr>
        <w:rPr>
          <w:sz w:val="20"/>
        </w:rPr>
        <w:sectPr w:rsidR="007270CD">
          <w:type w:val="continuous"/>
          <w:pgSz w:w="11910" w:h="16840"/>
          <w:pgMar w:top="1580" w:right="360" w:bottom="280" w:left="1240" w:header="720" w:footer="720" w:gutter="0"/>
          <w:cols w:space="720"/>
        </w:sectPr>
      </w:pPr>
    </w:p>
    <w:p w14:paraId="1F347D04" w14:textId="77777777" w:rsidR="007270CD" w:rsidRDefault="007270CD">
      <w:pPr>
        <w:spacing w:line="360" w:lineRule="auto"/>
        <w:sectPr w:rsidR="007270CD">
          <w:pgSz w:w="11910" w:h="16840"/>
          <w:pgMar w:top="1040" w:right="360" w:bottom="280" w:left="1240" w:header="720" w:footer="720" w:gutter="0"/>
          <w:cols w:space="720"/>
        </w:sectPr>
      </w:pPr>
    </w:p>
    <w:tbl>
      <w:tblPr>
        <w:tblStyle w:val="TableNormal"/>
        <w:tblW w:w="0" w:type="auto"/>
        <w:tblInd w:w="269" w:type="dxa"/>
        <w:tblLayout w:type="fixed"/>
        <w:tblLook w:val="01E0" w:firstRow="1" w:lastRow="1" w:firstColumn="1" w:lastColumn="1" w:noHBand="0" w:noVBand="0"/>
      </w:tblPr>
      <w:tblGrid>
        <w:gridCol w:w="9031"/>
        <w:gridCol w:w="624"/>
      </w:tblGrid>
      <w:tr w:rsidR="007270CD" w14:paraId="14D5A651" w14:textId="77777777">
        <w:trPr>
          <w:trHeight w:val="639"/>
        </w:trPr>
        <w:tc>
          <w:tcPr>
            <w:tcW w:w="9031" w:type="dxa"/>
          </w:tcPr>
          <w:p w14:paraId="3BACC969" w14:textId="77777777" w:rsidR="007270CD" w:rsidRDefault="00272A00">
            <w:pPr>
              <w:pStyle w:val="TableParagraph"/>
              <w:spacing w:line="311" w:lineRule="exact"/>
              <w:ind w:left="3837" w:right="3217"/>
              <w:rPr>
                <w:sz w:val="28"/>
              </w:rPr>
            </w:pPr>
            <w:r>
              <w:rPr>
                <w:sz w:val="28"/>
              </w:rPr>
              <w:lastRenderedPageBreak/>
              <w:t>СОДЕРЖАНИЕ</w:t>
            </w:r>
          </w:p>
        </w:tc>
        <w:tc>
          <w:tcPr>
            <w:tcW w:w="624" w:type="dxa"/>
          </w:tcPr>
          <w:p w14:paraId="6EB79B81" w14:textId="77777777" w:rsidR="007270CD" w:rsidRDefault="007270CD">
            <w:pPr>
              <w:pStyle w:val="TableParagraph"/>
              <w:jc w:val="left"/>
              <w:rPr>
                <w:sz w:val="28"/>
              </w:rPr>
            </w:pPr>
          </w:p>
        </w:tc>
      </w:tr>
      <w:tr w:rsidR="007270CD" w14:paraId="62CC0374" w14:textId="77777777">
        <w:trPr>
          <w:trHeight w:val="725"/>
        </w:trPr>
        <w:tc>
          <w:tcPr>
            <w:tcW w:w="9031" w:type="dxa"/>
          </w:tcPr>
          <w:p w14:paraId="635A2E0A" w14:textId="77777777" w:rsidR="007270CD" w:rsidRDefault="007270CD">
            <w:pPr>
              <w:pStyle w:val="TableParagraph"/>
              <w:spacing w:before="6"/>
              <w:jc w:val="left"/>
              <w:rPr>
                <w:sz w:val="27"/>
              </w:rPr>
            </w:pPr>
          </w:p>
          <w:p w14:paraId="15A533D1" w14:textId="77777777" w:rsidR="007270CD" w:rsidRDefault="00272A00">
            <w:pPr>
              <w:pStyle w:val="TableParagraph"/>
              <w:ind w:left="200"/>
              <w:jc w:val="left"/>
              <w:rPr>
                <w:sz w:val="28"/>
              </w:rPr>
            </w:pPr>
            <w:r>
              <w:rPr>
                <w:sz w:val="28"/>
              </w:rPr>
              <w:t>Введение……………………………………………………………………...</w:t>
            </w:r>
          </w:p>
        </w:tc>
        <w:tc>
          <w:tcPr>
            <w:tcW w:w="624" w:type="dxa"/>
          </w:tcPr>
          <w:p w14:paraId="7DC187E7" w14:textId="77777777" w:rsidR="007270CD" w:rsidRDefault="007270CD">
            <w:pPr>
              <w:pStyle w:val="TableParagraph"/>
              <w:spacing w:before="6"/>
              <w:jc w:val="left"/>
              <w:rPr>
                <w:sz w:val="27"/>
              </w:rPr>
            </w:pPr>
          </w:p>
          <w:p w14:paraId="0487A4DA" w14:textId="77777777" w:rsidR="007270CD" w:rsidRDefault="00272A00">
            <w:pPr>
              <w:pStyle w:val="TableParagraph"/>
              <w:ind w:right="198"/>
              <w:jc w:val="righ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7270CD" w14:paraId="744B3807" w14:textId="77777777">
        <w:trPr>
          <w:trHeight w:val="1449"/>
        </w:trPr>
        <w:tc>
          <w:tcPr>
            <w:tcW w:w="9031" w:type="dxa"/>
          </w:tcPr>
          <w:p w14:paraId="47AD6530" w14:textId="77777777" w:rsidR="007270CD" w:rsidRDefault="00272A00">
            <w:pPr>
              <w:pStyle w:val="TableParagraph"/>
              <w:spacing w:before="74" w:line="360" w:lineRule="auto"/>
              <w:ind w:left="200" w:right="1043"/>
              <w:jc w:val="left"/>
              <w:rPr>
                <w:sz w:val="28"/>
              </w:rPr>
            </w:pPr>
            <w:r>
              <w:rPr>
                <w:sz w:val="28"/>
              </w:rPr>
              <w:t>1 Теоретические основы стратегического планирования системы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управления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закупками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государственных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 муниципальных</w:t>
            </w:r>
          </w:p>
          <w:p w14:paraId="620FB96D" w14:textId="77777777" w:rsidR="007270CD" w:rsidRDefault="00272A00">
            <w:pPr>
              <w:pStyle w:val="TableParagraph"/>
              <w:spacing w:before="2"/>
              <w:ind w:left="200"/>
              <w:jc w:val="left"/>
              <w:rPr>
                <w:sz w:val="28"/>
              </w:rPr>
            </w:pPr>
            <w:r>
              <w:rPr>
                <w:sz w:val="28"/>
              </w:rPr>
              <w:t>нужд…………………………………………………………………………...</w:t>
            </w:r>
          </w:p>
        </w:tc>
        <w:tc>
          <w:tcPr>
            <w:tcW w:w="624" w:type="dxa"/>
          </w:tcPr>
          <w:p w14:paraId="10498662" w14:textId="77777777" w:rsidR="007270CD" w:rsidRDefault="007270CD">
            <w:pPr>
              <w:pStyle w:val="TableParagraph"/>
              <w:jc w:val="left"/>
              <w:rPr>
                <w:sz w:val="30"/>
              </w:rPr>
            </w:pPr>
          </w:p>
          <w:p w14:paraId="6FB513C6" w14:textId="77777777" w:rsidR="007270CD" w:rsidRDefault="007270CD">
            <w:pPr>
              <w:pStyle w:val="TableParagraph"/>
              <w:jc w:val="left"/>
              <w:rPr>
                <w:sz w:val="30"/>
              </w:rPr>
            </w:pPr>
          </w:p>
          <w:p w14:paraId="10C47949" w14:textId="77777777" w:rsidR="007270CD" w:rsidRDefault="007270CD">
            <w:pPr>
              <w:pStyle w:val="TableParagraph"/>
              <w:spacing w:before="6"/>
              <w:jc w:val="left"/>
              <w:rPr>
                <w:sz w:val="30"/>
              </w:rPr>
            </w:pPr>
          </w:p>
          <w:p w14:paraId="5C6D9DCA" w14:textId="77777777" w:rsidR="007270CD" w:rsidRDefault="00272A00">
            <w:pPr>
              <w:pStyle w:val="TableParagraph"/>
              <w:spacing w:before="1"/>
              <w:ind w:right="198"/>
              <w:jc w:val="right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</w:tr>
      <w:tr w:rsidR="007270CD" w14:paraId="37CD833D" w14:textId="77777777">
        <w:trPr>
          <w:trHeight w:val="964"/>
        </w:trPr>
        <w:tc>
          <w:tcPr>
            <w:tcW w:w="9031" w:type="dxa"/>
          </w:tcPr>
          <w:p w14:paraId="04B16918" w14:textId="77777777" w:rsidR="007270CD" w:rsidRDefault="00272A00">
            <w:pPr>
              <w:pStyle w:val="TableParagraph"/>
              <w:spacing w:before="74"/>
              <w:ind w:left="200"/>
              <w:jc w:val="left"/>
              <w:rPr>
                <w:sz w:val="28"/>
              </w:rPr>
            </w:pPr>
            <w:r>
              <w:rPr>
                <w:sz w:val="28"/>
              </w:rPr>
              <w:t>1.1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Понятие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сущность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государственных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 муниципальных</w:t>
            </w:r>
          </w:p>
          <w:p w14:paraId="25197DA2" w14:textId="77777777" w:rsidR="007270CD" w:rsidRDefault="00272A00">
            <w:pPr>
              <w:pStyle w:val="TableParagraph"/>
              <w:spacing w:before="161"/>
              <w:ind w:left="200"/>
              <w:jc w:val="left"/>
              <w:rPr>
                <w:sz w:val="28"/>
              </w:rPr>
            </w:pPr>
            <w:r>
              <w:rPr>
                <w:sz w:val="28"/>
              </w:rPr>
              <w:t>закупок………………………………………………………………………..</w:t>
            </w:r>
          </w:p>
        </w:tc>
        <w:tc>
          <w:tcPr>
            <w:tcW w:w="624" w:type="dxa"/>
          </w:tcPr>
          <w:p w14:paraId="5DF5875E" w14:textId="77777777" w:rsidR="007270CD" w:rsidRDefault="007270CD">
            <w:pPr>
              <w:pStyle w:val="TableParagraph"/>
              <w:jc w:val="left"/>
              <w:rPr>
                <w:sz w:val="30"/>
              </w:rPr>
            </w:pPr>
          </w:p>
          <w:p w14:paraId="2F5700FC" w14:textId="77777777" w:rsidR="007270CD" w:rsidRDefault="00272A00">
            <w:pPr>
              <w:pStyle w:val="TableParagraph"/>
              <w:spacing w:before="212"/>
              <w:ind w:right="198"/>
              <w:jc w:val="right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</w:tr>
      <w:tr w:rsidR="007270CD" w14:paraId="6DB64FC4" w14:textId="77777777">
        <w:trPr>
          <w:trHeight w:val="483"/>
        </w:trPr>
        <w:tc>
          <w:tcPr>
            <w:tcW w:w="9031" w:type="dxa"/>
          </w:tcPr>
          <w:p w14:paraId="62307DC5" w14:textId="77777777" w:rsidR="007270CD" w:rsidRDefault="00272A00">
            <w:pPr>
              <w:pStyle w:val="TableParagraph"/>
              <w:spacing w:before="74"/>
              <w:ind w:left="200"/>
              <w:jc w:val="left"/>
              <w:rPr>
                <w:sz w:val="28"/>
              </w:rPr>
            </w:pPr>
            <w:r>
              <w:rPr>
                <w:sz w:val="28"/>
              </w:rPr>
              <w:t>1.2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Нормативно-правовое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регулирование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процесса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закупок</w:t>
            </w:r>
          </w:p>
        </w:tc>
        <w:tc>
          <w:tcPr>
            <w:tcW w:w="624" w:type="dxa"/>
          </w:tcPr>
          <w:p w14:paraId="7955DAC2" w14:textId="77777777" w:rsidR="007270CD" w:rsidRDefault="00272A00">
            <w:pPr>
              <w:pStyle w:val="TableParagraph"/>
              <w:spacing w:before="74"/>
              <w:ind w:right="197"/>
              <w:jc w:val="right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</w:tr>
      <w:tr w:rsidR="007270CD" w14:paraId="7A362AC4" w14:textId="77777777">
        <w:trPr>
          <w:trHeight w:val="483"/>
        </w:trPr>
        <w:tc>
          <w:tcPr>
            <w:tcW w:w="9031" w:type="dxa"/>
          </w:tcPr>
          <w:p w14:paraId="061F05D2" w14:textId="77777777" w:rsidR="007270CD" w:rsidRDefault="00272A00">
            <w:pPr>
              <w:pStyle w:val="TableParagraph"/>
              <w:spacing w:before="76"/>
              <w:ind w:left="200"/>
              <w:jc w:val="left"/>
              <w:rPr>
                <w:sz w:val="28"/>
              </w:rPr>
            </w:pPr>
            <w:r>
              <w:rPr>
                <w:sz w:val="28"/>
              </w:rPr>
              <w:t>1.3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Процессы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стратегического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планирования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закупок…………………....</w:t>
            </w:r>
          </w:p>
        </w:tc>
        <w:tc>
          <w:tcPr>
            <w:tcW w:w="624" w:type="dxa"/>
          </w:tcPr>
          <w:p w14:paraId="6F2F0741" w14:textId="77777777" w:rsidR="007270CD" w:rsidRDefault="00272A00">
            <w:pPr>
              <w:pStyle w:val="TableParagraph"/>
              <w:spacing w:before="76"/>
              <w:ind w:right="197"/>
              <w:jc w:val="right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</w:tr>
      <w:tr w:rsidR="007270CD" w14:paraId="24690207" w14:textId="77777777">
        <w:trPr>
          <w:trHeight w:val="402"/>
        </w:trPr>
        <w:tc>
          <w:tcPr>
            <w:tcW w:w="9031" w:type="dxa"/>
          </w:tcPr>
          <w:p w14:paraId="0B139F9C" w14:textId="77777777" w:rsidR="007270CD" w:rsidRDefault="00272A00">
            <w:pPr>
              <w:pStyle w:val="TableParagraph"/>
              <w:spacing w:before="74" w:line="307" w:lineRule="exact"/>
              <w:ind w:left="200"/>
              <w:jc w:val="left"/>
              <w:rPr>
                <w:sz w:val="28"/>
              </w:rPr>
            </w:pPr>
            <w:r>
              <w:rPr>
                <w:sz w:val="28"/>
              </w:rPr>
              <w:t>1.4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Антикризисные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меры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государственных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муниципальных</w:t>
            </w:r>
          </w:p>
        </w:tc>
        <w:tc>
          <w:tcPr>
            <w:tcW w:w="624" w:type="dxa"/>
          </w:tcPr>
          <w:p w14:paraId="0ADEE7A3" w14:textId="77777777" w:rsidR="007270CD" w:rsidRDefault="007270CD">
            <w:pPr>
              <w:pStyle w:val="TableParagraph"/>
              <w:jc w:val="left"/>
              <w:rPr>
                <w:sz w:val="28"/>
              </w:rPr>
            </w:pPr>
          </w:p>
        </w:tc>
      </w:tr>
      <w:tr w:rsidR="007270CD" w14:paraId="62CB53E6" w14:textId="77777777">
        <w:trPr>
          <w:trHeight w:val="562"/>
        </w:trPr>
        <w:tc>
          <w:tcPr>
            <w:tcW w:w="9031" w:type="dxa"/>
          </w:tcPr>
          <w:p w14:paraId="6B7F87A7" w14:textId="77777777" w:rsidR="007270CD" w:rsidRDefault="00272A00">
            <w:pPr>
              <w:pStyle w:val="TableParagraph"/>
              <w:spacing w:before="155"/>
              <w:ind w:left="200"/>
              <w:jc w:val="left"/>
              <w:rPr>
                <w:sz w:val="28"/>
              </w:rPr>
            </w:pPr>
            <w:r>
              <w:rPr>
                <w:sz w:val="28"/>
              </w:rPr>
              <w:t>закупках……………………………………………………………………….</w:t>
            </w:r>
          </w:p>
        </w:tc>
        <w:tc>
          <w:tcPr>
            <w:tcW w:w="624" w:type="dxa"/>
          </w:tcPr>
          <w:p w14:paraId="16840BF4" w14:textId="77777777" w:rsidR="007270CD" w:rsidRDefault="00272A00">
            <w:pPr>
              <w:pStyle w:val="TableParagraph"/>
              <w:spacing w:line="316" w:lineRule="exact"/>
              <w:ind w:right="197"/>
              <w:jc w:val="right"/>
              <w:rPr>
                <w:sz w:val="28"/>
              </w:rPr>
            </w:pPr>
            <w:r>
              <w:rPr>
                <w:sz w:val="28"/>
              </w:rPr>
              <w:t>35</w:t>
            </w:r>
          </w:p>
        </w:tc>
      </w:tr>
      <w:tr w:rsidR="007270CD" w14:paraId="70F318C5" w14:textId="77777777">
        <w:trPr>
          <w:trHeight w:val="1047"/>
        </w:trPr>
        <w:tc>
          <w:tcPr>
            <w:tcW w:w="9031" w:type="dxa"/>
          </w:tcPr>
          <w:p w14:paraId="2D5E8A9A" w14:textId="77777777" w:rsidR="007270CD" w:rsidRDefault="00272A00">
            <w:pPr>
              <w:pStyle w:val="TableParagraph"/>
              <w:spacing w:before="74"/>
              <w:ind w:left="200" w:right="559"/>
              <w:jc w:val="left"/>
              <w:rPr>
                <w:sz w:val="28"/>
              </w:rPr>
            </w:pPr>
            <w:r>
              <w:rPr>
                <w:sz w:val="28"/>
              </w:rPr>
              <w:t>2 Анализ управления системой закупок для муниципальных нужд на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примере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Администрации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Орджоникидзевского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района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города</w:t>
            </w:r>
          </w:p>
          <w:p w14:paraId="1EF80CF0" w14:textId="77777777" w:rsidR="007270CD" w:rsidRDefault="00272A00">
            <w:pPr>
              <w:pStyle w:val="TableParagraph"/>
              <w:spacing w:before="2" w:line="307" w:lineRule="exact"/>
              <w:ind w:left="200"/>
              <w:jc w:val="left"/>
              <w:rPr>
                <w:sz w:val="28"/>
              </w:rPr>
            </w:pPr>
            <w:r>
              <w:rPr>
                <w:sz w:val="28"/>
              </w:rPr>
              <w:t>Екатеринбурга………………………………………………………………..</w:t>
            </w:r>
          </w:p>
        </w:tc>
        <w:tc>
          <w:tcPr>
            <w:tcW w:w="624" w:type="dxa"/>
          </w:tcPr>
          <w:p w14:paraId="2D15289B" w14:textId="77777777" w:rsidR="007270CD" w:rsidRDefault="007270CD">
            <w:pPr>
              <w:pStyle w:val="TableParagraph"/>
              <w:jc w:val="left"/>
              <w:rPr>
                <w:sz w:val="30"/>
              </w:rPr>
            </w:pPr>
          </w:p>
          <w:p w14:paraId="1FC39ED9" w14:textId="77777777" w:rsidR="007270CD" w:rsidRDefault="007270CD">
            <w:pPr>
              <w:pStyle w:val="TableParagraph"/>
              <w:spacing w:before="7"/>
              <w:jc w:val="left"/>
              <w:rPr>
                <w:sz w:val="32"/>
              </w:rPr>
            </w:pPr>
          </w:p>
          <w:p w14:paraId="2EB1AAD2" w14:textId="77777777" w:rsidR="007270CD" w:rsidRDefault="00272A00">
            <w:pPr>
              <w:pStyle w:val="TableParagraph"/>
              <w:spacing w:line="307" w:lineRule="exact"/>
              <w:ind w:right="197"/>
              <w:jc w:val="right"/>
              <w:rPr>
                <w:sz w:val="28"/>
              </w:rPr>
            </w:pPr>
            <w:r>
              <w:rPr>
                <w:sz w:val="28"/>
              </w:rPr>
              <w:t>43</w:t>
            </w:r>
          </w:p>
        </w:tc>
      </w:tr>
      <w:tr w:rsidR="007270CD" w14:paraId="096007C2" w14:textId="77777777">
        <w:trPr>
          <w:trHeight w:val="884"/>
        </w:trPr>
        <w:tc>
          <w:tcPr>
            <w:tcW w:w="9031" w:type="dxa"/>
          </w:tcPr>
          <w:p w14:paraId="390A3FA5" w14:textId="77777777" w:rsidR="007270CD" w:rsidRDefault="00272A00">
            <w:pPr>
              <w:pStyle w:val="TableParagraph"/>
              <w:spacing w:line="316" w:lineRule="exact"/>
              <w:ind w:left="200"/>
              <w:jc w:val="left"/>
              <w:rPr>
                <w:sz w:val="28"/>
              </w:rPr>
            </w:pPr>
            <w:r>
              <w:rPr>
                <w:sz w:val="28"/>
              </w:rPr>
              <w:t>2.1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Характеристика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Администрации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Орджоникидзевского</w:t>
            </w:r>
          </w:p>
          <w:p w14:paraId="59385D01" w14:textId="77777777" w:rsidR="007270CD" w:rsidRDefault="00272A00">
            <w:pPr>
              <w:pStyle w:val="TableParagraph"/>
              <w:spacing w:before="160"/>
              <w:ind w:left="200"/>
              <w:jc w:val="left"/>
              <w:rPr>
                <w:sz w:val="28"/>
              </w:rPr>
            </w:pPr>
            <w:r>
              <w:rPr>
                <w:sz w:val="28"/>
              </w:rPr>
              <w:t>района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города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Екатеринбурга………………………………………………</w:t>
            </w:r>
          </w:p>
        </w:tc>
        <w:tc>
          <w:tcPr>
            <w:tcW w:w="624" w:type="dxa"/>
          </w:tcPr>
          <w:p w14:paraId="6254D4D0" w14:textId="77777777" w:rsidR="007270CD" w:rsidRDefault="007270CD">
            <w:pPr>
              <w:pStyle w:val="TableParagraph"/>
              <w:spacing w:before="5"/>
              <w:jc w:val="left"/>
              <w:rPr>
                <w:sz w:val="41"/>
              </w:rPr>
            </w:pPr>
          </w:p>
          <w:p w14:paraId="6B752D84" w14:textId="77777777" w:rsidR="007270CD" w:rsidRDefault="00272A00">
            <w:pPr>
              <w:pStyle w:val="TableParagraph"/>
              <w:ind w:right="197"/>
              <w:jc w:val="right"/>
              <w:rPr>
                <w:sz w:val="28"/>
              </w:rPr>
            </w:pPr>
            <w:r>
              <w:rPr>
                <w:sz w:val="28"/>
              </w:rPr>
              <w:t>43</w:t>
            </w:r>
          </w:p>
        </w:tc>
      </w:tr>
      <w:tr w:rsidR="007270CD" w14:paraId="5F4C40E7" w14:textId="77777777">
        <w:trPr>
          <w:trHeight w:val="1449"/>
        </w:trPr>
        <w:tc>
          <w:tcPr>
            <w:tcW w:w="9031" w:type="dxa"/>
          </w:tcPr>
          <w:p w14:paraId="4416590B" w14:textId="77777777" w:rsidR="007270CD" w:rsidRDefault="00272A00">
            <w:pPr>
              <w:pStyle w:val="TableParagraph"/>
              <w:spacing w:before="74" w:line="360" w:lineRule="auto"/>
              <w:ind w:left="200" w:right="347"/>
              <w:jc w:val="left"/>
              <w:rPr>
                <w:sz w:val="28"/>
              </w:rPr>
            </w:pPr>
            <w:r>
              <w:rPr>
                <w:sz w:val="28"/>
              </w:rPr>
              <w:t>2.2 Организационно-экономический анализ управления закупками для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муниципальных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нужд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Администрации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Орджоникидзевского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района</w:t>
            </w:r>
          </w:p>
          <w:p w14:paraId="2862E459" w14:textId="77777777" w:rsidR="007270CD" w:rsidRDefault="00272A00">
            <w:pPr>
              <w:pStyle w:val="TableParagraph"/>
              <w:spacing w:before="2"/>
              <w:ind w:left="200"/>
              <w:jc w:val="left"/>
              <w:rPr>
                <w:sz w:val="28"/>
              </w:rPr>
            </w:pPr>
            <w:r>
              <w:rPr>
                <w:sz w:val="28"/>
              </w:rPr>
              <w:t>города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Екатеринбурга………………………………………………………..</w:t>
            </w:r>
          </w:p>
        </w:tc>
        <w:tc>
          <w:tcPr>
            <w:tcW w:w="624" w:type="dxa"/>
          </w:tcPr>
          <w:p w14:paraId="74DEECA4" w14:textId="77777777" w:rsidR="007270CD" w:rsidRDefault="007270CD">
            <w:pPr>
              <w:pStyle w:val="TableParagraph"/>
              <w:jc w:val="left"/>
              <w:rPr>
                <w:sz w:val="30"/>
              </w:rPr>
            </w:pPr>
          </w:p>
          <w:p w14:paraId="27294644" w14:textId="77777777" w:rsidR="007270CD" w:rsidRDefault="007270CD">
            <w:pPr>
              <w:pStyle w:val="TableParagraph"/>
              <w:jc w:val="left"/>
              <w:rPr>
                <w:sz w:val="30"/>
              </w:rPr>
            </w:pPr>
          </w:p>
          <w:p w14:paraId="75796DC0" w14:textId="77777777" w:rsidR="007270CD" w:rsidRDefault="007270CD">
            <w:pPr>
              <w:pStyle w:val="TableParagraph"/>
              <w:spacing w:before="7"/>
              <w:jc w:val="left"/>
              <w:rPr>
                <w:sz w:val="30"/>
              </w:rPr>
            </w:pPr>
          </w:p>
          <w:p w14:paraId="4E7450CA" w14:textId="77777777" w:rsidR="007270CD" w:rsidRDefault="00272A00">
            <w:pPr>
              <w:pStyle w:val="TableParagraph"/>
              <w:ind w:right="197"/>
              <w:jc w:val="right"/>
              <w:rPr>
                <w:sz w:val="28"/>
              </w:rPr>
            </w:pPr>
            <w:r>
              <w:rPr>
                <w:sz w:val="28"/>
              </w:rPr>
              <w:t>44</w:t>
            </w:r>
          </w:p>
        </w:tc>
      </w:tr>
      <w:tr w:rsidR="007270CD" w14:paraId="59E39F91" w14:textId="77777777">
        <w:trPr>
          <w:trHeight w:val="482"/>
        </w:trPr>
        <w:tc>
          <w:tcPr>
            <w:tcW w:w="9031" w:type="dxa"/>
          </w:tcPr>
          <w:p w14:paraId="0B62D0DD" w14:textId="77777777" w:rsidR="007270CD" w:rsidRDefault="00272A00">
            <w:pPr>
              <w:pStyle w:val="TableParagraph"/>
              <w:spacing w:before="74"/>
              <w:ind w:left="200"/>
              <w:jc w:val="left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Совершенствование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системы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управления закупками…………………..</w:t>
            </w:r>
          </w:p>
        </w:tc>
        <w:tc>
          <w:tcPr>
            <w:tcW w:w="624" w:type="dxa"/>
          </w:tcPr>
          <w:p w14:paraId="68F353D2" w14:textId="77777777" w:rsidR="007270CD" w:rsidRDefault="00272A00">
            <w:pPr>
              <w:pStyle w:val="TableParagraph"/>
              <w:spacing w:before="74"/>
              <w:ind w:right="197"/>
              <w:jc w:val="right"/>
              <w:rPr>
                <w:sz w:val="28"/>
              </w:rPr>
            </w:pPr>
            <w:r>
              <w:rPr>
                <w:sz w:val="28"/>
              </w:rPr>
              <w:t>57</w:t>
            </w:r>
          </w:p>
        </w:tc>
      </w:tr>
      <w:tr w:rsidR="007270CD" w14:paraId="4C601943" w14:textId="77777777">
        <w:trPr>
          <w:trHeight w:val="482"/>
        </w:trPr>
        <w:tc>
          <w:tcPr>
            <w:tcW w:w="9031" w:type="dxa"/>
          </w:tcPr>
          <w:p w14:paraId="0C6D5652" w14:textId="77777777" w:rsidR="007270CD" w:rsidRDefault="00272A00">
            <w:pPr>
              <w:pStyle w:val="TableParagraph"/>
              <w:spacing w:before="74"/>
              <w:ind w:left="200"/>
              <w:jc w:val="left"/>
              <w:rPr>
                <w:sz w:val="28"/>
              </w:rPr>
            </w:pPr>
            <w:r>
              <w:rPr>
                <w:sz w:val="28"/>
              </w:rPr>
              <w:t>3.1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Выявление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проблем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технического 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нормативно-правового</w:t>
            </w:r>
          </w:p>
        </w:tc>
        <w:tc>
          <w:tcPr>
            <w:tcW w:w="624" w:type="dxa"/>
          </w:tcPr>
          <w:p w14:paraId="599536B1" w14:textId="77777777" w:rsidR="007270CD" w:rsidRDefault="007270CD">
            <w:pPr>
              <w:pStyle w:val="TableParagraph"/>
              <w:jc w:val="left"/>
              <w:rPr>
                <w:sz w:val="28"/>
              </w:rPr>
            </w:pPr>
          </w:p>
        </w:tc>
      </w:tr>
      <w:tr w:rsidR="007270CD" w14:paraId="242EBBB5" w14:textId="77777777">
        <w:trPr>
          <w:trHeight w:val="483"/>
        </w:trPr>
        <w:tc>
          <w:tcPr>
            <w:tcW w:w="9031" w:type="dxa"/>
          </w:tcPr>
          <w:p w14:paraId="1DB60DF0" w14:textId="77777777" w:rsidR="007270CD" w:rsidRDefault="00272A00">
            <w:pPr>
              <w:pStyle w:val="TableParagraph"/>
              <w:spacing w:before="74"/>
              <w:ind w:left="200"/>
              <w:jc w:val="left"/>
              <w:rPr>
                <w:sz w:val="28"/>
              </w:rPr>
            </w:pPr>
            <w:r>
              <w:rPr>
                <w:sz w:val="28"/>
              </w:rPr>
              <w:t>обеспечения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закупочной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деятельности……………………………………..</w:t>
            </w:r>
          </w:p>
        </w:tc>
        <w:tc>
          <w:tcPr>
            <w:tcW w:w="624" w:type="dxa"/>
          </w:tcPr>
          <w:p w14:paraId="6C41678F" w14:textId="77777777" w:rsidR="007270CD" w:rsidRDefault="00272A00">
            <w:pPr>
              <w:pStyle w:val="TableParagraph"/>
              <w:spacing w:before="74"/>
              <w:ind w:right="199"/>
              <w:jc w:val="right"/>
              <w:rPr>
                <w:sz w:val="28"/>
              </w:rPr>
            </w:pPr>
            <w:r>
              <w:rPr>
                <w:sz w:val="28"/>
              </w:rPr>
              <w:t>57</w:t>
            </w:r>
          </w:p>
        </w:tc>
      </w:tr>
      <w:tr w:rsidR="007270CD" w14:paraId="4048A575" w14:textId="77777777">
        <w:trPr>
          <w:trHeight w:val="483"/>
        </w:trPr>
        <w:tc>
          <w:tcPr>
            <w:tcW w:w="9031" w:type="dxa"/>
          </w:tcPr>
          <w:p w14:paraId="2FE3D1D1" w14:textId="77777777" w:rsidR="007270CD" w:rsidRDefault="00272A00">
            <w:pPr>
              <w:pStyle w:val="TableParagraph"/>
              <w:spacing w:before="75"/>
              <w:ind w:left="200"/>
              <w:jc w:val="left"/>
              <w:rPr>
                <w:sz w:val="28"/>
              </w:rPr>
            </w:pPr>
            <w:r>
              <w:rPr>
                <w:sz w:val="28"/>
              </w:rPr>
              <w:t>3.2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Мероприятия,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направленные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совершенствование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</w:p>
        </w:tc>
        <w:tc>
          <w:tcPr>
            <w:tcW w:w="624" w:type="dxa"/>
          </w:tcPr>
          <w:p w14:paraId="51F50834" w14:textId="77777777" w:rsidR="007270CD" w:rsidRDefault="007270CD">
            <w:pPr>
              <w:pStyle w:val="TableParagraph"/>
              <w:jc w:val="left"/>
              <w:rPr>
                <w:sz w:val="28"/>
              </w:rPr>
            </w:pPr>
          </w:p>
        </w:tc>
      </w:tr>
      <w:tr w:rsidR="007270CD" w14:paraId="480A762A" w14:textId="77777777">
        <w:trPr>
          <w:trHeight w:val="482"/>
        </w:trPr>
        <w:tc>
          <w:tcPr>
            <w:tcW w:w="9031" w:type="dxa"/>
          </w:tcPr>
          <w:p w14:paraId="3E0048EE" w14:textId="77777777" w:rsidR="007270CD" w:rsidRDefault="00272A00">
            <w:pPr>
              <w:pStyle w:val="TableParagraph"/>
              <w:spacing w:before="75"/>
              <w:ind w:left="200"/>
              <w:jc w:val="left"/>
              <w:rPr>
                <w:sz w:val="28"/>
              </w:rPr>
            </w:pPr>
            <w:r>
              <w:rPr>
                <w:sz w:val="28"/>
              </w:rPr>
              <w:t>управления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закупками…………………………………………………….....</w:t>
            </w:r>
          </w:p>
        </w:tc>
        <w:tc>
          <w:tcPr>
            <w:tcW w:w="624" w:type="dxa"/>
          </w:tcPr>
          <w:p w14:paraId="2BFA9A9E" w14:textId="77777777" w:rsidR="007270CD" w:rsidRDefault="00272A00">
            <w:pPr>
              <w:pStyle w:val="TableParagraph"/>
              <w:spacing w:before="75"/>
              <w:ind w:right="197"/>
              <w:jc w:val="right"/>
              <w:rPr>
                <w:sz w:val="28"/>
              </w:rPr>
            </w:pPr>
            <w:r>
              <w:rPr>
                <w:sz w:val="28"/>
              </w:rPr>
              <w:t>59</w:t>
            </w:r>
          </w:p>
        </w:tc>
      </w:tr>
      <w:tr w:rsidR="007270CD" w14:paraId="0C2C4751" w14:textId="77777777">
        <w:trPr>
          <w:trHeight w:val="966"/>
        </w:trPr>
        <w:tc>
          <w:tcPr>
            <w:tcW w:w="9031" w:type="dxa"/>
          </w:tcPr>
          <w:p w14:paraId="54641022" w14:textId="77777777" w:rsidR="007270CD" w:rsidRDefault="00272A00">
            <w:pPr>
              <w:pStyle w:val="TableParagraph"/>
              <w:spacing w:before="74"/>
              <w:ind w:left="200"/>
              <w:jc w:val="left"/>
              <w:rPr>
                <w:sz w:val="28"/>
              </w:rPr>
            </w:pPr>
            <w:r>
              <w:rPr>
                <w:sz w:val="28"/>
              </w:rPr>
              <w:t>3.3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Предложения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оптимизации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контрактной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системы</w:t>
            </w:r>
          </w:p>
          <w:p w14:paraId="1DCBD141" w14:textId="77777777" w:rsidR="007270CD" w:rsidRDefault="00272A00">
            <w:pPr>
              <w:pStyle w:val="TableParagraph"/>
              <w:spacing w:before="161"/>
              <w:ind w:left="200"/>
              <w:jc w:val="left"/>
              <w:rPr>
                <w:sz w:val="28"/>
              </w:rPr>
            </w:pPr>
            <w:r>
              <w:rPr>
                <w:sz w:val="28"/>
              </w:rPr>
              <w:t>муниципальных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закупок……………………………………………………..</w:t>
            </w:r>
          </w:p>
        </w:tc>
        <w:tc>
          <w:tcPr>
            <w:tcW w:w="624" w:type="dxa"/>
          </w:tcPr>
          <w:p w14:paraId="2F27697B" w14:textId="77777777" w:rsidR="007270CD" w:rsidRDefault="007270CD">
            <w:pPr>
              <w:pStyle w:val="TableParagraph"/>
              <w:jc w:val="left"/>
              <w:rPr>
                <w:sz w:val="30"/>
              </w:rPr>
            </w:pPr>
          </w:p>
          <w:p w14:paraId="1606565F" w14:textId="77777777" w:rsidR="007270CD" w:rsidRDefault="00272A00">
            <w:pPr>
              <w:pStyle w:val="TableParagraph"/>
              <w:spacing w:before="212"/>
              <w:ind w:right="197"/>
              <w:jc w:val="right"/>
              <w:rPr>
                <w:sz w:val="28"/>
              </w:rPr>
            </w:pPr>
            <w:r>
              <w:rPr>
                <w:sz w:val="28"/>
              </w:rPr>
              <w:t>68</w:t>
            </w:r>
          </w:p>
        </w:tc>
      </w:tr>
      <w:tr w:rsidR="007270CD" w14:paraId="3540AE14" w14:textId="77777777">
        <w:trPr>
          <w:trHeight w:val="483"/>
        </w:trPr>
        <w:tc>
          <w:tcPr>
            <w:tcW w:w="9031" w:type="dxa"/>
          </w:tcPr>
          <w:p w14:paraId="19B8A8DF" w14:textId="77777777" w:rsidR="007270CD" w:rsidRDefault="00272A00">
            <w:pPr>
              <w:pStyle w:val="TableParagraph"/>
              <w:spacing w:before="75"/>
              <w:ind w:left="200"/>
              <w:jc w:val="left"/>
              <w:rPr>
                <w:sz w:val="28"/>
              </w:rPr>
            </w:pPr>
            <w:r>
              <w:rPr>
                <w:sz w:val="28"/>
              </w:rPr>
              <w:t>Заключение…………………………………………………………………...</w:t>
            </w:r>
          </w:p>
        </w:tc>
        <w:tc>
          <w:tcPr>
            <w:tcW w:w="624" w:type="dxa"/>
          </w:tcPr>
          <w:p w14:paraId="5C334090" w14:textId="77777777" w:rsidR="007270CD" w:rsidRDefault="00272A00">
            <w:pPr>
              <w:pStyle w:val="TableParagraph"/>
              <w:spacing w:before="75"/>
              <w:ind w:right="197"/>
              <w:jc w:val="right"/>
              <w:rPr>
                <w:sz w:val="28"/>
              </w:rPr>
            </w:pPr>
            <w:r>
              <w:rPr>
                <w:sz w:val="28"/>
              </w:rPr>
              <w:t>84</w:t>
            </w:r>
          </w:p>
        </w:tc>
      </w:tr>
      <w:tr w:rsidR="007270CD" w14:paraId="4357CA29" w14:textId="77777777">
        <w:trPr>
          <w:trHeight w:val="482"/>
        </w:trPr>
        <w:tc>
          <w:tcPr>
            <w:tcW w:w="9031" w:type="dxa"/>
          </w:tcPr>
          <w:p w14:paraId="0D62FFF9" w14:textId="77777777" w:rsidR="007270CD" w:rsidRDefault="00272A00">
            <w:pPr>
              <w:pStyle w:val="TableParagraph"/>
              <w:spacing w:before="74"/>
              <w:ind w:left="200"/>
              <w:jc w:val="left"/>
              <w:rPr>
                <w:sz w:val="28"/>
              </w:rPr>
            </w:pPr>
            <w:r>
              <w:rPr>
                <w:sz w:val="28"/>
              </w:rPr>
              <w:t>Список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использованных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источников……………………………………….</w:t>
            </w:r>
          </w:p>
        </w:tc>
        <w:tc>
          <w:tcPr>
            <w:tcW w:w="624" w:type="dxa"/>
          </w:tcPr>
          <w:p w14:paraId="2A02AA9B" w14:textId="77777777" w:rsidR="007270CD" w:rsidRDefault="00272A00">
            <w:pPr>
              <w:pStyle w:val="TableParagraph"/>
              <w:spacing w:before="74"/>
              <w:ind w:right="197"/>
              <w:jc w:val="right"/>
              <w:rPr>
                <w:sz w:val="28"/>
              </w:rPr>
            </w:pPr>
            <w:r>
              <w:rPr>
                <w:sz w:val="28"/>
              </w:rPr>
              <w:t>87</w:t>
            </w:r>
          </w:p>
        </w:tc>
      </w:tr>
      <w:tr w:rsidR="007270CD" w14:paraId="7FD1F9E5" w14:textId="77777777">
        <w:trPr>
          <w:trHeight w:val="396"/>
        </w:trPr>
        <w:tc>
          <w:tcPr>
            <w:tcW w:w="9031" w:type="dxa"/>
          </w:tcPr>
          <w:p w14:paraId="19F3562C" w14:textId="77777777" w:rsidR="007270CD" w:rsidRDefault="00272A00">
            <w:pPr>
              <w:pStyle w:val="TableParagraph"/>
              <w:spacing w:before="74" w:line="302" w:lineRule="exact"/>
              <w:ind w:left="200"/>
              <w:jc w:val="left"/>
              <w:rPr>
                <w:sz w:val="28"/>
              </w:rPr>
            </w:pPr>
            <w:r>
              <w:rPr>
                <w:sz w:val="28"/>
              </w:rPr>
              <w:t>Приложение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А………………………………………………………………..</w:t>
            </w:r>
          </w:p>
        </w:tc>
        <w:tc>
          <w:tcPr>
            <w:tcW w:w="624" w:type="dxa"/>
          </w:tcPr>
          <w:p w14:paraId="273D9035" w14:textId="77777777" w:rsidR="007270CD" w:rsidRDefault="00272A00">
            <w:pPr>
              <w:pStyle w:val="TableParagraph"/>
              <w:spacing w:before="74" w:line="302" w:lineRule="exact"/>
              <w:ind w:right="197"/>
              <w:jc w:val="right"/>
              <w:rPr>
                <w:sz w:val="28"/>
              </w:rPr>
            </w:pPr>
            <w:r>
              <w:rPr>
                <w:sz w:val="28"/>
              </w:rPr>
              <w:t>91</w:t>
            </w:r>
          </w:p>
        </w:tc>
      </w:tr>
    </w:tbl>
    <w:p w14:paraId="356CD2AF" w14:textId="77777777" w:rsidR="007270CD" w:rsidRDefault="007270CD">
      <w:pPr>
        <w:spacing w:line="302" w:lineRule="exact"/>
        <w:jc w:val="right"/>
        <w:rPr>
          <w:sz w:val="28"/>
        </w:rPr>
        <w:sectPr w:rsidR="007270CD">
          <w:pgSz w:w="11910" w:h="16840"/>
          <w:pgMar w:top="1120" w:right="360" w:bottom="280" w:left="1240" w:header="720" w:footer="720" w:gutter="0"/>
          <w:cols w:space="720"/>
        </w:sectPr>
      </w:pPr>
    </w:p>
    <w:p w14:paraId="2ADB4D3B" w14:textId="77777777" w:rsidR="007270CD" w:rsidRDefault="00272A00">
      <w:pPr>
        <w:pStyle w:val="a3"/>
        <w:spacing w:before="67"/>
        <w:ind w:left="2184" w:right="2214" w:firstLine="0"/>
        <w:jc w:val="center"/>
      </w:pPr>
      <w:r>
        <w:lastRenderedPageBreak/>
        <w:t>ВВЕДЕНИЕ</w:t>
      </w:r>
    </w:p>
    <w:p w14:paraId="3A2E991D" w14:textId="77777777" w:rsidR="007270CD" w:rsidRDefault="007270CD">
      <w:pPr>
        <w:pStyle w:val="a3"/>
        <w:ind w:left="0" w:firstLine="0"/>
        <w:jc w:val="left"/>
        <w:rPr>
          <w:sz w:val="30"/>
        </w:rPr>
      </w:pPr>
    </w:p>
    <w:p w14:paraId="28B4CEB8" w14:textId="77777777" w:rsidR="007270CD" w:rsidRDefault="007270CD">
      <w:pPr>
        <w:pStyle w:val="a3"/>
        <w:spacing w:before="2"/>
        <w:ind w:left="0" w:firstLine="0"/>
        <w:jc w:val="left"/>
        <w:rPr>
          <w:sz w:val="26"/>
        </w:rPr>
      </w:pPr>
    </w:p>
    <w:p w14:paraId="3B6B32E0" w14:textId="77777777" w:rsidR="007270CD" w:rsidRDefault="00272A00">
      <w:pPr>
        <w:pStyle w:val="a3"/>
        <w:spacing w:line="360" w:lineRule="auto"/>
        <w:ind w:right="486"/>
      </w:pPr>
      <w:r>
        <w:t>Актуальность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обусловлена</w:t>
      </w:r>
      <w:r>
        <w:rPr>
          <w:spacing w:val="1"/>
        </w:rPr>
        <w:t xml:space="preserve"> </w:t>
      </w:r>
      <w:r>
        <w:t>причиной</w:t>
      </w:r>
      <w:r>
        <w:rPr>
          <w:spacing w:val="1"/>
        </w:rPr>
        <w:t xml:space="preserve"> </w:t>
      </w:r>
      <w:r>
        <w:t>важной</w:t>
      </w:r>
      <w:r>
        <w:rPr>
          <w:spacing w:val="1"/>
        </w:rPr>
        <w:t xml:space="preserve"> </w:t>
      </w:r>
      <w:r>
        <w:t>ролью</w:t>
      </w:r>
      <w:r>
        <w:rPr>
          <w:spacing w:val="1"/>
        </w:rPr>
        <w:t xml:space="preserve"> </w:t>
      </w:r>
      <w:r>
        <w:t>муниципального заказа в Российской Федерации, выполняющего не только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обеспечению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нужд,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обеспечивающего</w:t>
      </w:r>
      <w:r>
        <w:rPr>
          <w:spacing w:val="1"/>
        </w:rPr>
        <w:t xml:space="preserve"> </w:t>
      </w:r>
      <w:r>
        <w:t>социально-экономическое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Вопрос</w:t>
      </w:r>
      <w:r>
        <w:rPr>
          <w:spacing w:val="1"/>
        </w:rPr>
        <w:t xml:space="preserve"> </w:t>
      </w:r>
      <w:r>
        <w:t>сокращения</w:t>
      </w:r>
      <w:r>
        <w:rPr>
          <w:spacing w:val="1"/>
        </w:rPr>
        <w:t xml:space="preserve"> </w:t>
      </w:r>
      <w:r>
        <w:t>издержек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образований</w:t>
      </w:r>
      <w:r>
        <w:rPr>
          <w:spacing w:val="1"/>
        </w:rPr>
        <w:t xml:space="preserve"> </w:t>
      </w:r>
      <w:r>
        <w:t>весьма</w:t>
      </w:r>
      <w:r>
        <w:rPr>
          <w:spacing w:val="1"/>
        </w:rPr>
        <w:t xml:space="preserve"> </w:t>
      </w:r>
      <w:r>
        <w:t>актуален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управления.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эффективных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снижения издержек является проведение конкурсных закупок сырья, товаров</w:t>
      </w:r>
      <w:r>
        <w:rPr>
          <w:spacing w:val="1"/>
        </w:rPr>
        <w:t xml:space="preserve"> </w:t>
      </w:r>
      <w:r>
        <w:t>и услуг. Конкурсный принцип поставок позволяет производить закупки по</w:t>
      </w:r>
      <w:r>
        <w:rPr>
          <w:spacing w:val="1"/>
        </w:rPr>
        <w:t xml:space="preserve"> </w:t>
      </w:r>
      <w:r>
        <w:t>оптимальным рыночным ценам при условии наличия конкуренции на рынки</w:t>
      </w:r>
      <w:r>
        <w:rPr>
          <w:spacing w:val="1"/>
        </w:rPr>
        <w:t xml:space="preserve"> </w:t>
      </w:r>
      <w:r>
        <w:t>данного товара или</w:t>
      </w:r>
      <w:r>
        <w:rPr>
          <w:spacing w:val="-3"/>
        </w:rPr>
        <w:t xml:space="preserve"> </w:t>
      </w:r>
      <w:r>
        <w:t>услуги.</w:t>
      </w:r>
    </w:p>
    <w:p w14:paraId="1A8B8089" w14:textId="77777777" w:rsidR="007270CD" w:rsidRDefault="00272A00">
      <w:pPr>
        <w:pStyle w:val="a3"/>
        <w:spacing w:line="360" w:lineRule="auto"/>
        <w:ind w:right="490"/>
      </w:pPr>
      <w:r>
        <w:t>Проблема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эффективной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-67"/>
        </w:rPr>
        <w:t xml:space="preserve"> </w:t>
      </w:r>
      <w:r>
        <w:t>закупок стала особенно актуальной в связи с устойчивой тенденцией роста</w:t>
      </w:r>
      <w:r>
        <w:rPr>
          <w:spacing w:val="1"/>
        </w:rPr>
        <w:t xml:space="preserve"> </w:t>
      </w:r>
      <w:r>
        <w:t>объема</w:t>
      </w:r>
      <w:r>
        <w:rPr>
          <w:spacing w:val="1"/>
        </w:rPr>
        <w:t xml:space="preserve"> </w:t>
      </w:r>
      <w:r>
        <w:t>расходов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муниципальные</w:t>
      </w:r>
      <w:r>
        <w:rPr>
          <w:spacing w:val="1"/>
        </w:rPr>
        <w:t xml:space="preserve"> </w:t>
      </w:r>
      <w:r>
        <w:t>закупки,</w:t>
      </w:r>
      <w:r>
        <w:rPr>
          <w:spacing w:val="1"/>
        </w:rPr>
        <w:t xml:space="preserve"> </w:t>
      </w:r>
      <w:r>
        <w:t>увеличения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доли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муниципальном</w:t>
      </w:r>
      <w:r>
        <w:rPr>
          <w:spacing w:val="1"/>
        </w:rPr>
        <w:t xml:space="preserve"> </w:t>
      </w:r>
      <w:r>
        <w:t>бюджете.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заказов,</w:t>
      </w:r>
      <w:r>
        <w:rPr>
          <w:spacing w:val="1"/>
        </w:rPr>
        <w:t xml:space="preserve"> </w:t>
      </w:r>
      <w:r>
        <w:t>закупок</w:t>
      </w:r>
      <w:r>
        <w:rPr>
          <w:spacing w:val="1"/>
        </w:rPr>
        <w:t xml:space="preserve"> </w:t>
      </w:r>
      <w:r>
        <w:t>продукции,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нужд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важным</w:t>
      </w:r>
      <w:r>
        <w:rPr>
          <w:spacing w:val="1"/>
        </w:rPr>
        <w:t xml:space="preserve"> </w:t>
      </w:r>
      <w:r>
        <w:t>фактором</w:t>
      </w:r>
      <w:r>
        <w:rPr>
          <w:spacing w:val="1"/>
        </w:rPr>
        <w:t xml:space="preserve"> </w:t>
      </w:r>
      <w:r>
        <w:t>влияния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муниципальную</w:t>
      </w:r>
      <w:r>
        <w:rPr>
          <w:spacing w:val="1"/>
        </w:rPr>
        <w:t xml:space="preserve"> </w:t>
      </w:r>
      <w:r>
        <w:t>экономику.</w:t>
      </w:r>
    </w:p>
    <w:p w14:paraId="74CED458" w14:textId="77777777" w:rsidR="007270CD" w:rsidRDefault="00272A00">
      <w:pPr>
        <w:pStyle w:val="a3"/>
        <w:spacing w:before="1" w:line="360" w:lineRule="auto"/>
        <w:ind w:right="485"/>
      </w:pPr>
      <w:r>
        <w:t>Отсутствие серьезной правовой проработки понятийного аппарата, как</w:t>
      </w:r>
      <w:r>
        <w:rPr>
          <w:spacing w:val="1"/>
        </w:rPr>
        <w:t xml:space="preserve"> </w:t>
      </w:r>
      <w:r>
        <w:t>и в случае с нормами, регулирующими муниципальные закупки, современное</w:t>
      </w:r>
      <w:r>
        <w:rPr>
          <w:spacing w:val="-67"/>
        </w:rPr>
        <w:t xml:space="preserve"> </w:t>
      </w:r>
      <w:r>
        <w:t>законодательство в этой сфере запутано и нуждается в серьезном изучении и</w:t>
      </w:r>
      <w:r>
        <w:rPr>
          <w:spacing w:val="1"/>
        </w:rPr>
        <w:t xml:space="preserve"> </w:t>
      </w:r>
      <w:r>
        <w:t>совершенствовании.</w:t>
      </w:r>
    </w:p>
    <w:p w14:paraId="3DB5263C" w14:textId="77777777" w:rsidR="007270CD" w:rsidRDefault="00272A00">
      <w:pPr>
        <w:pStyle w:val="a3"/>
        <w:spacing w:before="1" w:line="360" w:lineRule="auto"/>
        <w:ind w:right="486"/>
      </w:pPr>
      <w:r>
        <w:t>Проблема состоит в том, что не достаточное регулирование в сфере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закупок,</w:t>
      </w:r>
      <w:r>
        <w:rPr>
          <w:spacing w:val="1"/>
        </w:rPr>
        <w:t xml:space="preserve"> </w:t>
      </w:r>
      <w:r>
        <w:t>приводит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финансирования,</w:t>
      </w:r>
      <w:r>
        <w:rPr>
          <w:spacing w:val="-1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конкретнее</w:t>
      </w:r>
      <w:r>
        <w:rPr>
          <w:spacing w:val="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области бюджетных</w:t>
      </w:r>
      <w:r>
        <w:rPr>
          <w:spacing w:val="-2"/>
        </w:rPr>
        <w:t xml:space="preserve"> </w:t>
      </w:r>
      <w:r>
        <w:t>расходов.</w:t>
      </w:r>
    </w:p>
    <w:p w14:paraId="3491C4A3" w14:textId="3FBEBC84" w:rsidR="007270CD" w:rsidRDefault="00272A00" w:rsidP="00BE4100">
      <w:pPr>
        <w:pStyle w:val="a3"/>
        <w:spacing w:line="360" w:lineRule="auto"/>
        <w:ind w:right="490"/>
      </w:pPr>
      <w:r>
        <w:t>Помимо</w:t>
      </w:r>
      <w:r>
        <w:rPr>
          <w:spacing w:val="1"/>
        </w:rPr>
        <w:t xml:space="preserve"> </w:t>
      </w:r>
      <w:r>
        <w:t>этого,</w:t>
      </w:r>
      <w:r>
        <w:rPr>
          <w:spacing w:val="1"/>
        </w:rPr>
        <w:t xml:space="preserve"> </w:t>
      </w:r>
      <w:r>
        <w:t>существуют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регулирования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закупок,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приводят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возникновению</w:t>
      </w:r>
      <w:r>
        <w:rPr>
          <w:spacing w:val="1"/>
        </w:rPr>
        <w:t xml:space="preserve"> </w:t>
      </w:r>
      <w:r>
        <w:t>неофициальных</w:t>
      </w:r>
      <w:r>
        <w:rPr>
          <w:spacing w:val="1"/>
        </w:rPr>
        <w:t xml:space="preserve"> </w:t>
      </w:r>
      <w:r>
        <w:t>«теневых»</w:t>
      </w:r>
      <w:r>
        <w:rPr>
          <w:spacing w:val="1"/>
        </w:rPr>
        <w:t xml:space="preserve"> </w:t>
      </w:r>
      <w:r>
        <w:t>институтов</w:t>
      </w:r>
      <w:r>
        <w:rPr>
          <w:spacing w:val="1"/>
        </w:rPr>
        <w:t xml:space="preserve"> </w:t>
      </w:r>
      <w:r>
        <w:t>коррупции.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институты</w:t>
      </w:r>
      <w:r>
        <w:rPr>
          <w:spacing w:val="1"/>
        </w:rPr>
        <w:t xml:space="preserve"> </w:t>
      </w:r>
      <w:r>
        <w:t>представляют</w:t>
      </w:r>
      <w:r>
        <w:rPr>
          <w:spacing w:val="29"/>
        </w:rPr>
        <w:t xml:space="preserve"> </w:t>
      </w:r>
      <w:r>
        <w:t>собой</w:t>
      </w:r>
      <w:r>
        <w:rPr>
          <w:spacing w:val="30"/>
        </w:rPr>
        <w:t xml:space="preserve"> </w:t>
      </w:r>
      <w:r>
        <w:t>преграду</w:t>
      </w:r>
      <w:r>
        <w:rPr>
          <w:spacing w:val="26"/>
        </w:rPr>
        <w:t xml:space="preserve"> </w:t>
      </w:r>
      <w:r>
        <w:t>на</w:t>
      </w:r>
      <w:r>
        <w:rPr>
          <w:spacing w:val="30"/>
        </w:rPr>
        <w:t xml:space="preserve"> </w:t>
      </w:r>
      <w:r>
        <w:t>пути</w:t>
      </w:r>
      <w:r>
        <w:rPr>
          <w:spacing w:val="30"/>
        </w:rPr>
        <w:t xml:space="preserve"> </w:t>
      </w:r>
      <w:r>
        <w:t>развития</w:t>
      </w:r>
      <w:r>
        <w:rPr>
          <w:spacing w:val="31"/>
        </w:rPr>
        <w:t xml:space="preserve"> </w:t>
      </w:r>
      <w:r>
        <w:t>цивилизованного</w:t>
      </w:r>
      <w:r>
        <w:rPr>
          <w:spacing w:val="29"/>
        </w:rPr>
        <w:t xml:space="preserve"> </w:t>
      </w:r>
      <w:r>
        <w:t>рынка</w:t>
      </w:r>
      <w:r w:rsidR="00BE4100">
        <w:t xml:space="preserve"> </w:t>
      </w:r>
      <w:r w:rsidR="00BE4100">
        <w:lastRenderedPageBreak/>
        <w:t>м</w:t>
      </w:r>
      <w:r>
        <w:t>ниципальных заказов и создания благоприятной экономической среды для</w:t>
      </w:r>
      <w:r>
        <w:rPr>
          <w:spacing w:val="1"/>
        </w:rPr>
        <w:t xml:space="preserve"> </w:t>
      </w:r>
      <w:r>
        <w:t>установления</w:t>
      </w:r>
      <w:r>
        <w:rPr>
          <w:spacing w:val="1"/>
        </w:rPr>
        <w:t xml:space="preserve"> </w:t>
      </w:r>
      <w:r>
        <w:t>эффективных</w:t>
      </w:r>
      <w:r>
        <w:rPr>
          <w:spacing w:val="1"/>
        </w:rPr>
        <w:t xml:space="preserve"> </w:t>
      </w:r>
      <w:r>
        <w:t>контрактных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государственными органами, заказчиками и поставщиками (исполнителями,</w:t>
      </w:r>
      <w:r>
        <w:rPr>
          <w:spacing w:val="1"/>
        </w:rPr>
        <w:t xml:space="preserve"> </w:t>
      </w:r>
      <w:r>
        <w:t>подрядчиками).</w:t>
      </w:r>
    </w:p>
    <w:p w14:paraId="57317030" w14:textId="77777777" w:rsidR="007270CD" w:rsidRDefault="00272A00">
      <w:pPr>
        <w:pStyle w:val="a3"/>
        <w:spacing w:before="1" w:line="360" w:lineRule="auto"/>
        <w:ind w:right="486"/>
      </w:pPr>
      <w:r>
        <w:t>В</w:t>
      </w:r>
      <w:r>
        <w:rPr>
          <w:spacing w:val="1"/>
        </w:rPr>
        <w:t xml:space="preserve"> </w:t>
      </w:r>
      <w:r>
        <w:t>настоящее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возрастает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совершенствования</w:t>
      </w:r>
      <w:r>
        <w:rPr>
          <w:spacing w:val="-67"/>
        </w:rPr>
        <w:t xml:space="preserve"> </w:t>
      </w:r>
      <w:r>
        <w:t>механизмов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закупок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процедур размещения заказов и устранения необоснованных ограничений,</w:t>
      </w:r>
      <w:r>
        <w:rPr>
          <w:spacing w:val="1"/>
        </w:rPr>
        <w:t xml:space="preserve"> </w:t>
      </w:r>
      <w:r>
        <w:t>сложных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неэффективных</w:t>
      </w:r>
      <w:r>
        <w:rPr>
          <w:spacing w:val="-3"/>
        </w:rPr>
        <w:t xml:space="preserve"> </w:t>
      </w:r>
      <w:r>
        <w:t>процедур.</w:t>
      </w:r>
    </w:p>
    <w:p w14:paraId="1EA9CC83" w14:textId="77777777" w:rsidR="007270CD" w:rsidRDefault="00272A00">
      <w:pPr>
        <w:pStyle w:val="a3"/>
        <w:spacing w:line="362" w:lineRule="auto"/>
        <w:ind w:right="492"/>
      </w:pPr>
      <w:r>
        <w:t>Вышесказанное определяет актуальность выбранной темы выпускной</w:t>
      </w:r>
      <w:r>
        <w:rPr>
          <w:spacing w:val="1"/>
        </w:rPr>
        <w:t xml:space="preserve"> </w:t>
      </w:r>
      <w:r>
        <w:t>квалификационной</w:t>
      </w:r>
      <w:r>
        <w:rPr>
          <w:spacing w:val="-4"/>
        </w:rPr>
        <w:t xml:space="preserve"> </w:t>
      </w:r>
      <w:r>
        <w:t>работы.</w:t>
      </w:r>
    </w:p>
    <w:p w14:paraId="731786B8" w14:textId="77777777" w:rsidR="007270CD" w:rsidRDefault="00272A00">
      <w:pPr>
        <w:pStyle w:val="a3"/>
        <w:spacing w:line="360" w:lineRule="auto"/>
        <w:ind w:right="484"/>
      </w:pPr>
      <w:r>
        <w:t>Цель</w:t>
      </w:r>
      <w:r>
        <w:rPr>
          <w:spacing w:val="1"/>
        </w:rPr>
        <w:t xml:space="preserve"> </w:t>
      </w:r>
      <w:r>
        <w:t>выпускной</w:t>
      </w:r>
      <w:r>
        <w:rPr>
          <w:spacing w:val="1"/>
        </w:rPr>
        <w:t xml:space="preserve"> </w:t>
      </w:r>
      <w:r>
        <w:t>квалификационной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исследовать</w:t>
      </w:r>
      <w:r>
        <w:rPr>
          <w:spacing w:val="1"/>
        </w:rPr>
        <w:t xml:space="preserve"> </w:t>
      </w:r>
      <w:r>
        <w:t>теоретические аспекты управления закупками для муниципальных нужд и</w:t>
      </w:r>
      <w:r>
        <w:rPr>
          <w:spacing w:val="1"/>
        </w:rPr>
        <w:t xml:space="preserve"> </w:t>
      </w:r>
      <w:r>
        <w:t>разработать</w:t>
      </w:r>
      <w:r>
        <w:rPr>
          <w:spacing w:val="1"/>
        </w:rPr>
        <w:t xml:space="preserve"> </w:t>
      </w:r>
      <w:r>
        <w:t>рекомендации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совершенствованию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примере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-3"/>
        </w:rPr>
        <w:t xml:space="preserve"> </w:t>
      </w:r>
      <w:r>
        <w:t>образования.</w:t>
      </w:r>
    </w:p>
    <w:p w14:paraId="68982578" w14:textId="77777777" w:rsidR="007270CD" w:rsidRDefault="00272A00">
      <w:pPr>
        <w:pStyle w:val="a3"/>
        <w:spacing w:after="6" w:line="360" w:lineRule="auto"/>
        <w:ind w:right="492"/>
      </w:pPr>
      <w:r>
        <w:t>Для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намеченной</w:t>
      </w:r>
      <w:r>
        <w:rPr>
          <w:spacing w:val="1"/>
        </w:rPr>
        <w:t xml:space="preserve"> </w:t>
      </w:r>
      <w:r>
        <w:t>цели,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успешно</w:t>
      </w:r>
      <w:r>
        <w:rPr>
          <w:spacing w:val="1"/>
        </w:rPr>
        <w:t xml:space="preserve"> </w:t>
      </w:r>
      <w:r>
        <w:t>решить</w:t>
      </w:r>
      <w:r>
        <w:rPr>
          <w:spacing w:val="1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задачи:</w:t>
      </w:r>
    </w:p>
    <w:tbl>
      <w:tblPr>
        <w:tblStyle w:val="TableNormal"/>
        <w:tblW w:w="0" w:type="auto"/>
        <w:tblInd w:w="269" w:type="dxa"/>
        <w:tblLayout w:type="fixed"/>
        <w:tblLook w:val="01E0" w:firstRow="1" w:lastRow="1" w:firstColumn="1" w:lastColumn="1" w:noHBand="0" w:noVBand="0"/>
      </w:tblPr>
      <w:tblGrid>
        <w:gridCol w:w="448"/>
        <w:gridCol w:w="9309"/>
      </w:tblGrid>
      <w:tr w:rsidR="007270CD" w14:paraId="316F001C" w14:textId="77777777">
        <w:trPr>
          <w:trHeight w:val="396"/>
        </w:trPr>
        <w:tc>
          <w:tcPr>
            <w:tcW w:w="448" w:type="dxa"/>
          </w:tcPr>
          <w:p w14:paraId="2FE26AB3" w14:textId="77777777" w:rsidR="007270CD" w:rsidRDefault="00272A00">
            <w:pPr>
              <w:pStyle w:val="TableParagraph"/>
              <w:spacing w:line="311" w:lineRule="exact"/>
              <w:ind w:right="105"/>
              <w:jc w:val="right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9309" w:type="dxa"/>
          </w:tcPr>
          <w:p w14:paraId="1C242368" w14:textId="77777777" w:rsidR="007270CD" w:rsidRDefault="00272A00">
            <w:pPr>
              <w:pStyle w:val="TableParagraph"/>
              <w:spacing w:line="311" w:lineRule="exact"/>
              <w:ind w:left="459"/>
              <w:jc w:val="left"/>
              <w:rPr>
                <w:sz w:val="28"/>
              </w:rPr>
            </w:pPr>
            <w:r>
              <w:rPr>
                <w:sz w:val="28"/>
              </w:rPr>
              <w:t>рассмотреть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понятие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сущность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муниципальных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закупок;</w:t>
            </w:r>
          </w:p>
        </w:tc>
      </w:tr>
      <w:tr w:rsidR="007270CD" w14:paraId="710C63D7" w14:textId="77777777">
        <w:trPr>
          <w:trHeight w:val="967"/>
        </w:trPr>
        <w:tc>
          <w:tcPr>
            <w:tcW w:w="448" w:type="dxa"/>
          </w:tcPr>
          <w:p w14:paraId="0A63F5E9" w14:textId="77777777" w:rsidR="007270CD" w:rsidRDefault="00272A00">
            <w:pPr>
              <w:pStyle w:val="TableParagraph"/>
              <w:spacing w:before="74"/>
              <w:ind w:right="105"/>
              <w:jc w:val="right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9309" w:type="dxa"/>
          </w:tcPr>
          <w:p w14:paraId="37DDA6EA" w14:textId="77777777" w:rsidR="007270CD" w:rsidRDefault="00272A00">
            <w:pPr>
              <w:pStyle w:val="TableParagraph"/>
              <w:spacing w:before="74"/>
              <w:ind w:left="459"/>
              <w:jc w:val="left"/>
              <w:rPr>
                <w:sz w:val="28"/>
              </w:rPr>
            </w:pPr>
            <w:r>
              <w:rPr>
                <w:sz w:val="28"/>
              </w:rPr>
              <w:t>раскрыть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нормативно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правовое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регулирование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процесса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закупок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</w:p>
          <w:p w14:paraId="4D592C7C" w14:textId="77777777" w:rsidR="007270CD" w:rsidRDefault="00272A00">
            <w:pPr>
              <w:pStyle w:val="TableParagraph"/>
              <w:spacing w:before="163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муниципальных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нужд;</w:t>
            </w:r>
          </w:p>
        </w:tc>
      </w:tr>
      <w:tr w:rsidR="007270CD" w14:paraId="1149D27D" w14:textId="77777777">
        <w:trPr>
          <w:trHeight w:val="964"/>
        </w:trPr>
        <w:tc>
          <w:tcPr>
            <w:tcW w:w="448" w:type="dxa"/>
          </w:tcPr>
          <w:p w14:paraId="035F244C" w14:textId="77777777" w:rsidR="007270CD" w:rsidRDefault="00272A00">
            <w:pPr>
              <w:pStyle w:val="TableParagraph"/>
              <w:spacing w:before="74"/>
              <w:ind w:right="105"/>
              <w:jc w:val="right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9309" w:type="dxa"/>
          </w:tcPr>
          <w:p w14:paraId="74002E61" w14:textId="77777777" w:rsidR="007270CD" w:rsidRDefault="00272A00">
            <w:pPr>
              <w:pStyle w:val="TableParagraph"/>
              <w:spacing w:before="74"/>
              <w:ind w:left="459"/>
              <w:jc w:val="left"/>
              <w:rPr>
                <w:sz w:val="28"/>
              </w:rPr>
            </w:pPr>
            <w:r>
              <w:rPr>
                <w:sz w:val="28"/>
              </w:rPr>
              <w:t>Проанализировать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антикризисные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меры,</w:t>
            </w:r>
            <w:r>
              <w:rPr>
                <w:spacing w:val="79"/>
                <w:sz w:val="28"/>
              </w:rPr>
              <w:t xml:space="preserve"> </w:t>
            </w:r>
            <w:r>
              <w:rPr>
                <w:sz w:val="28"/>
              </w:rPr>
              <w:t>направленные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снижение</w:t>
            </w:r>
          </w:p>
          <w:p w14:paraId="460036F9" w14:textId="77777777" w:rsidR="007270CD" w:rsidRDefault="00272A00">
            <w:pPr>
              <w:pStyle w:val="TableParagraph"/>
              <w:spacing w:before="161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негативного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влияния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кризисных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явлений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процесс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закупок.</w:t>
            </w:r>
          </w:p>
        </w:tc>
      </w:tr>
      <w:tr w:rsidR="007270CD" w14:paraId="4219D2EE" w14:textId="77777777">
        <w:trPr>
          <w:trHeight w:val="1450"/>
        </w:trPr>
        <w:tc>
          <w:tcPr>
            <w:tcW w:w="448" w:type="dxa"/>
          </w:tcPr>
          <w:p w14:paraId="581CCBB1" w14:textId="77777777" w:rsidR="007270CD" w:rsidRDefault="00272A00">
            <w:pPr>
              <w:pStyle w:val="TableParagraph"/>
              <w:spacing w:before="74"/>
              <w:ind w:right="105"/>
              <w:jc w:val="right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9309" w:type="dxa"/>
          </w:tcPr>
          <w:p w14:paraId="63BF2DAD" w14:textId="77777777" w:rsidR="007270CD" w:rsidRDefault="00272A00">
            <w:pPr>
              <w:pStyle w:val="TableParagraph"/>
              <w:spacing w:before="74"/>
              <w:ind w:left="107" w:firstLine="352"/>
              <w:jc w:val="left"/>
              <w:rPr>
                <w:sz w:val="28"/>
              </w:rPr>
            </w:pPr>
            <w:r>
              <w:rPr>
                <w:sz w:val="28"/>
              </w:rPr>
              <w:t>Анализ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системы</w:t>
            </w:r>
            <w:r>
              <w:rPr>
                <w:spacing w:val="106"/>
                <w:sz w:val="28"/>
              </w:rPr>
              <w:t xml:space="preserve"> </w:t>
            </w:r>
            <w:r>
              <w:rPr>
                <w:sz w:val="28"/>
              </w:rPr>
              <w:t>управления</w:t>
            </w:r>
            <w:r>
              <w:rPr>
                <w:spacing w:val="109"/>
                <w:sz w:val="28"/>
              </w:rPr>
              <w:t xml:space="preserve"> </w:t>
            </w:r>
            <w:r>
              <w:rPr>
                <w:sz w:val="28"/>
              </w:rPr>
              <w:t>закупками</w:t>
            </w:r>
            <w:r>
              <w:rPr>
                <w:spacing w:val="10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08"/>
                <w:sz w:val="28"/>
              </w:rPr>
              <w:t xml:space="preserve"> </w:t>
            </w:r>
            <w:r>
              <w:rPr>
                <w:sz w:val="28"/>
              </w:rPr>
              <w:t>муниципальных</w:t>
            </w:r>
            <w:r>
              <w:rPr>
                <w:spacing w:val="107"/>
                <w:sz w:val="28"/>
              </w:rPr>
              <w:t xml:space="preserve"> </w:t>
            </w:r>
            <w:r>
              <w:rPr>
                <w:sz w:val="28"/>
              </w:rPr>
              <w:t>нужд,</w:t>
            </w:r>
          </w:p>
          <w:p w14:paraId="384820A9" w14:textId="77777777" w:rsidR="007270CD" w:rsidRDefault="00272A00">
            <w:pPr>
              <w:pStyle w:val="TableParagraph"/>
              <w:spacing w:before="5" w:line="480" w:lineRule="atLeas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исходя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опыта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Администрацией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Орджоникидзевского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района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города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Екатеринбурга;</w:t>
            </w:r>
          </w:p>
        </w:tc>
      </w:tr>
      <w:tr w:rsidR="007270CD" w14:paraId="563AD098" w14:textId="77777777">
        <w:trPr>
          <w:trHeight w:val="879"/>
        </w:trPr>
        <w:tc>
          <w:tcPr>
            <w:tcW w:w="448" w:type="dxa"/>
          </w:tcPr>
          <w:p w14:paraId="73BDBEA3" w14:textId="77777777" w:rsidR="007270CD" w:rsidRDefault="00272A00">
            <w:pPr>
              <w:pStyle w:val="TableParagraph"/>
              <w:spacing w:before="74"/>
              <w:ind w:right="105"/>
              <w:jc w:val="right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9309" w:type="dxa"/>
          </w:tcPr>
          <w:p w14:paraId="51476CAC" w14:textId="77777777" w:rsidR="007270CD" w:rsidRDefault="00272A00">
            <w:pPr>
              <w:pStyle w:val="TableParagraph"/>
              <w:tabs>
                <w:tab w:val="left" w:pos="1997"/>
                <w:tab w:val="left" w:pos="4125"/>
                <w:tab w:val="left" w:pos="4492"/>
                <w:tab w:val="left" w:pos="6334"/>
                <w:tab w:val="left" w:pos="7722"/>
              </w:tabs>
              <w:spacing w:before="74"/>
              <w:ind w:left="459"/>
              <w:jc w:val="left"/>
              <w:rPr>
                <w:sz w:val="28"/>
              </w:rPr>
            </w:pPr>
            <w:r>
              <w:rPr>
                <w:sz w:val="28"/>
              </w:rPr>
              <w:t>Разработка</w:t>
            </w:r>
            <w:r>
              <w:rPr>
                <w:sz w:val="28"/>
              </w:rPr>
              <w:tab/>
              <w:t>инновационных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эффективных</w:t>
            </w:r>
            <w:r>
              <w:rPr>
                <w:sz w:val="28"/>
              </w:rPr>
              <w:tab/>
              <w:t>стратегий</w:t>
            </w:r>
            <w:r>
              <w:rPr>
                <w:sz w:val="28"/>
              </w:rPr>
              <w:tab/>
              <w:t>управления</w:t>
            </w:r>
          </w:p>
          <w:p w14:paraId="3C20ED42" w14:textId="77777777" w:rsidR="007270CD" w:rsidRDefault="00272A00">
            <w:pPr>
              <w:pStyle w:val="TableParagraph"/>
              <w:spacing w:before="161" w:line="302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закупками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муниципальном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секторе.</w:t>
            </w:r>
          </w:p>
        </w:tc>
      </w:tr>
    </w:tbl>
    <w:p w14:paraId="29614C55" w14:textId="77777777" w:rsidR="007270CD" w:rsidRDefault="00272A00">
      <w:pPr>
        <w:pStyle w:val="a3"/>
        <w:spacing w:before="162" w:line="360" w:lineRule="auto"/>
        <w:ind w:right="490"/>
      </w:pPr>
      <w:r>
        <w:t>Объектом исследования является Администрация Орджоникидзевского</w:t>
      </w:r>
      <w:r>
        <w:rPr>
          <w:spacing w:val="-67"/>
        </w:rPr>
        <w:t xml:space="preserve"> </w:t>
      </w:r>
      <w:r>
        <w:t>района</w:t>
      </w:r>
      <w:r>
        <w:rPr>
          <w:spacing w:val="-1"/>
        </w:rPr>
        <w:t xml:space="preserve"> </w:t>
      </w:r>
      <w:r>
        <w:t>города Екатеринбурга.</w:t>
      </w:r>
    </w:p>
    <w:p w14:paraId="45ABB4DA" w14:textId="77777777" w:rsidR="007270CD" w:rsidRDefault="00272A00">
      <w:pPr>
        <w:pStyle w:val="a3"/>
        <w:spacing w:before="67" w:line="360" w:lineRule="auto"/>
        <w:ind w:right="488"/>
      </w:pPr>
      <w:r>
        <w:t>Предметом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организационно-правовые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социально-экономические отношения, возникающие в процессах управления</w:t>
      </w:r>
      <w:r>
        <w:rPr>
          <w:spacing w:val="1"/>
        </w:rPr>
        <w:t xml:space="preserve"> </w:t>
      </w:r>
      <w:r>
        <w:lastRenderedPageBreak/>
        <w:t>закупками продукции для муниципальных нужд.</w:t>
      </w:r>
    </w:p>
    <w:p w14:paraId="6745F2B3" w14:textId="77777777" w:rsidR="007270CD" w:rsidRDefault="00272A00">
      <w:pPr>
        <w:pStyle w:val="a3"/>
        <w:spacing w:before="1" w:line="360" w:lineRule="auto"/>
        <w:ind w:right="488"/>
      </w:pPr>
      <w:r>
        <w:t>Теоретическими и методологическими основами написания выпускной</w:t>
      </w:r>
      <w:r>
        <w:rPr>
          <w:spacing w:val="1"/>
        </w:rPr>
        <w:t xml:space="preserve"> </w:t>
      </w:r>
      <w:r>
        <w:t>квалификационной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выступили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структура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содержательные</w:t>
      </w:r>
      <w:r>
        <w:rPr>
          <w:spacing w:val="1"/>
        </w:rPr>
        <w:t xml:space="preserve"> </w:t>
      </w:r>
      <w:r>
        <w:t>аспекты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раскрыты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международных и национальных стандартах, а также в специализированной</w:t>
      </w:r>
      <w:r>
        <w:rPr>
          <w:spacing w:val="1"/>
        </w:rPr>
        <w:t xml:space="preserve"> </w:t>
      </w:r>
      <w:r>
        <w:t>литературе.</w:t>
      </w:r>
    </w:p>
    <w:p w14:paraId="017C9F43" w14:textId="77777777" w:rsidR="007270CD" w:rsidRDefault="00272A00">
      <w:pPr>
        <w:pStyle w:val="a3"/>
        <w:spacing w:line="362" w:lineRule="auto"/>
        <w:ind w:right="495"/>
      </w:pPr>
      <w:r>
        <w:t>Информационной</w:t>
      </w:r>
      <w:r>
        <w:rPr>
          <w:spacing w:val="1"/>
        </w:rPr>
        <w:t xml:space="preserve"> </w:t>
      </w:r>
      <w:r>
        <w:t>базой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выступили</w:t>
      </w:r>
      <w:r>
        <w:rPr>
          <w:spacing w:val="1"/>
        </w:rPr>
        <w:t xml:space="preserve"> </w:t>
      </w:r>
      <w:r>
        <w:t>учебная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научная</w:t>
      </w:r>
      <w:r>
        <w:rPr>
          <w:spacing w:val="-67"/>
        </w:rPr>
        <w:t xml:space="preserve"> </w:t>
      </w:r>
      <w:r>
        <w:t>литература,</w:t>
      </w:r>
      <w:r>
        <w:rPr>
          <w:spacing w:val="-3"/>
        </w:rPr>
        <w:t xml:space="preserve"> </w:t>
      </w:r>
      <w:r>
        <w:t>система</w:t>
      </w:r>
      <w:r>
        <w:rPr>
          <w:spacing w:val="-5"/>
        </w:rPr>
        <w:t xml:space="preserve"> </w:t>
      </w:r>
      <w:r>
        <w:t>нормативно-правовых</w:t>
      </w:r>
      <w:r>
        <w:rPr>
          <w:spacing w:val="-1"/>
        </w:rPr>
        <w:t xml:space="preserve"> </w:t>
      </w:r>
      <w:r>
        <w:t>актов</w:t>
      </w:r>
      <w:r>
        <w:rPr>
          <w:spacing w:val="-4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Федерации.</w:t>
      </w:r>
    </w:p>
    <w:p w14:paraId="24F685D6" w14:textId="77777777" w:rsidR="007270CD" w:rsidRDefault="00272A00">
      <w:pPr>
        <w:pStyle w:val="a3"/>
        <w:spacing w:line="360" w:lineRule="auto"/>
        <w:ind w:right="489"/>
      </w:pPr>
      <w:r>
        <w:t>Эмпирическую</w:t>
      </w:r>
      <w:r>
        <w:rPr>
          <w:spacing w:val="1"/>
        </w:rPr>
        <w:t xml:space="preserve"> </w:t>
      </w:r>
      <w:r>
        <w:t>базу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составляют</w:t>
      </w:r>
      <w:r>
        <w:rPr>
          <w:spacing w:val="71"/>
        </w:rPr>
        <w:t xml:space="preserve"> </w:t>
      </w:r>
      <w:r>
        <w:t>официальные</w:t>
      </w:r>
      <w:r>
        <w:rPr>
          <w:spacing w:val="1"/>
        </w:rPr>
        <w:t xml:space="preserve"> </w:t>
      </w:r>
      <w:r>
        <w:t>документы,</w:t>
      </w:r>
      <w:r>
        <w:rPr>
          <w:spacing w:val="1"/>
        </w:rPr>
        <w:t xml:space="preserve"> </w:t>
      </w:r>
      <w:r>
        <w:t>формирующие</w:t>
      </w:r>
      <w:r>
        <w:rPr>
          <w:spacing w:val="1"/>
        </w:rPr>
        <w:t xml:space="preserve"> </w:t>
      </w:r>
      <w:r>
        <w:t>нормативно-методическую</w:t>
      </w:r>
      <w:r>
        <w:rPr>
          <w:spacing w:val="1"/>
        </w:rPr>
        <w:t xml:space="preserve"> </w:t>
      </w:r>
      <w:r>
        <w:t>базу</w:t>
      </w:r>
      <w:r>
        <w:rPr>
          <w:spacing w:val="1"/>
        </w:rPr>
        <w:t xml:space="preserve"> </w:t>
      </w:r>
      <w:r>
        <w:t>проектной</w:t>
      </w:r>
      <w:r>
        <w:rPr>
          <w:spacing w:val="-67"/>
        </w:rPr>
        <w:t xml:space="preserve"> </w:t>
      </w:r>
      <w:r>
        <w:t>деятельности,</w:t>
      </w:r>
      <w:r>
        <w:rPr>
          <w:spacing w:val="-2"/>
        </w:rPr>
        <w:t xml:space="preserve"> </w:t>
      </w:r>
      <w:r>
        <w:t>и статистические</w:t>
      </w:r>
      <w:r>
        <w:rPr>
          <w:spacing w:val="-3"/>
        </w:rPr>
        <w:t xml:space="preserve"> </w:t>
      </w:r>
      <w:r>
        <w:t>данные.</w:t>
      </w:r>
    </w:p>
    <w:p w14:paraId="20793AF0" w14:textId="77777777" w:rsidR="007270CD" w:rsidRDefault="00272A00">
      <w:pPr>
        <w:pStyle w:val="a3"/>
        <w:spacing w:line="360" w:lineRule="auto"/>
        <w:ind w:right="486"/>
      </w:pPr>
      <w:r>
        <w:t>Структура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обусловлена</w:t>
      </w:r>
      <w:r>
        <w:rPr>
          <w:spacing w:val="1"/>
        </w:rPr>
        <w:t xml:space="preserve"> </w:t>
      </w:r>
      <w:r>
        <w:t>поставленной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состоит из трех глав, включающая семь параграфов, введения, заключения и</w:t>
      </w:r>
      <w:r>
        <w:rPr>
          <w:spacing w:val="1"/>
        </w:rPr>
        <w:t xml:space="preserve"> </w:t>
      </w:r>
      <w:r>
        <w:t>список</w:t>
      </w:r>
      <w:r>
        <w:rPr>
          <w:spacing w:val="-1"/>
        </w:rPr>
        <w:t xml:space="preserve"> </w:t>
      </w:r>
      <w:r>
        <w:t>литературы.</w:t>
      </w:r>
    </w:p>
    <w:p w14:paraId="65D6C025" w14:textId="77777777" w:rsidR="007270CD" w:rsidRDefault="007270CD">
      <w:pPr>
        <w:spacing w:line="360" w:lineRule="auto"/>
        <w:sectPr w:rsidR="007270CD">
          <w:footerReference w:type="default" r:id="rId7"/>
          <w:pgSz w:w="11910" w:h="16840"/>
          <w:pgMar w:top="1040" w:right="360" w:bottom="980" w:left="1240" w:header="0" w:footer="782" w:gutter="0"/>
          <w:cols w:space="720"/>
        </w:sectPr>
      </w:pPr>
    </w:p>
    <w:p w14:paraId="42469769" w14:textId="77777777" w:rsidR="00F16227" w:rsidRDefault="00F16227" w:rsidP="00F16227">
      <w:pPr>
        <w:pStyle w:val="a4"/>
        <w:tabs>
          <w:tab w:val="left" w:pos="2056"/>
        </w:tabs>
        <w:spacing w:before="67"/>
        <w:ind w:left="2055" w:firstLine="0"/>
        <w:jc w:val="left"/>
        <w:rPr>
          <w:sz w:val="28"/>
        </w:rPr>
      </w:pPr>
    </w:p>
    <w:p w14:paraId="7A96416A" w14:textId="2669C210" w:rsidR="007270CD" w:rsidRDefault="00272A00">
      <w:pPr>
        <w:pStyle w:val="a4"/>
        <w:numPr>
          <w:ilvl w:val="1"/>
          <w:numId w:val="17"/>
        </w:numPr>
        <w:tabs>
          <w:tab w:val="left" w:pos="2056"/>
        </w:tabs>
        <w:spacing w:before="67"/>
        <w:jc w:val="left"/>
        <w:rPr>
          <w:sz w:val="28"/>
        </w:rPr>
      </w:pPr>
      <w:r>
        <w:rPr>
          <w:sz w:val="28"/>
        </w:rPr>
        <w:t>ТЕОРЕТИЧЕСКИЕ</w:t>
      </w:r>
      <w:r>
        <w:rPr>
          <w:spacing w:val="-6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-4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4"/>
          <w:sz w:val="28"/>
        </w:rPr>
        <w:t xml:space="preserve"> </w:t>
      </w:r>
      <w:r>
        <w:rPr>
          <w:sz w:val="28"/>
        </w:rPr>
        <w:t>УПРАВЛЕНИЯ</w:t>
      </w:r>
    </w:p>
    <w:p w14:paraId="71586C4D" w14:textId="77777777" w:rsidR="007270CD" w:rsidRDefault="00272A00">
      <w:pPr>
        <w:pStyle w:val="a3"/>
        <w:spacing w:before="163" w:line="360" w:lineRule="auto"/>
        <w:ind w:left="3157" w:right="524" w:hanging="2648"/>
        <w:jc w:val="left"/>
      </w:pPr>
      <w:r>
        <w:t>ЗАКУПКАМИ ДЛЯ ГОСУДАРСТВЕННЫХ И МУНИЦИПАЛЬНЫХ НУЖД</w:t>
      </w:r>
      <w:r>
        <w:rPr>
          <w:spacing w:val="-67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РОССИЙСКОЙ ФЕДЕРАЦИИ</w:t>
      </w:r>
    </w:p>
    <w:p w14:paraId="683FBC48" w14:textId="77777777" w:rsidR="007270CD" w:rsidRDefault="007270CD">
      <w:pPr>
        <w:pStyle w:val="a3"/>
        <w:spacing w:before="10"/>
        <w:ind w:left="0" w:firstLine="0"/>
        <w:jc w:val="left"/>
        <w:rPr>
          <w:sz w:val="41"/>
        </w:rPr>
      </w:pPr>
    </w:p>
    <w:p w14:paraId="70270F2A" w14:textId="77777777" w:rsidR="007270CD" w:rsidRDefault="00272A00">
      <w:pPr>
        <w:pStyle w:val="a4"/>
        <w:numPr>
          <w:ilvl w:val="2"/>
          <w:numId w:val="17"/>
        </w:numPr>
        <w:tabs>
          <w:tab w:val="left" w:pos="2601"/>
        </w:tabs>
        <w:spacing w:line="362" w:lineRule="auto"/>
        <w:ind w:right="1500" w:hanging="1155"/>
        <w:jc w:val="left"/>
        <w:rPr>
          <w:sz w:val="28"/>
        </w:rPr>
      </w:pPr>
      <w:r>
        <w:rPr>
          <w:sz w:val="28"/>
        </w:rPr>
        <w:t>ПОНЯТИЕ И СУЩНОСТЬ ГОСУДАРСТВЕННЫХ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ЗАКУПОК</w:t>
      </w:r>
    </w:p>
    <w:p w14:paraId="257DA583" w14:textId="77777777" w:rsidR="007270CD" w:rsidRDefault="007270CD">
      <w:pPr>
        <w:pStyle w:val="a3"/>
        <w:spacing w:before="6"/>
        <w:ind w:left="0" w:firstLine="0"/>
        <w:jc w:val="left"/>
        <w:rPr>
          <w:sz w:val="41"/>
        </w:rPr>
      </w:pPr>
    </w:p>
    <w:p w14:paraId="604351C1" w14:textId="77777777" w:rsidR="007270CD" w:rsidRDefault="00272A00">
      <w:pPr>
        <w:pStyle w:val="a3"/>
        <w:spacing w:line="360" w:lineRule="auto"/>
        <w:ind w:right="488"/>
        <w:rPr>
          <w:rFonts w:ascii="Arial MT" w:hAnsi="Arial MT"/>
          <w:sz w:val="21"/>
        </w:rPr>
      </w:pPr>
      <w:r>
        <w:t>В современных условиях государственные и муниципальные закупки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приоритетной</w:t>
      </w:r>
      <w:r>
        <w:rPr>
          <w:spacing w:val="1"/>
        </w:rPr>
        <w:t xml:space="preserve"> </w:t>
      </w:r>
      <w:r>
        <w:t>сферой,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эффективное</w:t>
      </w:r>
      <w:r>
        <w:rPr>
          <w:spacing w:val="1"/>
        </w:rPr>
        <w:t xml:space="preserve"> </w:t>
      </w:r>
      <w:r>
        <w:t>регулирование.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вызывают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эффективного</w:t>
      </w:r>
      <w:r>
        <w:rPr>
          <w:spacing w:val="1"/>
        </w:rPr>
        <w:t xml:space="preserve"> </w:t>
      </w:r>
      <w:r>
        <w:t>регулирования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закупок,</w:t>
      </w:r>
      <w:r>
        <w:rPr>
          <w:spacing w:val="7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обеспечить прозрачность, конкуренцию, снижение коррупционных рисков и</w:t>
      </w:r>
      <w:r>
        <w:rPr>
          <w:spacing w:val="1"/>
        </w:rPr>
        <w:t xml:space="preserve"> </w:t>
      </w:r>
      <w:r>
        <w:t>достижение</w:t>
      </w:r>
      <w:r>
        <w:rPr>
          <w:spacing w:val="-1"/>
        </w:rPr>
        <w:t xml:space="preserve"> </w:t>
      </w:r>
      <w:r>
        <w:t>наилучших</w:t>
      </w:r>
      <w:r>
        <w:rPr>
          <w:spacing w:val="-3"/>
        </w:rPr>
        <w:t xml:space="preserve"> </w:t>
      </w:r>
      <w:r>
        <w:t>результатов для</w:t>
      </w:r>
      <w:r>
        <w:rPr>
          <w:spacing w:val="-1"/>
        </w:rPr>
        <w:t xml:space="preserve"> </w:t>
      </w:r>
      <w:r>
        <w:t>государства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общества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целом</w:t>
      </w:r>
      <w:r>
        <w:rPr>
          <w:rFonts w:ascii="Arial MT" w:hAnsi="Arial MT"/>
          <w:color w:val="494949"/>
          <w:sz w:val="21"/>
        </w:rPr>
        <w:t>.</w:t>
      </w:r>
    </w:p>
    <w:p w14:paraId="11A437AD" w14:textId="77777777" w:rsidR="007270CD" w:rsidRDefault="00272A00">
      <w:pPr>
        <w:pStyle w:val="a3"/>
        <w:spacing w:before="2" w:line="360" w:lineRule="auto"/>
        <w:ind w:right="489"/>
      </w:pPr>
      <w:r>
        <w:t>Эти факторы оказывают влияние на развитие госзакупок и делают их</w:t>
      </w:r>
      <w:r>
        <w:rPr>
          <w:spacing w:val="1"/>
        </w:rPr>
        <w:t xml:space="preserve"> </w:t>
      </w:r>
      <w:r>
        <w:t>важной сферой в экономике. Большие объемы выделенных средств с одной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бизнеса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стабильное</w:t>
      </w:r>
      <w:r>
        <w:rPr>
          <w:spacing w:val="1"/>
        </w:rPr>
        <w:t xml:space="preserve"> </w:t>
      </w:r>
      <w:r>
        <w:t>функционирование.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стороны,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представляют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значительный потенциал для коррупции и неэффективного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государства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общество</w:t>
      </w:r>
      <w:r>
        <w:rPr>
          <w:spacing w:val="1"/>
        </w:rPr>
        <w:t xml:space="preserve"> </w:t>
      </w:r>
      <w:r>
        <w:t>заинтересованы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контроле</w:t>
      </w:r>
      <w:r>
        <w:rPr>
          <w:spacing w:val="1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t>закупок.</w:t>
      </w:r>
    </w:p>
    <w:p w14:paraId="63F8A42A" w14:textId="77777777" w:rsidR="007270CD" w:rsidRDefault="00272A00">
      <w:pPr>
        <w:pStyle w:val="a3"/>
        <w:spacing w:line="360" w:lineRule="auto"/>
        <w:ind w:right="486"/>
      </w:pPr>
      <w:r>
        <w:t>Повышенный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предпринимательской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67"/>
        </w:rPr>
        <w:t xml:space="preserve"> </w:t>
      </w:r>
      <w:r>
        <w:t>объясняется возможностью получить долгосрочный контракт с государством,</w:t>
      </w:r>
      <w:r>
        <w:rPr>
          <w:spacing w:val="-67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стабильный</w:t>
      </w:r>
      <w:r>
        <w:rPr>
          <w:spacing w:val="1"/>
        </w:rPr>
        <w:t xml:space="preserve"> </w:t>
      </w:r>
      <w:r>
        <w:t>доход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протяжении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срока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действия.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особенно</w:t>
      </w:r>
      <w:r>
        <w:rPr>
          <w:spacing w:val="1"/>
        </w:rPr>
        <w:t xml:space="preserve"> </w:t>
      </w:r>
      <w:r>
        <w:t>привлекательно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небольших</w:t>
      </w:r>
      <w:r>
        <w:rPr>
          <w:spacing w:val="1"/>
        </w:rPr>
        <w:t xml:space="preserve"> </w:t>
      </w:r>
      <w:r>
        <w:t>компаний,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иначе</w:t>
      </w:r>
      <w:r>
        <w:rPr>
          <w:spacing w:val="1"/>
        </w:rPr>
        <w:t xml:space="preserve"> </w:t>
      </w:r>
      <w:r>
        <w:t>могли</w:t>
      </w:r>
      <w:r>
        <w:rPr>
          <w:spacing w:val="1"/>
        </w:rPr>
        <w:t xml:space="preserve"> </w:t>
      </w:r>
      <w:r>
        <w:t>бы</w:t>
      </w:r>
      <w:r>
        <w:rPr>
          <w:spacing w:val="1"/>
        </w:rPr>
        <w:t xml:space="preserve"> </w:t>
      </w:r>
      <w:r>
        <w:t>столкнуться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неустойчивостью</w:t>
      </w:r>
      <w:r>
        <w:rPr>
          <w:spacing w:val="70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рынке.</w:t>
      </w:r>
    </w:p>
    <w:p w14:paraId="782B0F70" w14:textId="5C78EEB0" w:rsidR="007270CD" w:rsidRDefault="007270CD">
      <w:pPr>
        <w:pStyle w:val="a3"/>
        <w:spacing w:before="11"/>
        <w:ind w:left="0" w:firstLine="0"/>
        <w:jc w:val="left"/>
        <w:rPr>
          <w:sz w:val="10"/>
        </w:rPr>
      </w:pPr>
    </w:p>
    <w:sectPr w:rsidR="007270CD" w:rsidSect="00667A4E">
      <w:footerReference w:type="default" r:id="rId8"/>
      <w:pgSz w:w="11910" w:h="16840"/>
      <w:pgMar w:top="20" w:right="980" w:bottom="20" w:left="1100" w:header="0" w:footer="78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96E150" w14:textId="77777777" w:rsidR="00C0542F" w:rsidRDefault="00C0542F">
      <w:r>
        <w:separator/>
      </w:r>
    </w:p>
  </w:endnote>
  <w:endnote w:type="continuationSeparator" w:id="0">
    <w:p w14:paraId="2CEAD8D9" w14:textId="77777777" w:rsidR="00C0542F" w:rsidRDefault="00C05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87D0D" w14:textId="77777777" w:rsidR="007270CD" w:rsidRDefault="00C0542F">
    <w:pPr>
      <w:pStyle w:val="a3"/>
      <w:spacing w:line="14" w:lineRule="auto"/>
      <w:ind w:left="0" w:firstLine="0"/>
      <w:jc w:val="left"/>
      <w:rPr>
        <w:sz w:val="20"/>
      </w:rPr>
    </w:pPr>
    <w:r>
      <w:pict w14:anchorId="268CB9F3">
        <v:shapetype id="_x0000_t202" coordsize="21600,21600" o:spt="202" path="m,l,21600r21600,l21600,xe">
          <v:stroke joinstyle="miter"/>
          <v:path gradientshapeok="t" o:connecttype="rect"/>
        </v:shapetype>
        <v:shape id="_x0000_s2109" type="#_x0000_t202" style="position:absolute;margin-left:309.9pt;margin-top:791.85pt;width:18pt;height:15.3pt;z-index:-16914944;mso-position-horizontal-relative:page;mso-position-vertical-relative:page" filled="f" stroked="f">
          <v:textbox inset="0,0,0,0">
            <w:txbxContent>
              <w:p w14:paraId="28C46F4D" w14:textId="77777777" w:rsidR="007270CD" w:rsidRDefault="00272A00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8CE21" w14:textId="77777777" w:rsidR="007270CD" w:rsidRDefault="00C0542F">
    <w:pPr>
      <w:pStyle w:val="a3"/>
      <w:spacing w:line="14" w:lineRule="auto"/>
      <w:ind w:left="0" w:firstLine="0"/>
      <w:jc w:val="left"/>
      <w:rPr>
        <w:sz w:val="20"/>
      </w:rPr>
    </w:pPr>
    <w:r>
      <w:pict w14:anchorId="61299391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13.9pt;margin-top:545.2pt;width:14pt;height:15.3pt;z-index:-16884224;mso-position-horizontal-relative:page;mso-position-vertical-relative:page" filled="f" stroked="f">
          <v:textbox inset="0,0,0,0">
            <w:txbxContent>
              <w:p w14:paraId="65C2805E" w14:textId="77777777" w:rsidR="007270CD" w:rsidRDefault="00272A00">
                <w:pPr>
                  <w:spacing w:before="10"/>
                  <w:ind w:left="20"/>
                  <w:rPr>
                    <w:sz w:val="24"/>
                  </w:rPr>
                </w:pPr>
                <w:r>
                  <w:rPr>
                    <w:sz w:val="24"/>
                  </w:rPr>
                  <w:t>91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C888AF" w14:textId="77777777" w:rsidR="00C0542F" w:rsidRDefault="00C0542F">
      <w:r>
        <w:separator/>
      </w:r>
    </w:p>
  </w:footnote>
  <w:footnote w:type="continuationSeparator" w:id="0">
    <w:p w14:paraId="2839F24C" w14:textId="77777777" w:rsidR="00C0542F" w:rsidRDefault="00C054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265E9"/>
    <w:multiLevelType w:val="hybridMultilevel"/>
    <w:tmpl w:val="D4069968"/>
    <w:lvl w:ilvl="0" w:tplc="9976E41C">
      <w:start w:val="1"/>
      <w:numFmt w:val="decimal"/>
      <w:lvlText w:val="%1)"/>
      <w:lvlJc w:val="left"/>
      <w:pPr>
        <w:ind w:left="462" w:hanging="30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47C883A">
      <w:numFmt w:val="bullet"/>
      <w:lvlText w:val="•"/>
      <w:lvlJc w:val="left"/>
      <w:pPr>
        <w:ind w:left="1444" w:hanging="305"/>
      </w:pPr>
      <w:rPr>
        <w:rFonts w:hint="default"/>
        <w:lang w:val="ru-RU" w:eastAsia="en-US" w:bidi="ar-SA"/>
      </w:rPr>
    </w:lvl>
    <w:lvl w:ilvl="2" w:tplc="BFE2EC78">
      <w:numFmt w:val="bullet"/>
      <w:lvlText w:val="•"/>
      <w:lvlJc w:val="left"/>
      <w:pPr>
        <w:ind w:left="2429" w:hanging="305"/>
      </w:pPr>
      <w:rPr>
        <w:rFonts w:hint="default"/>
        <w:lang w:val="ru-RU" w:eastAsia="en-US" w:bidi="ar-SA"/>
      </w:rPr>
    </w:lvl>
    <w:lvl w:ilvl="3" w:tplc="80A252B2">
      <w:numFmt w:val="bullet"/>
      <w:lvlText w:val="•"/>
      <w:lvlJc w:val="left"/>
      <w:pPr>
        <w:ind w:left="3413" w:hanging="305"/>
      </w:pPr>
      <w:rPr>
        <w:rFonts w:hint="default"/>
        <w:lang w:val="ru-RU" w:eastAsia="en-US" w:bidi="ar-SA"/>
      </w:rPr>
    </w:lvl>
    <w:lvl w:ilvl="4" w:tplc="E9585410">
      <w:numFmt w:val="bullet"/>
      <w:lvlText w:val="•"/>
      <w:lvlJc w:val="left"/>
      <w:pPr>
        <w:ind w:left="4398" w:hanging="305"/>
      </w:pPr>
      <w:rPr>
        <w:rFonts w:hint="default"/>
        <w:lang w:val="ru-RU" w:eastAsia="en-US" w:bidi="ar-SA"/>
      </w:rPr>
    </w:lvl>
    <w:lvl w:ilvl="5" w:tplc="57C6AD88">
      <w:numFmt w:val="bullet"/>
      <w:lvlText w:val="•"/>
      <w:lvlJc w:val="left"/>
      <w:pPr>
        <w:ind w:left="5383" w:hanging="305"/>
      </w:pPr>
      <w:rPr>
        <w:rFonts w:hint="default"/>
        <w:lang w:val="ru-RU" w:eastAsia="en-US" w:bidi="ar-SA"/>
      </w:rPr>
    </w:lvl>
    <w:lvl w:ilvl="6" w:tplc="DC4E4BF2">
      <w:numFmt w:val="bullet"/>
      <w:lvlText w:val="•"/>
      <w:lvlJc w:val="left"/>
      <w:pPr>
        <w:ind w:left="6367" w:hanging="305"/>
      </w:pPr>
      <w:rPr>
        <w:rFonts w:hint="default"/>
        <w:lang w:val="ru-RU" w:eastAsia="en-US" w:bidi="ar-SA"/>
      </w:rPr>
    </w:lvl>
    <w:lvl w:ilvl="7" w:tplc="0D1AF66E">
      <w:numFmt w:val="bullet"/>
      <w:lvlText w:val="•"/>
      <w:lvlJc w:val="left"/>
      <w:pPr>
        <w:ind w:left="7352" w:hanging="305"/>
      </w:pPr>
      <w:rPr>
        <w:rFonts w:hint="default"/>
        <w:lang w:val="ru-RU" w:eastAsia="en-US" w:bidi="ar-SA"/>
      </w:rPr>
    </w:lvl>
    <w:lvl w:ilvl="8" w:tplc="59F0C9F4">
      <w:numFmt w:val="bullet"/>
      <w:lvlText w:val="•"/>
      <w:lvlJc w:val="left"/>
      <w:pPr>
        <w:ind w:left="8337" w:hanging="305"/>
      </w:pPr>
      <w:rPr>
        <w:rFonts w:hint="default"/>
        <w:lang w:val="ru-RU" w:eastAsia="en-US" w:bidi="ar-SA"/>
      </w:rPr>
    </w:lvl>
  </w:abstractNum>
  <w:abstractNum w:abstractNumId="1" w15:restartNumberingAfterBreak="0">
    <w:nsid w:val="177A6789"/>
    <w:multiLevelType w:val="hybridMultilevel"/>
    <w:tmpl w:val="7FE29C66"/>
    <w:lvl w:ilvl="0" w:tplc="88662FE0">
      <w:start w:val="1"/>
      <w:numFmt w:val="decimal"/>
      <w:lvlText w:val="%1."/>
      <w:lvlJc w:val="left"/>
      <w:pPr>
        <w:ind w:left="462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EB2F148">
      <w:numFmt w:val="bullet"/>
      <w:lvlText w:val="•"/>
      <w:lvlJc w:val="left"/>
      <w:pPr>
        <w:ind w:left="1444" w:hanging="708"/>
      </w:pPr>
      <w:rPr>
        <w:rFonts w:hint="default"/>
        <w:lang w:val="ru-RU" w:eastAsia="en-US" w:bidi="ar-SA"/>
      </w:rPr>
    </w:lvl>
    <w:lvl w:ilvl="2" w:tplc="DB48E228">
      <w:numFmt w:val="bullet"/>
      <w:lvlText w:val="•"/>
      <w:lvlJc w:val="left"/>
      <w:pPr>
        <w:ind w:left="2429" w:hanging="708"/>
      </w:pPr>
      <w:rPr>
        <w:rFonts w:hint="default"/>
        <w:lang w:val="ru-RU" w:eastAsia="en-US" w:bidi="ar-SA"/>
      </w:rPr>
    </w:lvl>
    <w:lvl w:ilvl="3" w:tplc="C9F8A2BE">
      <w:numFmt w:val="bullet"/>
      <w:lvlText w:val="•"/>
      <w:lvlJc w:val="left"/>
      <w:pPr>
        <w:ind w:left="3413" w:hanging="708"/>
      </w:pPr>
      <w:rPr>
        <w:rFonts w:hint="default"/>
        <w:lang w:val="ru-RU" w:eastAsia="en-US" w:bidi="ar-SA"/>
      </w:rPr>
    </w:lvl>
    <w:lvl w:ilvl="4" w:tplc="D146F4D0">
      <w:numFmt w:val="bullet"/>
      <w:lvlText w:val="•"/>
      <w:lvlJc w:val="left"/>
      <w:pPr>
        <w:ind w:left="4398" w:hanging="708"/>
      </w:pPr>
      <w:rPr>
        <w:rFonts w:hint="default"/>
        <w:lang w:val="ru-RU" w:eastAsia="en-US" w:bidi="ar-SA"/>
      </w:rPr>
    </w:lvl>
    <w:lvl w:ilvl="5" w:tplc="677C6614">
      <w:numFmt w:val="bullet"/>
      <w:lvlText w:val="•"/>
      <w:lvlJc w:val="left"/>
      <w:pPr>
        <w:ind w:left="5383" w:hanging="708"/>
      </w:pPr>
      <w:rPr>
        <w:rFonts w:hint="default"/>
        <w:lang w:val="ru-RU" w:eastAsia="en-US" w:bidi="ar-SA"/>
      </w:rPr>
    </w:lvl>
    <w:lvl w:ilvl="6" w:tplc="A120F382">
      <w:numFmt w:val="bullet"/>
      <w:lvlText w:val="•"/>
      <w:lvlJc w:val="left"/>
      <w:pPr>
        <w:ind w:left="6367" w:hanging="708"/>
      </w:pPr>
      <w:rPr>
        <w:rFonts w:hint="default"/>
        <w:lang w:val="ru-RU" w:eastAsia="en-US" w:bidi="ar-SA"/>
      </w:rPr>
    </w:lvl>
    <w:lvl w:ilvl="7" w:tplc="8D3A6040">
      <w:numFmt w:val="bullet"/>
      <w:lvlText w:val="•"/>
      <w:lvlJc w:val="left"/>
      <w:pPr>
        <w:ind w:left="7352" w:hanging="708"/>
      </w:pPr>
      <w:rPr>
        <w:rFonts w:hint="default"/>
        <w:lang w:val="ru-RU" w:eastAsia="en-US" w:bidi="ar-SA"/>
      </w:rPr>
    </w:lvl>
    <w:lvl w:ilvl="8" w:tplc="EAD8EC2C">
      <w:numFmt w:val="bullet"/>
      <w:lvlText w:val="•"/>
      <w:lvlJc w:val="left"/>
      <w:pPr>
        <w:ind w:left="8337" w:hanging="708"/>
      </w:pPr>
      <w:rPr>
        <w:rFonts w:hint="default"/>
        <w:lang w:val="ru-RU" w:eastAsia="en-US" w:bidi="ar-SA"/>
      </w:rPr>
    </w:lvl>
  </w:abstractNum>
  <w:abstractNum w:abstractNumId="2" w15:restartNumberingAfterBreak="0">
    <w:nsid w:val="258B74EC"/>
    <w:multiLevelType w:val="hybridMultilevel"/>
    <w:tmpl w:val="B05E779E"/>
    <w:lvl w:ilvl="0" w:tplc="4824169E">
      <w:start w:val="1"/>
      <w:numFmt w:val="decimal"/>
      <w:lvlText w:val="%1)"/>
      <w:lvlJc w:val="left"/>
      <w:pPr>
        <w:ind w:left="462" w:hanging="46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27E9AEE">
      <w:numFmt w:val="bullet"/>
      <w:lvlText w:val="•"/>
      <w:lvlJc w:val="left"/>
      <w:pPr>
        <w:ind w:left="1444" w:hanging="464"/>
      </w:pPr>
      <w:rPr>
        <w:rFonts w:hint="default"/>
        <w:lang w:val="ru-RU" w:eastAsia="en-US" w:bidi="ar-SA"/>
      </w:rPr>
    </w:lvl>
    <w:lvl w:ilvl="2" w:tplc="13167F64">
      <w:numFmt w:val="bullet"/>
      <w:lvlText w:val="•"/>
      <w:lvlJc w:val="left"/>
      <w:pPr>
        <w:ind w:left="2429" w:hanging="464"/>
      </w:pPr>
      <w:rPr>
        <w:rFonts w:hint="default"/>
        <w:lang w:val="ru-RU" w:eastAsia="en-US" w:bidi="ar-SA"/>
      </w:rPr>
    </w:lvl>
    <w:lvl w:ilvl="3" w:tplc="C7CC8A12">
      <w:numFmt w:val="bullet"/>
      <w:lvlText w:val="•"/>
      <w:lvlJc w:val="left"/>
      <w:pPr>
        <w:ind w:left="3413" w:hanging="464"/>
      </w:pPr>
      <w:rPr>
        <w:rFonts w:hint="default"/>
        <w:lang w:val="ru-RU" w:eastAsia="en-US" w:bidi="ar-SA"/>
      </w:rPr>
    </w:lvl>
    <w:lvl w:ilvl="4" w:tplc="6820ED8E">
      <w:numFmt w:val="bullet"/>
      <w:lvlText w:val="•"/>
      <w:lvlJc w:val="left"/>
      <w:pPr>
        <w:ind w:left="4398" w:hanging="464"/>
      </w:pPr>
      <w:rPr>
        <w:rFonts w:hint="default"/>
        <w:lang w:val="ru-RU" w:eastAsia="en-US" w:bidi="ar-SA"/>
      </w:rPr>
    </w:lvl>
    <w:lvl w:ilvl="5" w:tplc="03C4E56A">
      <w:numFmt w:val="bullet"/>
      <w:lvlText w:val="•"/>
      <w:lvlJc w:val="left"/>
      <w:pPr>
        <w:ind w:left="5383" w:hanging="464"/>
      </w:pPr>
      <w:rPr>
        <w:rFonts w:hint="default"/>
        <w:lang w:val="ru-RU" w:eastAsia="en-US" w:bidi="ar-SA"/>
      </w:rPr>
    </w:lvl>
    <w:lvl w:ilvl="6" w:tplc="C4E4F9B6">
      <w:numFmt w:val="bullet"/>
      <w:lvlText w:val="•"/>
      <w:lvlJc w:val="left"/>
      <w:pPr>
        <w:ind w:left="6367" w:hanging="464"/>
      </w:pPr>
      <w:rPr>
        <w:rFonts w:hint="default"/>
        <w:lang w:val="ru-RU" w:eastAsia="en-US" w:bidi="ar-SA"/>
      </w:rPr>
    </w:lvl>
    <w:lvl w:ilvl="7" w:tplc="5926717A">
      <w:numFmt w:val="bullet"/>
      <w:lvlText w:val="•"/>
      <w:lvlJc w:val="left"/>
      <w:pPr>
        <w:ind w:left="7352" w:hanging="464"/>
      </w:pPr>
      <w:rPr>
        <w:rFonts w:hint="default"/>
        <w:lang w:val="ru-RU" w:eastAsia="en-US" w:bidi="ar-SA"/>
      </w:rPr>
    </w:lvl>
    <w:lvl w:ilvl="8" w:tplc="CFA8FE1A">
      <w:numFmt w:val="bullet"/>
      <w:lvlText w:val="•"/>
      <w:lvlJc w:val="left"/>
      <w:pPr>
        <w:ind w:left="8337" w:hanging="464"/>
      </w:pPr>
      <w:rPr>
        <w:rFonts w:hint="default"/>
        <w:lang w:val="ru-RU" w:eastAsia="en-US" w:bidi="ar-SA"/>
      </w:rPr>
    </w:lvl>
  </w:abstractNum>
  <w:abstractNum w:abstractNumId="3" w15:restartNumberingAfterBreak="0">
    <w:nsid w:val="2895294A"/>
    <w:multiLevelType w:val="hybridMultilevel"/>
    <w:tmpl w:val="6270014C"/>
    <w:lvl w:ilvl="0" w:tplc="29AE5A92">
      <w:numFmt w:val="bullet"/>
      <w:lvlText w:val="-"/>
      <w:lvlJc w:val="left"/>
      <w:pPr>
        <w:ind w:left="462" w:hanging="20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7120C0E">
      <w:numFmt w:val="bullet"/>
      <w:lvlText w:val="•"/>
      <w:lvlJc w:val="left"/>
      <w:pPr>
        <w:ind w:left="1444" w:hanging="209"/>
      </w:pPr>
      <w:rPr>
        <w:rFonts w:hint="default"/>
        <w:lang w:val="ru-RU" w:eastAsia="en-US" w:bidi="ar-SA"/>
      </w:rPr>
    </w:lvl>
    <w:lvl w:ilvl="2" w:tplc="D74C01E4">
      <w:numFmt w:val="bullet"/>
      <w:lvlText w:val="•"/>
      <w:lvlJc w:val="left"/>
      <w:pPr>
        <w:ind w:left="2429" w:hanging="209"/>
      </w:pPr>
      <w:rPr>
        <w:rFonts w:hint="default"/>
        <w:lang w:val="ru-RU" w:eastAsia="en-US" w:bidi="ar-SA"/>
      </w:rPr>
    </w:lvl>
    <w:lvl w:ilvl="3" w:tplc="0384406C">
      <w:numFmt w:val="bullet"/>
      <w:lvlText w:val="•"/>
      <w:lvlJc w:val="left"/>
      <w:pPr>
        <w:ind w:left="3413" w:hanging="209"/>
      </w:pPr>
      <w:rPr>
        <w:rFonts w:hint="default"/>
        <w:lang w:val="ru-RU" w:eastAsia="en-US" w:bidi="ar-SA"/>
      </w:rPr>
    </w:lvl>
    <w:lvl w:ilvl="4" w:tplc="DACC736C">
      <w:numFmt w:val="bullet"/>
      <w:lvlText w:val="•"/>
      <w:lvlJc w:val="left"/>
      <w:pPr>
        <w:ind w:left="4398" w:hanging="209"/>
      </w:pPr>
      <w:rPr>
        <w:rFonts w:hint="default"/>
        <w:lang w:val="ru-RU" w:eastAsia="en-US" w:bidi="ar-SA"/>
      </w:rPr>
    </w:lvl>
    <w:lvl w:ilvl="5" w:tplc="95A67020">
      <w:numFmt w:val="bullet"/>
      <w:lvlText w:val="•"/>
      <w:lvlJc w:val="left"/>
      <w:pPr>
        <w:ind w:left="5383" w:hanging="209"/>
      </w:pPr>
      <w:rPr>
        <w:rFonts w:hint="default"/>
        <w:lang w:val="ru-RU" w:eastAsia="en-US" w:bidi="ar-SA"/>
      </w:rPr>
    </w:lvl>
    <w:lvl w:ilvl="6" w:tplc="F84C4554">
      <w:numFmt w:val="bullet"/>
      <w:lvlText w:val="•"/>
      <w:lvlJc w:val="left"/>
      <w:pPr>
        <w:ind w:left="6367" w:hanging="209"/>
      </w:pPr>
      <w:rPr>
        <w:rFonts w:hint="default"/>
        <w:lang w:val="ru-RU" w:eastAsia="en-US" w:bidi="ar-SA"/>
      </w:rPr>
    </w:lvl>
    <w:lvl w:ilvl="7" w:tplc="340868CE">
      <w:numFmt w:val="bullet"/>
      <w:lvlText w:val="•"/>
      <w:lvlJc w:val="left"/>
      <w:pPr>
        <w:ind w:left="7352" w:hanging="209"/>
      </w:pPr>
      <w:rPr>
        <w:rFonts w:hint="default"/>
        <w:lang w:val="ru-RU" w:eastAsia="en-US" w:bidi="ar-SA"/>
      </w:rPr>
    </w:lvl>
    <w:lvl w:ilvl="8" w:tplc="3D16D030">
      <w:numFmt w:val="bullet"/>
      <w:lvlText w:val="•"/>
      <w:lvlJc w:val="left"/>
      <w:pPr>
        <w:ind w:left="8337" w:hanging="209"/>
      </w:pPr>
      <w:rPr>
        <w:rFonts w:hint="default"/>
        <w:lang w:val="ru-RU" w:eastAsia="en-US" w:bidi="ar-SA"/>
      </w:rPr>
    </w:lvl>
  </w:abstractNum>
  <w:abstractNum w:abstractNumId="4" w15:restartNumberingAfterBreak="0">
    <w:nsid w:val="29F41F6E"/>
    <w:multiLevelType w:val="hybridMultilevel"/>
    <w:tmpl w:val="DAEC208C"/>
    <w:lvl w:ilvl="0" w:tplc="FE56CD76">
      <w:numFmt w:val="bullet"/>
      <w:lvlText w:val="–"/>
      <w:lvlJc w:val="left"/>
      <w:pPr>
        <w:ind w:left="462" w:hanging="26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EE4E4B8">
      <w:numFmt w:val="bullet"/>
      <w:lvlText w:val="—"/>
      <w:lvlJc w:val="left"/>
      <w:pPr>
        <w:ind w:left="462" w:hanging="4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E9EA73F8">
      <w:numFmt w:val="bullet"/>
      <w:lvlText w:val="•"/>
      <w:lvlJc w:val="left"/>
      <w:pPr>
        <w:ind w:left="2429" w:hanging="420"/>
      </w:pPr>
      <w:rPr>
        <w:rFonts w:hint="default"/>
        <w:lang w:val="ru-RU" w:eastAsia="en-US" w:bidi="ar-SA"/>
      </w:rPr>
    </w:lvl>
    <w:lvl w:ilvl="3" w:tplc="64A68ACA">
      <w:numFmt w:val="bullet"/>
      <w:lvlText w:val="•"/>
      <w:lvlJc w:val="left"/>
      <w:pPr>
        <w:ind w:left="3413" w:hanging="420"/>
      </w:pPr>
      <w:rPr>
        <w:rFonts w:hint="default"/>
        <w:lang w:val="ru-RU" w:eastAsia="en-US" w:bidi="ar-SA"/>
      </w:rPr>
    </w:lvl>
    <w:lvl w:ilvl="4" w:tplc="E6C22A1C">
      <w:numFmt w:val="bullet"/>
      <w:lvlText w:val="•"/>
      <w:lvlJc w:val="left"/>
      <w:pPr>
        <w:ind w:left="4398" w:hanging="420"/>
      </w:pPr>
      <w:rPr>
        <w:rFonts w:hint="default"/>
        <w:lang w:val="ru-RU" w:eastAsia="en-US" w:bidi="ar-SA"/>
      </w:rPr>
    </w:lvl>
    <w:lvl w:ilvl="5" w:tplc="007AA180">
      <w:numFmt w:val="bullet"/>
      <w:lvlText w:val="•"/>
      <w:lvlJc w:val="left"/>
      <w:pPr>
        <w:ind w:left="5383" w:hanging="420"/>
      </w:pPr>
      <w:rPr>
        <w:rFonts w:hint="default"/>
        <w:lang w:val="ru-RU" w:eastAsia="en-US" w:bidi="ar-SA"/>
      </w:rPr>
    </w:lvl>
    <w:lvl w:ilvl="6" w:tplc="3D00829A">
      <w:numFmt w:val="bullet"/>
      <w:lvlText w:val="•"/>
      <w:lvlJc w:val="left"/>
      <w:pPr>
        <w:ind w:left="6367" w:hanging="420"/>
      </w:pPr>
      <w:rPr>
        <w:rFonts w:hint="default"/>
        <w:lang w:val="ru-RU" w:eastAsia="en-US" w:bidi="ar-SA"/>
      </w:rPr>
    </w:lvl>
    <w:lvl w:ilvl="7" w:tplc="E0326060">
      <w:numFmt w:val="bullet"/>
      <w:lvlText w:val="•"/>
      <w:lvlJc w:val="left"/>
      <w:pPr>
        <w:ind w:left="7352" w:hanging="420"/>
      </w:pPr>
      <w:rPr>
        <w:rFonts w:hint="default"/>
        <w:lang w:val="ru-RU" w:eastAsia="en-US" w:bidi="ar-SA"/>
      </w:rPr>
    </w:lvl>
    <w:lvl w:ilvl="8" w:tplc="DBA00230">
      <w:numFmt w:val="bullet"/>
      <w:lvlText w:val="•"/>
      <w:lvlJc w:val="left"/>
      <w:pPr>
        <w:ind w:left="8337" w:hanging="420"/>
      </w:pPr>
      <w:rPr>
        <w:rFonts w:hint="default"/>
        <w:lang w:val="ru-RU" w:eastAsia="en-US" w:bidi="ar-SA"/>
      </w:rPr>
    </w:lvl>
  </w:abstractNum>
  <w:abstractNum w:abstractNumId="5" w15:restartNumberingAfterBreak="0">
    <w:nsid w:val="2BC25FB8"/>
    <w:multiLevelType w:val="multilevel"/>
    <w:tmpl w:val="AAFE6A44"/>
    <w:lvl w:ilvl="0">
      <w:start w:val="1"/>
      <w:numFmt w:val="decimal"/>
      <w:lvlText w:val="%1)"/>
      <w:lvlJc w:val="left"/>
      <w:pPr>
        <w:ind w:left="1474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"/>
      <w:lvlJc w:val="left"/>
      <w:pPr>
        <w:ind w:left="2055" w:hanging="212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2.%3"/>
      <w:lvlJc w:val="left"/>
      <w:pPr>
        <w:ind w:left="3333" w:hanging="423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40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5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30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25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20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423"/>
      </w:pPr>
      <w:rPr>
        <w:rFonts w:hint="default"/>
        <w:lang w:val="ru-RU" w:eastAsia="en-US" w:bidi="ar-SA"/>
      </w:rPr>
    </w:lvl>
  </w:abstractNum>
  <w:abstractNum w:abstractNumId="6" w15:restartNumberingAfterBreak="0">
    <w:nsid w:val="2CC96110"/>
    <w:multiLevelType w:val="hybridMultilevel"/>
    <w:tmpl w:val="D6E0E5F8"/>
    <w:lvl w:ilvl="0" w:tplc="2168E3CC">
      <w:numFmt w:val="bullet"/>
      <w:lvlText w:val="-"/>
      <w:lvlJc w:val="left"/>
      <w:pPr>
        <w:ind w:left="53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45E7B22">
      <w:numFmt w:val="bullet"/>
      <w:lvlText w:val="-"/>
      <w:lvlJc w:val="left"/>
      <w:pPr>
        <w:ind w:left="89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5C28D1C4">
      <w:numFmt w:val="bullet"/>
      <w:lvlText w:val="•"/>
      <w:lvlJc w:val="left"/>
      <w:pPr>
        <w:ind w:left="1330" w:hanging="164"/>
      </w:pPr>
      <w:rPr>
        <w:rFonts w:hint="default"/>
        <w:lang w:val="ru-RU" w:eastAsia="en-US" w:bidi="ar-SA"/>
      </w:rPr>
    </w:lvl>
    <w:lvl w:ilvl="3" w:tplc="D8049FC8">
      <w:numFmt w:val="bullet"/>
      <w:lvlText w:val="•"/>
      <w:lvlJc w:val="left"/>
      <w:pPr>
        <w:ind w:left="1761" w:hanging="164"/>
      </w:pPr>
      <w:rPr>
        <w:rFonts w:hint="default"/>
        <w:lang w:val="ru-RU" w:eastAsia="en-US" w:bidi="ar-SA"/>
      </w:rPr>
    </w:lvl>
    <w:lvl w:ilvl="4" w:tplc="6D26DAD4">
      <w:numFmt w:val="bullet"/>
      <w:lvlText w:val="•"/>
      <w:lvlJc w:val="left"/>
      <w:pPr>
        <w:ind w:left="2192" w:hanging="164"/>
      </w:pPr>
      <w:rPr>
        <w:rFonts w:hint="default"/>
        <w:lang w:val="ru-RU" w:eastAsia="en-US" w:bidi="ar-SA"/>
      </w:rPr>
    </w:lvl>
    <w:lvl w:ilvl="5" w:tplc="B10E1426">
      <w:numFmt w:val="bullet"/>
      <w:lvlText w:val="•"/>
      <w:lvlJc w:val="left"/>
      <w:pPr>
        <w:ind w:left="2623" w:hanging="164"/>
      </w:pPr>
      <w:rPr>
        <w:rFonts w:hint="default"/>
        <w:lang w:val="ru-RU" w:eastAsia="en-US" w:bidi="ar-SA"/>
      </w:rPr>
    </w:lvl>
    <w:lvl w:ilvl="6" w:tplc="56880EBA">
      <w:numFmt w:val="bullet"/>
      <w:lvlText w:val="•"/>
      <w:lvlJc w:val="left"/>
      <w:pPr>
        <w:ind w:left="3053" w:hanging="164"/>
      </w:pPr>
      <w:rPr>
        <w:rFonts w:hint="default"/>
        <w:lang w:val="ru-RU" w:eastAsia="en-US" w:bidi="ar-SA"/>
      </w:rPr>
    </w:lvl>
    <w:lvl w:ilvl="7" w:tplc="5F163FE6">
      <w:numFmt w:val="bullet"/>
      <w:lvlText w:val="•"/>
      <w:lvlJc w:val="left"/>
      <w:pPr>
        <w:ind w:left="3484" w:hanging="164"/>
      </w:pPr>
      <w:rPr>
        <w:rFonts w:hint="default"/>
        <w:lang w:val="ru-RU" w:eastAsia="en-US" w:bidi="ar-SA"/>
      </w:rPr>
    </w:lvl>
    <w:lvl w:ilvl="8" w:tplc="C1BCDAD6">
      <w:numFmt w:val="bullet"/>
      <w:lvlText w:val="•"/>
      <w:lvlJc w:val="left"/>
      <w:pPr>
        <w:ind w:left="3915" w:hanging="164"/>
      </w:pPr>
      <w:rPr>
        <w:rFonts w:hint="default"/>
        <w:lang w:val="ru-RU" w:eastAsia="en-US" w:bidi="ar-SA"/>
      </w:rPr>
    </w:lvl>
  </w:abstractNum>
  <w:abstractNum w:abstractNumId="7" w15:restartNumberingAfterBreak="0">
    <w:nsid w:val="35BB0B03"/>
    <w:multiLevelType w:val="hybridMultilevel"/>
    <w:tmpl w:val="5F443E58"/>
    <w:lvl w:ilvl="0" w:tplc="02E4361A">
      <w:start w:val="1"/>
      <w:numFmt w:val="decimal"/>
      <w:lvlText w:val="%1."/>
      <w:lvlJc w:val="left"/>
      <w:pPr>
        <w:ind w:left="1450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C4876C0">
      <w:numFmt w:val="bullet"/>
      <w:lvlText w:val="•"/>
      <w:lvlJc w:val="left"/>
      <w:pPr>
        <w:ind w:left="2344" w:hanging="281"/>
      </w:pPr>
      <w:rPr>
        <w:rFonts w:hint="default"/>
        <w:lang w:val="ru-RU" w:eastAsia="en-US" w:bidi="ar-SA"/>
      </w:rPr>
    </w:lvl>
    <w:lvl w:ilvl="2" w:tplc="3E5E2F1E">
      <w:numFmt w:val="bullet"/>
      <w:lvlText w:val="•"/>
      <w:lvlJc w:val="left"/>
      <w:pPr>
        <w:ind w:left="3229" w:hanging="281"/>
      </w:pPr>
      <w:rPr>
        <w:rFonts w:hint="default"/>
        <w:lang w:val="ru-RU" w:eastAsia="en-US" w:bidi="ar-SA"/>
      </w:rPr>
    </w:lvl>
    <w:lvl w:ilvl="3" w:tplc="0100B3A4">
      <w:numFmt w:val="bullet"/>
      <w:lvlText w:val="•"/>
      <w:lvlJc w:val="left"/>
      <w:pPr>
        <w:ind w:left="4113" w:hanging="281"/>
      </w:pPr>
      <w:rPr>
        <w:rFonts w:hint="default"/>
        <w:lang w:val="ru-RU" w:eastAsia="en-US" w:bidi="ar-SA"/>
      </w:rPr>
    </w:lvl>
    <w:lvl w:ilvl="4" w:tplc="4ECC5826">
      <w:numFmt w:val="bullet"/>
      <w:lvlText w:val="•"/>
      <w:lvlJc w:val="left"/>
      <w:pPr>
        <w:ind w:left="4998" w:hanging="281"/>
      </w:pPr>
      <w:rPr>
        <w:rFonts w:hint="default"/>
        <w:lang w:val="ru-RU" w:eastAsia="en-US" w:bidi="ar-SA"/>
      </w:rPr>
    </w:lvl>
    <w:lvl w:ilvl="5" w:tplc="2B9E99C6">
      <w:numFmt w:val="bullet"/>
      <w:lvlText w:val="•"/>
      <w:lvlJc w:val="left"/>
      <w:pPr>
        <w:ind w:left="5883" w:hanging="281"/>
      </w:pPr>
      <w:rPr>
        <w:rFonts w:hint="default"/>
        <w:lang w:val="ru-RU" w:eastAsia="en-US" w:bidi="ar-SA"/>
      </w:rPr>
    </w:lvl>
    <w:lvl w:ilvl="6" w:tplc="C1569C16">
      <w:numFmt w:val="bullet"/>
      <w:lvlText w:val="•"/>
      <w:lvlJc w:val="left"/>
      <w:pPr>
        <w:ind w:left="6767" w:hanging="281"/>
      </w:pPr>
      <w:rPr>
        <w:rFonts w:hint="default"/>
        <w:lang w:val="ru-RU" w:eastAsia="en-US" w:bidi="ar-SA"/>
      </w:rPr>
    </w:lvl>
    <w:lvl w:ilvl="7" w:tplc="5EA09074">
      <w:numFmt w:val="bullet"/>
      <w:lvlText w:val="•"/>
      <w:lvlJc w:val="left"/>
      <w:pPr>
        <w:ind w:left="7652" w:hanging="281"/>
      </w:pPr>
      <w:rPr>
        <w:rFonts w:hint="default"/>
        <w:lang w:val="ru-RU" w:eastAsia="en-US" w:bidi="ar-SA"/>
      </w:rPr>
    </w:lvl>
    <w:lvl w:ilvl="8" w:tplc="552E443E">
      <w:numFmt w:val="bullet"/>
      <w:lvlText w:val="•"/>
      <w:lvlJc w:val="left"/>
      <w:pPr>
        <w:ind w:left="8537" w:hanging="281"/>
      </w:pPr>
      <w:rPr>
        <w:rFonts w:hint="default"/>
        <w:lang w:val="ru-RU" w:eastAsia="en-US" w:bidi="ar-SA"/>
      </w:rPr>
    </w:lvl>
  </w:abstractNum>
  <w:abstractNum w:abstractNumId="8" w15:restartNumberingAfterBreak="0">
    <w:nsid w:val="38F55B78"/>
    <w:multiLevelType w:val="hybridMultilevel"/>
    <w:tmpl w:val="CBB2F8B8"/>
    <w:lvl w:ilvl="0" w:tplc="333E28E4">
      <w:numFmt w:val="bullet"/>
      <w:lvlText w:val="-"/>
      <w:lvlJc w:val="left"/>
      <w:pPr>
        <w:ind w:left="146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A8EDA6A">
      <w:numFmt w:val="bullet"/>
      <w:lvlText w:val="•"/>
      <w:lvlJc w:val="left"/>
      <w:pPr>
        <w:ind w:left="1082" w:hanging="164"/>
      </w:pPr>
      <w:rPr>
        <w:rFonts w:hint="default"/>
        <w:lang w:val="ru-RU" w:eastAsia="en-US" w:bidi="ar-SA"/>
      </w:rPr>
    </w:lvl>
    <w:lvl w:ilvl="2" w:tplc="D2D83830">
      <w:numFmt w:val="bullet"/>
      <w:lvlText w:val="•"/>
      <w:lvlJc w:val="left"/>
      <w:pPr>
        <w:ind w:left="2024" w:hanging="164"/>
      </w:pPr>
      <w:rPr>
        <w:rFonts w:hint="default"/>
        <w:lang w:val="ru-RU" w:eastAsia="en-US" w:bidi="ar-SA"/>
      </w:rPr>
    </w:lvl>
    <w:lvl w:ilvl="3" w:tplc="EAEACEF4">
      <w:numFmt w:val="bullet"/>
      <w:lvlText w:val="•"/>
      <w:lvlJc w:val="left"/>
      <w:pPr>
        <w:ind w:left="2966" w:hanging="164"/>
      </w:pPr>
      <w:rPr>
        <w:rFonts w:hint="default"/>
        <w:lang w:val="ru-RU" w:eastAsia="en-US" w:bidi="ar-SA"/>
      </w:rPr>
    </w:lvl>
    <w:lvl w:ilvl="4" w:tplc="0FE2D58A">
      <w:numFmt w:val="bullet"/>
      <w:lvlText w:val="•"/>
      <w:lvlJc w:val="left"/>
      <w:pPr>
        <w:ind w:left="3909" w:hanging="164"/>
      </w:pPr>
      <w:rPr>
        <w:rFonts w:hint="default"/>
        <w:lang w:val="ru-RU" w:eastAsia="en-US" w:bidi="ar-SA"/>
      </w:rPr>
    </w:lvl>
    <w:lvl w:ilvl="5" w:tplc="AF38A43E">
      <w:numFmt w:val="bullet"/>
      <w:lvlText w:val="•"/>
      <w:lvlJc w:val="left"/>
      <w:pPr>
        <w:ind w:left="4851" w:hanging="164"/>
      </w:pPr>
      <w:rPr>
        <w:rFonts w:hint="default"/>
        <w:lang w:val="ru-RU" w:eastAsia="en-US" w:bidi="ar-SA"/>
      </w:rPr>
    </w:lvl>
    <w:lvl w:ilvl="6" w:tplc="681C69D0">
      <w:numFmt w:val="bullet"/>
      <w:lvlText w:val="•"/>
      <w:lvlJc w:val="left"/>
      <w:pPr>
        <w:ind w:left="5793" w:hanging="164"/>
      </w:pPr>
      <w:rPr>
        <w:rFonts w:hint="default"/>
        <w:lang w:val="ru-RU" w:eastAsia="en-US" w:bidi="ar-SA"/>
      </w:rPr>
    </w:lvl>
    <w:lvl w:ilvl="7" w:tplc="A9C20356">
      <w:numFmt w:val="bullet"/>
      <w:lvlText w:val="•"/>
      <w:lvlJc w:val="left"/>
      <w:pPr>
        <w:ind w:left="6736" w:hanging="164"/>
      </w:pPr>
      <w:rPr>
        <w:rFonts w:hint="default"/>
        <w:lang w:val="ru-RU" w:eastAsia="en-US" w:bidi="ar-SA"/>
      </w:rPr>
    </w:lvl>
    <w:lvl w:ilvl="8" w:tplc="4E160D46">
      <w:numFmt w:val="bullet"/>
      <w:lvlText w:val="•"/>
      <w:lvlJc w:val="left"/>
      <w:pPr>
        <w:ind w:left="7678" w:hanging="164"/>
      </w:pPr>
      <w:rPr>
        <w:rFonts w:hint="default"/>
        <w:lang w:val="ru-RU" w:eastAsia="en-US" w:bidi="ar-SA"/>
      </w:rPr>
    </w:lvl>
  </w:abstractNum>
  <w:abstractNum w:abstractNumId="9" w15:restartNumberingAfterBreak="0">
    <w:nsid w:val="3D1101F6"/>
    <w:multiLevelType w:val="hybridMultilevel"/>
    <w:tmpl w:val="CADA9B26"/>
    <w:lvl w:ilvl="0" w:tplc="9764610A">
      <w:numFmt w:val="bullet"/>
      <w:lvlText w:val="-"/>
      <w:lvlJc w:val="left"/>
      <w:pPr>
        <w:ind w:left="462" w:hanging="24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13E8F32">
      <w:numFmt w:val="bullet"/>
      <w:lvlText w:val="-"/>
      <w:lvlJc w:val="left"/>
      <w:pPr>
        <w:ind w:left="462" w:hanging="39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0CDA8DC2">
      <w:numFmt w:val="bullet"/>
      <w:lvlText w:val="•"/>
      <w:lvlJc w:val="left"/>
      <w:pPr>
        <w:ind w:left="2429" w:hanging="396"/>
      </w:pPr>
      <w:rPr>
        <w:rFonts w:hint="default"/>
        <w:lang w:val="ru-RU" w:eastAsia="en-US" w:bidi="ar-SA"/>
      </w:rPr>
    </w:lvl>
    <w:lvl w:ilvl="3" w:tplc="E620E234">
      <w:numFmt w:val="bullet"/>
      <w:lvlText w:val="•"/>
      <w:lvlJc w:val="left"/>
      <w:pPr>
        <w:ind w:left="3413" w:hanging="396"/>
      </w:pPr>
      <w:rPr>
        <w:rFonts w:hint="default"/>
        <w:lang w:val="ru-RU" w:eastAsia="en-US" w:bidi="ar-SA"/>
      </w:rPr>
    </w:lvl>
    <w:lvl w:ilvl="4" w:tplc="93A4827E">
      <w:numFmt w:val="bullet"/>
      <w:lvlText w:val="•"/>
      <w:lvlJc w:val="left"/>
      <w:pPr>
        <w:ind w:left="4398" w:hanging="396"/>
      </w:pPr>
      <w:rPr>
        <w:rFonts w:hint="default"/>
        <w:lang w:val="ru-RU" w:eastAsia="en-US" w:bidi="ar-SA"/>
      </w:rPr>
    </w:lvl>
    <w:lvl w:ilvl="5" w:tplc="B0008F64">
      <w:numFmt w:val="bullet"/>
      <w:lvlText w:val="•"/>
      <w:lvlJc w:val="left"/>
      <w:pPr>
        <w:ind w:left="5383" w:hanging="396"/>
      </w:pPr>
      <w:rPr>
        <w:rFonts w:hint="default"/>
        <w:lang w:val="ru-RU" w:eastAsia="en-US" w:bidi="ar-SA"/>
      </w:rPr>
    </w:lvl>
    <w:lvl w:ilvl="6" w:tplc="51C098F2">
      <w:numFmt w:val="bullet"/>
      <w:lvlText w:val="•"/>
      <w:lvlJc w:val="left"/>
      <w:pPr>
        <w:ind w:left="6367" w:hanging="396"/>
      </w:pPr>
      <w:rPr>
        <w:rFonts w:hint="default"/>
        <w:lang w:val="ru-RU" w:eastAsia="en-US" w:bidi="ar-SA"/>
      </w:rPr>
    </w:lvl>
    <w:lvl w:ilvl="7" w:tplc="F2089B8C">
      <w:numFmt w:val="bullet"/>
      <w:lvlText w:val="•"/>
      <w:lvlJc w:val="left"/>
      <w:pPr>
        <w:ind w:left="7352" w:hanging="396"/>
      </w:pPr>
      <w:rPr>
        <w:rFonts w:hint="default"/>
        <w:lang w:val="ru-RU" w:eastAsia="en-US" w:bidi="ar-SA"/>
      </w:rPr>
    </w:lvl>
    <w:lvl w:ilvl="8" w:tplc="BD5CFE16">
      <w:numFmt w:val="bullet"/>
      <w:lvlText w:val="•"/>
      <w:lvlJc w:val="left"/>
      <w:pPr>
        <w:ind w:left="8337" w:hanging="396"/>
      </w:pPr>
      <w:rPr>
        <w:rFonts w:hint="default"/>
        <w:lang w:val="ru-RU" w:eastAsia="en-US" w:bidi="ar-SA"/>
      </w:rPr>
    </w:lvl>
  </w:abstractNum>
  <w:abstractNum w:abstractNumId="10" w15:restartNumberingAfterBreak="0">
    <w:nsid w:val="3F962337"/>
    <w:multiLevelType w:val="hybridMultilevel"/>
    <w:tmpl w:val="4D680D60"/>
    <w:lvl w:ilvl="0" w:tplc="7C927152">
      <w:numFmt w:val="bullet"/>
      <w:lvlText w:val="-"/>
      <w:lvlJc w:val="left"/>
      <w:pPr>
        <w:ind w:left="1636" w:hanging="23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4B6F8DC">
      <w:numFmt w:val="bullet"/>
      <w:lvlText w:val="-"/>
      <w:lvlJc w:val="left"/>
      <w:pPr>
        <w:ind w:left="659" w:hanging="23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B87E44E6">
      <w:numFmt w:val="bullet"/>
      <w:lvlText w:val="•"/>
      <w:lvlJc w:val="left"/>
      <w:pPr>
        <w:ind w:left="2520" w:hanging="236"/>
      </w:pPr>
      <w:rPr>
        <w:rFonts w:hint="default"/>
        <w:lang w:val="ru-RU" w:eastAsia="en-US" w:bidi="ar-SA"/>
      </w:rPr>
    </w:lvl>
    <w:lvl w:ilvl="3" w:tplc="A802D952">
      <w:numFmt w:val="bullet"/>
      <w:lvlText w:val="•"/>
      <w:lvlJc w:val="left"/>
      <w:pPr>
        <w:ind w:left="3400" w:hanging="236"/>
      </w:pPr>
      <w:rPr>
        <w:rFonts w:hint="default"/>
        <w:lang w:val="ru-RU" w:eastAsia="en-US" w:bidi="ar-SA"/>
      </w:rPr>
    </w:lvl>
    <w:lvl w:ilvl="4" w:tplc="98BA881E">
      <w:numFmt w:val="bullet"/>
      <w:lvlText w:val="•"/>
      <w:lvlJc w:val="left"/>
      <w:pPr>
        <w:ind w:left="4281" w:hanging="236"/>
      </w:pPr>
      <w:rPr>
        <w:rFonts w:hint="default"/>
        <w:lang w:val="ru-RU" w:eastAsia="en-US" w:bidi="ar-SA"/>
      </w:rPr>
    </w:lvl>
    <w:lvl w:ilvl="5" w:tplc="5EA66016">
      <w:numFmt w:val="bullet"/>
      <w:lvlText w:val="•"/>
      <w:lvlJc w:val="left"/>
      <w:pPr>
        <w:ind w:left="5161" w:hanging="236"/>
      </w:pPr>
      <w:rPr>
        <w:rFonts w:hint="default"/>
        <w:lang w:val="ru-RU" w:eastAsia="en-US" w:bidi="ar-SA"/>
      </w:rPr>
    </w:lvl>
    <w:lvl w:ilvl="6" w:tplc="8084A8D8">
      <w:numFmt w:val="bullet"/>
      <w:lvlText w:val="•"/>
      <w:lvlJc w:val="left"/>
      <w:pPr>
        <w:ind w:left="6041" w:hanging="236"/>
      </w:pPr>
      <w:rPr>
        <w:rFonts w:hint="default"/>
        <w:lang w:val="ru-RU" w:eastAsia="en-US" w:bidi="ar-SA"/>
      </w:rPr>
    </w:lvl>
    <w:lvl w:ilvl="7" w:tplc="0F9AF67C">
      <w:numFmt w:val="bullet"/>
      <w:lvlText w:val="•"/>
      <w:lvlJc w:val="left"/>
      <w:pPr>
        <w:ind w:left="6922" w:hanging="236"/>
      </w:pPr>
      <w:rPr>
        <w:rFonts w:hint="default"/>
        <w:lang w:val="ru-RU" w:eastAsia="en-US" w:bidi="ar-SA"/>
      </w:rPr>
    </w:lvl>
    <w:lvl w:ilvl="8" w:tplc="93D4D100">
      <w:numFmt w:val="bullet"/>
      <w:lvlText w:val="•"/>
      <w:lvlJc w:val="left"/>
      <w:pPr>
        <w:ind w:left="7802" w:hanging="236"/>
      </w:pPr>
      <w:rPr>
        <w:rFonts w:hint="default"/>
        <w:lang w:val="ru-RU" w:eastAsia="en-US" w:bidi="ar-SA"/>
      </w:rPr>
    </w:lvl>
  </w:abstractNum>
  <w:abstractNum w:abstractNumId="11" w15:restartNumberingAfterBreak="0">
    <w:nsid w:val="4CCB4D74"/>
    <w:multiLevelType w:val="hybridMultilevel"/>
    <w:tmpl w:val="366AF62C"/>
    <w:lvl w:ilvl="0" w:tplc="7AD231C6">
      <w:numFmt w:val="bullet"/>
      <w:lvlText w:val="–"/>
      <w:lvlJc w:val="left"/>
      <w:pPr>
        <w:ind w:left="462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F52AC3A">
      <w:numFmt w:val="bullet"/>
      <w:lvlText w:val="•"/>
      <w:lvlJc w:val="left"/>
      <w:pPr>
        <w:ind w:left="1444" w:hanging="212"/>
      </w:pPr>
      <w:rPr>
        <w:rFonts w:hint="default"/>
        <w:lang w:val="ru-RU" w:eastAsia="en-US" w:bidi="ar-SA"/>
      </w:rPr>
    </w:lvl>
    <w:lvl w:ilvl="2" w:tplc="B72225B8">
      <w:numFmt w:val="bullet"/>
      <w:lvlText w:val="•"/>
      <w:lvlJc w:val="left"/>
      <w:pPr>
        <w:ind w:left="2429" w:hanging="212"/>
      </w:pPr>
      <w:rPr>
        <w:rFonts w:hint="default"/>
        <w:lang w:val="ru-RU" w:eastAsia="en-US" w:bidi="ar-SA"/>
      </w:rPr>
    </w:lvl>
    <w:lvl w:ilvl="3" w:tplc="6180CF1E">
      <w:numFmt w:val="bullet"/>
      <w:lvlText w:val="•"/>
      <w:lvlJc w:val="left"/>
      <w:pPr>
        <w:ind w:left="3413" w:hanging="212"/>
      </w:pPr>
      <w:rPr>
        <w:rFonts w:hint="default"/>
        <w:lang w:val="ru-RU" w:eastAsia="en-US" w:bidi="ar-SA"/>
      </w:rPr>
    </w:lvl>
    <w:lvl w:ilvl="4" w:tplc="2B18C0A6">
      <w:numFmt w:val="bullet"/>
      <w:lvlText w:val="•"/>
      <w:lvlJc w:val="left"/>
      <w:pPr>
        <w:ind w:left="4398" w:hanging="212"/>
      </w:pPr>
      <w:rPr>
        <w:rFonts w:hint="default"/>
        <w:lang w:val="ru-RU" w:eastAsia="en-US" w:bidi="ar-SA"/>
      </w:rPr>
    </w:lvl>
    <w:lvl w:ilvl="5" w:tplc="551EED12">
      <w:numFmt w:val="bullet"/>
      <w:lvlText w:val="•"/>
      <w:lvlJc w:val="left"/>
      <w:pPr>
        <w:ind w:left="5383" w:hanging="212"/>
      </w:pPr>
      <w:rPr>
        <w:rFonts w:hint="default"/>
        <w:lang w:val="ru-RU" w:eastAsia="en-US" w:bidi="ar-SA"/>
      </w:rPr>
    </w:lvl>
    <w:lvl w:ilvl="6" w:tplc="60782F5E">
      <w:numFmt w:val="bullet"/>
      <w:lvlText w:val="•"/>
      <w:lvlJc w:val="left"/>
      <w:pPr>
        <w:ind w:left="6367" w:hanging="212"/>
      </w:pPr>
      <w:rPr>
        <w:rFonts w:hint="default"/>
        <w:lang w:val="ru-RU" w:eastAsia="en-US" w:bidi="ar-SA"/>
      </w:rPr>
    </w:lvl>
    <w:lvl w:ilvl="7" w:tplc="B0E8461C">
      <w:numFmt w:val="bullet"/>
      <w:lvlText w:val="•"/>
      <w:lvlJc w:val="left"/>
      <w:pPr>
        <w:ind w:left="7352" w:hanging="212"/>
      </w:pPr>
      <w:rPr>
        <w:rFonts w:hint="default"/>
        <w:lang w:val="ru-RU" w:eastAsia="en-US" w:bidi="ar-SA"/>
      </w:rPr>
    </w:lvl>
    <w:lvl w:ilvl="8" w:tplc="1548DD6E">
      <w:numFmt w:val="bullet"/>
      <w:lvlText w:val="•"/>
      <w:lvlJc w:val="left"/>
      <w:pPr>
        <w:ind w:left="8337" w:hanging="212"/>
      </w:pPr>
      <w:rPr>
        <w:rFonts w:hint="default"/>
        <w:lang w:val="ru-RU" w:eastAsia="en-US" w:bidi="ar-SA"/>
      </w:rPr>
    </w:lvl>
  </w:abstractNum>
  <w:abstractNum w:abstractNumId="12" w15:restartNumberingAfterBreak="0">
    <w:nsid w:val="6C735170"/>
    <w:multiLevelType w:val="hybridMultilevel"/>
    <w:tmpl w:val="D29C410A"/>
    <w:lvl w:ilvl="0" w:tplc="ABEE4D96">
      <w:start w:val="1"/>
      <w:numFmt w:val="decimal"/>
      <w:lvlText w:val="%1."/>
      <w:lvlJc w:val="left"/>
      <w:pPr>
        <w:ind w:left="1878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C9BE13F8">
      <w:numFmt w:val="bullet"/>
      <w:lvlText w:val="•"/>
      <w:lvlJc w:val="left"/>
      <w:pPr>
        <w:ind w:left="2722" w:hanging="708"/>
      </w:pPr>
      <w:rPr>
        <w:rFonts w:hint="default"/>
        <w:lang w:val="ru-RU" w:eastAsia="en-US" w:bidi="ar-SA"/>
      </w:rPr>
    </w:lvl>
    <w:lvl w:ilvl="2" w:tplc="92D6A086">
      <w:numFmt w:val="bullet"/>
      <w:lvlText w:val="•"/>
      <w:lvlJc w:val="left"/>
      <w:pPr>
        <w:ind w:left="3565" w:hanging="708"/>
      </w:pPr>
      <w:rPr>
        <w:rFonts w:hint="default"/>
        <w:lang w:val="ru-RU" w:eastAsia="en-US" w:bidi="ar-SA"/>
      </w:rPr>
    </w:lvl>
    <w:lvl w:ilvl="3" w:tplc="DE54B6DE">
      <w:numFmt w:val="bullet"/>
      <w:lvlText w:val="•"/>
      <w:lvlJc w:val="left"/>
      <w:pPr>
        <w:ind w:left="4407" w:hanging="708"/>
      </w:pPr>
      <w:rPr>
        <w:rFonts w:hint="default"/>
        <w:lang w:val="ru-RU" w:eastAsia="en-US" w:bidi="ar-SA"/>
      </w:rPr>
    </w:lvl>
    <w:lvl w:ilvl="4" w:tplc="EDA6A50A">
      <w:numFmt w:val="bullet"/>
      <w:lvlText w:val="•"/>
      <w:lvlJc w:val="left"/>
      <w:pPr>
        <w:ind w:left="5250" w:hanging="708"/>
      </w:pPr>
      <w:rPr>
        <w:rFonts w:hint="default"/>
        <w:lang w:val="ru-RU" w:eastAsia="en-US" w:bidi="ar-SA"/>
      </w:rPr>
    </w:lvl>
    <w:lvl w:ilvl="5" w:tplc="1F9A9D00">
      <w:numFmt w:val="bullet"/>
      <w:lvlText w:val="•"/>
      <w:lvlJc w:val="left"/>
      <w:pPr>
        <w:ind w:left="6093" w:hanging="708"/>
      </w:pPr>
      <w:rPr>
        <w:rFonts w:hint="default"/>
        <w:lang w:val="ru-RU" w:eastAsia="en-US" w:bidi="ar-SA"/>
      </w:rPr>
    </w:lvl>
    <w:lvl w:ilvl="6" w:tplc="82A43C26">
      <w:numFmt w:val="bullet"/>
      <w:lvlText w:val="•"/>
      <w:lvlJc w:val="left"/>
      <w:pPr>
        <w:ind w:left="6935" w:hanging="708"/>
      </w:pPr>
      <w:rPr>
        <w:rFonts w:hint="default"/>
        <w:lang w:val="ru-RU" w:eastAsia="en-US" w:bidi="ar-SA"/>
      </w:rPr>
    </w:lvl>
    <w:lvl w:ilvl="7" w:tplc="CFC097BE">
      <w:numFmt w:val="bullet"/>
      <w:lvlText w:val="•"/>
      <w:lvlJc w:val="left"/>
      <w:pPr>
        <w:ind w:left="7778" w:hanging="708"/>
      </w:pPr>
      <w:rPr>
        <w:rFonts w:hint="default"/>
        <w:lang w:val="ru-RU" w:eastAsia="en-US" w:bidi="ar-SA"/>
      </w:rPr>
    </w:lvl>
    <w:lvl w:ilvl="8" w:tplc="C7F2425E">
      <w:numFmt w:val="bullet"/>
      <w:lvlText w:val="•"/>
      <w:lvlJc w:val="left"/>
      <w:pPr>
        <w:ind w:left="8621" w:hanging="708"/>
      </w:pPr>
      <w:rPr>
        <w:rFonts w:hint="default"/>
        <w:lang w:val="ru-RU" w:eastAsia="en-US" w:bidi="ar-SA"/>
      </w:rPr>
    </w:lvl>
  </w:abstractNum>
  <w:abstractNum w:abstractNumId="13" w15:restartNumberingAfterBreak="0">
    <w:nsid w:val="716E69E3"/>
    <w:multiLevelType w:val="hybridMultilevel"/>
    <w:tmpl w:val="F6D4BBFE"/>
    <w:lvl w:ilvl="0" w:tplc="A87ABC42">
      <w:start w:val="1"/>
      <w:numFmt w:val="decimal"/>
      <w:lvlText w:val="%1."/>
      <w:lvlJc w:val="left"/>
      <w:pPr>
        <w:ind w:left="102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CAC8E81C">
      <w:numFmt w:val="bullet"/>
      <w:lvlText w:val="•"/>
      <w:lvlJc w:val="left"/>
      <w:pPr>
        <w:ind w:left="1046" w:hanging="708"/>
      </w:pPr>
      <w:rPr>
        <w:rFonts w:hint="default"/>
        <w:lang w:val="ru-RU" w:eastAsia="en-US" w:bidi="ar-SA"/>
      </w:rPr>
    </w:lvl>
    <w:lvl w:ilvl="2" w:tplc="15663BB8">
      <w:numFmt w:val="bullet"/>
      <w:lvlText w:val="•"/>
      <w:lvlJc w:val="left"/>
      <w:pPr>
        <w:ind w:left="1993" w:hanging="708"/>
      </w:pPr>
      <w:rPr>
        <w:rFonts w:hint="default"/>
        <w:lang w:val="ru-RU" w:eastAsia="en-US" w:bidi="ar-SA"/>
      </w:rPr>
    </w:lvl>
    <w:lvl w:ilvl="3" w:tplc="94BED03C">
      <w:numFmt w:val="bullet"/>
      <w:lvlText w:val="•"/>
      <w:lvlJc w:val="left"/>
      <w:pPr>
        <w:ind w:left="2939" w:hanging="708"/>
      </w:pPr>
      <w:rPr>
        <w:rFonts w:hint="default"/>
        <w:lang w:val="ru-RU" w:eastAsia="en-US" w:bidi="ar-SA"/>
      </w:rPr>
    </w:lvl>
    <w:lvl w:ilvl="4" w:tplc="4BC07F7A">
      <w:numFmt w:val="bullet"/>
      <w:lvlText w:val="•"/>
      <w:lvlJc w:val="left"/>
      <w:pPr>
        <w:ind w:left="3886" w:hanging="708"/>
      </w:pPr>
      <w:rPr>
        <w:rFonts w:hint="default"/>
        <w:lang w:val="ru-RU" w:eastAsia="en-US" w:bidi="ar-SA"/>
      </w:rPr>
    </w:lvl>
    <w:lvl w:ilvl="5" w:tplc="F6B044BC">
      <w:numFmt w:val="bullet"/>
      <w:lvlText w:val="•"/>
      <w:lvlJc w:val="left"/>
      <w:pPr>
        <w:ind w:left="4833" w:hanging="708"/>
      </w:pPr>
      <w:rPr>
        <w:rFonts w:hint="default"/>
        <w:lang w:val="ru-RU" w:eastAsia="en-US" w:bidi="ar-SA"/>
      </w:rPr>
    </w:lvl>
    <w:lvl w:ilvl="6" w:tplc="35D45700">
      <w:numFmt w:val="bullet"/>
      <w:lvlText w:val="•"/>
      <w:lvlJc w:val="left"/>
      <w:pPr>
        <w:ind w:left="5779" w:hanging="708"/>
      </w:pPr>
      <w:rPr>
        <w:rFonts w:hint="default"/>
        <w:lang w:val="ru-RU" w:eastAsia="en-US" w:bidi="ar-SA"/>
      </w:rPr>
    </w:lvl>
    <w:lvl w:ilvl="7" w:tplc="23DE7CA0">
      <w:numFmt w:val="bullet"/>
      <w:lvlText w:val="•"/>
      <w:lvlJc w:val="left"/>
      <w:pPr>
        <w:ind w:left="6726" w:hanging="708"/>
      </w:pPr>
      <w:rPr>
        <w:rFonts w:hint="default"/>
        <w:lang w:val="ru-RU" w:eastAsia="en-US" w:bidi="ar-SA"/>
      </w:rPr>
    </w:lvl>
    <w:lvl w:ilvl="8" w:tplc="9AE6D2FA">
      <w:numFmt w:val="bullet"/>
      <w:lvlText w:val="•"/>
      <w:lvlJc w:val="left"/>
      <w:pPr>
        <w:ind w:left="7673" w:hanging="708"/>
      </w:pPr>
      <w:rPr>
        <w:rFonts w:hint="default"/>
        <w:lang w:val="ru-RU" w:eastAsia="en-US" w:bidi="ar-SA"/>
      </w:rPr>
    </w:lvl>
  </w:abstractNum>
  <w:abstractNum w:abstractNumId="14" w15:restartNumberingAfterBreak="0">
    <w:nsid w:val="76991648"/>
    <w:multiLevelType w:val="hybridMultilevel"/>
    <w:tmpl w:val="0CA68CAA"/>
    <w:lvl w:ilvl="0" w:tplc="CB16A09E">
      <w:numFmt w:val="bullet"/>
      <w:lvlText w:val="-"/>
      <w:lvlJc w:val="left"/>
      <w:pPr>
        <w:ind w:left="200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228FDB6">
      <w:numFmt w:val="bullet"/>
      <w:lvlText w:val="•"/>
      <w:lvlJc w:val="left"/>
      <w:pPr>
        <w:ind w:left="1155" w:hanging="164"/>
      </w:pPr>
      <w:rPr>
        <w:rFonts w:hint="default"/>
        <w:lang w:val="ru-RU" w:eastAsia="en-US" w:bidi="ar-SA"/>
      </w:rPr>
    </w:lvl>
    <w:lvl w:ilvl="2" w:tplc="D0328FB8">
      <w:numFmt w:val="bullet"/>
      <w:lvlText w:val="•"/>
      <w:lvlJc w:val="left"/>
      <w:pPr>
        <w:ind w:left="2111" w:hanging="164"/>
      </w:pPr>
      <w:rPr>
        <w:rFonts w:hint="default"/>
        <w:lang w:val="ru-RU" w:eastAsia="en-US" w:bidi="ar-SA"/>
      </w:rPr>
    </w:lvl>
    <w:lvl w:ilvl="3" w:tplc="EAE26DFA">
      <w:numFmt w:val="bullet"/>
      <w:lvlText w:val="•"/>
      <w:lvlJc w:val="left"/>
      <w:pPr>
        <w:ind w:left="3067" w:hanging="164"/>
      </w:pPr>
      <w:rPr>
        <w:rFonts w:hint="default"/>
        <w:lang w:val="ru-RU" w:eastAsia="en-US" w:bidi="ar-SA"/>
      </w:rPr>
    </w:lvl>
    <w:lvl w:ilvl="4" w:tplc="7E306A24">
      <w:numFmt w:val="bullet"/>
      <w:lvlText w:val="•"/>
      <w:lvlJc w:val="left"/>
      <w:pPr>
        <w:ind w:left="4023" w:hanging="164"/>
      </w:pPr>
      <w:rPr>
        <w:rFonts w:hint="default"/>
        <w:lang w:val="ru-RU" w:eastAsia="en-US" w:bidi="ar-SA"/>
      </w:rPr>
    </w:lvl>
    <w:lvl w:ilvl="5" w:tplc="73F63998">
      <w:numFmt w:val="bullet"/>
      <w:lvlText w:val="•"/>
      <w:lvlJc w:val="left"/>
      <w:pPr>
        <w:ind w:left="4979" w:hanging="164"/>
      </w:pPr>
      <w:rPr>
        <w:rFonts w:hint="default"/>
        <w:lang w:val="ru-RU" w:eastAsia="en-US" w:bidi="ar-SA"/>
      </w:rPr>
    </w:lvl>
    <w:lvl w:ilvl="6" w:tplc="CE785ED0">
      <w:numFmt w:val="bullet"/>
      <w:lvlText w:val="•"/>
      <w:lvlJc w:val="left"/>
      <w:pPr>
        <w:ind w:left="5935" w:hanging="164"/>
      </w:pPr>
      <w:rPr>
        <w:rFonts w:hint="default"/>
        <w:lang w:val="ru-RU" w:eastAsia="en-US" w:bidi="ar-SA"/>
      </w:rPr>
    </w:lvl>
    <w:lvl w:ilvl="7" w:tplc="CC16F462">
      <w:numFmt w:val="bullet"/>
      <w:lvlText w:val="•"/>
      <w:lvlJc w:val="left"/>
      <w:pPr>
        <w:ind w:left="6891" w:hanging="164"/>
      </w:pPr>
      <w:rPr>
        <w:rFonts w:hint="default"/>
        <w:lang w:val="ru-RU" w:eastAsia="en-US" w:bidi="ar-SA"/>
      </w:rPr>
    </w:lvl>
    <w:lvl w:ilvl="8" w:tplc="E24883E2">
      <w:numFmt w:val="bullet"/>
      <w:lvlText w:val="•"/>
      <w:lvlJc w:val="left"/>
      <w:pPr>
        <w:ind w:left="7847" w:hanging="164"/>
      </w:pPr>
      <w:rPr>
        <w:rFonts w:hint="default"/>
        <w:lang w:val="ru-RU" w:eastAsia="en-US" w:bidi="ar-SA"/>
      </w:rPr>
    </w:lvl>
  </w:abstractNum>
  <w:abstractNum w:abstractNumId="15" w15:restartNumberingAfterBreak="0">
    <w:nsid w:val="7EB12260"/>
    <w:multiLevelType w:val="hybridMultilevel"/>
    <w:tmpl w:val="D3CE1CFE"/>
    <w:lvl w:ilvl="0" w:tplc="7DD0FFA6">
      <w:start w:val="1"/>
      <w:numFmt w:val="decimal"/>
      <w:lvlText w:val="%1."/>
      <w:lvlJc w:val="left"/>
      <w:pPr>
        <w:ind w:left="462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B04DE06">
      <w:numFmt w:val="bullet"/>
      <w:lvlText w:val="•"/>
      <w:lvlJc w:val="left"/>
      <w:pPr>
        <w:ind w:left="1444" w:hanging="708"/>
      </w:pPr>
      <w:rPr>
        <w:rFonts w:hint="default"/>
        <w:lang w:val="ru-RU" w:eastAsia="en-US" w:bidi="ar-SA"/>
      </w:rPr>
    </w:lvl>
    <w:lvl w:ilvl="2" w:tplc="49EA0CA0">
      <w:numFmt w:val="bullet"/>
      <w:lvlText w:val="•"/>
      <w:lvlJc w:val="left"/>
      <w:pPr>
        <w:ind w:left="2429" w:hanging="708"/>
      </w:pPr>
      <w:rPr>
        <w:rFonts w:hint="default"/>
        <w:lang w:val="ru-RU" w:eastAsia="en-US" w:bidi="ar-SA"/>
      </w:rPr>
    </w:lvl>
    <w:lvl w:ilvl="3" w:tplc="B506244C">
      <w:numFmt w:val="bullet"/>
      <w:lvlText w:val="•"/>
      <w:lvlJc w:val="left"/>
      <w:pPr>
        <w:ind w:left="3413" w:hanging="708"/>
      </w:pPr>
      <w:rPr>
        <w:rFonts w:hint="default"/>
        <w:lang w:val="ru-RU" w:eastAsia="en-US" w:bidi="ar-SA"/>
      </w:rPr>
    </w:lvl>
    <w:lvl w:ilvl="4" w:tplc="F9DC3120">
      <w:numFmt w:val="bullet"/>
      <w:lvlText w:val="•"/>
      <w:lvlJc w:val="left"/>
      <w:pPr>
        <w:ind w:left="4398" w:hanging="708"/>
      </w:pPr>
      <w:rPr>
        <w:rFonts w:hint="default"/>
        <w:lang w:val="ru-RU" w:eastAsia="en-US" w:bidi="ar-SA"/>
      </w:rPr>
    </w:lvl>
    <w:lvl w:ilvl="5" w:tplc="1C94C818">
      <w:numFmt w:val="bullet"/>
      <w:lvlText w:val="•"/>
      <w:lvlJc w:val="left"/>
      <w:pPr>
        <w:ind w:left="5383" w:hanging="708"/>
      </w:pPr>
      <w:rPr>
        <w:rFonts w:hint="default"/>
        <w:lang w:val="ru-RU" w:eastAsia="en-US" w:bidi="ar-SA"/>
      </w:rPr>
    </w:lvl>
    <w:lvl w:ilvl="6" w:tplc="DAE65296">
      <w:numFmt w:val="bullet"/>
      <w:lvlText w:val="•"/>
      <w:lvlJc w:val="left"/>
      <w:pPr>
        <w:ind w:left="6367" w:hanging="708"/>
      </w:pPr>
      <w:rPr>
        <w:rFonts w:hint="default"/>
        <w:lang w:val="ru-RU" w:eastAsia="en-US" w:bidi="ar-SA"/>
      </w:rPr>
    </w:lvl>
    <w:lvl w:ilvl="7" w:tplc="DC96F610">
      <w:numFmt w:val="bullet"/>
      <w:lvlText w:val="•"/>
      <w:lvlJc w:val="left"/>
      <w:pPr>
        <w:ind w:left="7352" w:hanging="708"/>
      </w:pPr>
      <w:rPr>
        <w:rFonts w:hint="default"/>
        <w:lang w:val="ru-RU" w:eastAsia="en-US" w:bidi="ar-SA"/>
      </w:rPr>
    </w:lvl>
    <w:lvl w:ilvl="8" w:tplc="6874925E">
      <w:numFmt w:val="bullet"/>
      <w:lvlText w:val="•"/>
      <w:lvlJc w:val="left"/>
      <w:pPr>
        <w:ind w:left="8337" w:hanging="708"/>
      </w:pPr>
      <w:rPr>
        <w:rFonts w:hint="default"/>
        <w:lang w:val="ru-RU" w:eastAsia="en-US" w:bidi="ar-SA"/>
      </w:rPr>
    </w:lvl>
  </w:abstractNum>
  <w:abstractNum w:abstractNumId="16" w15:restartNumberingAfterBreak="0">
    <w:nsid w:val="7F361252"/>
    <w:multiLevelType w:val="multilevel"/>
    <w:tmpl w:val="F9FC0404"/>
    <w:lvl w:ilvl="0">
      <w:start w:val="2"/>
      <w:numFmt w:val="decimal"/>
      <w:lvlText w:val="%1"/>
      <w:lvlJc w:val="left"/>
      <w:pPr>
        <w:ind w:left="1806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806" w:hanging="423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501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51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02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53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03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54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05" w:hanging="423"/>
      </w:pPr>
      <w:rPr>
        <w:rFonts w:hint="default"/>
        <w:lang w:val="ru-RU" w:eastAsia="en-US" w:bidi="ar-SA"/>
      </w:rPr>
    </w:lvl>
  </w:abstractNum>
  <w:num w:numId="1">
    <w:abstractNumId w:val="13"/>
  </w:num>
  <w:num w:numId="2">
    <w:abstractNumId w:val="2"/>
  </w:num>
  <w:num w:numId="3">
    <w:abstractNumId w:val="12"/>
  </w:num>
  <w:num w:numId="4">
    <w:abstractNumId w:val="10"/>
  </w:num>
  <w:num w:numId="5">
    <w:abstractNumId w:val="8"/>
  </w:num>
  <w:num w:numId="6">
    <w:abstractNumId w:val="9"/>
  </w:num>
  <w:num w:numId="7">
    <w:abstractNumId w:val="1"/>
  </w:num>
  <w:num w:numId="8">
    <w:abstractNumId w:val="15"/>
  </w:num>
  <w:num w:numId="9">
    <w:abstractNumId w:val="11"/>
  </w:num>
  <w:num w:numId="10">
    <w:abstractNumId w:val="6"/>
  </w:num>
  <w:num w:numId="11">
    <w:abstractNumId w:val="16"/>
  </w:num>
  <w:num w:numId="12">
    <w:abstractNumId w:val="14"/>
  </w:num>
  <w:num w:numId="13">
    <w:abstractNumId w:val="0"/>
  </w:num>
  <w:num w:numId="14">
    <w:abstractNumId w:val="3"/>
  </w:num>
  <w:num w:numId="15">
    <w:abstractNumId w:val="4"/>
  </w:num>
  <w:num w:numId="16">
    <w:abstractNumId w:val="7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9"/>
  <w:defaultTabStop w:val="720"/>
  <w:drawingGridHorizontalSpacing w:val="110"/>
  <w:displayHorizontalDrawingGridEvery w:val="2"/>
  <w:characterSpacingControl w:val="doNotCompress"/>
  <w:hdrShapeDefaults>
    <o:shapedefaults v:ext="edit" spidmax="211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270CD"/>
    <w:rsid w:val="00216D01"/>
    <w:rsid w:val="00272A00"/>
    <w:rsid w:val="00667A4E"/>
    <w:rsid w:val="007270CD"/>
    <w:rsid w:val="00AA4EE3"/>
    <w:rsid w:val="00BE4100"/>
    <w:rsid w:val="00C0542F"/>
    <w:rsid w:val="00F16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10"/>
    <o:shapelayout v:ext="edit">
      <o:idmap v:ext="edit" data="1"/>
    </o:shapelayout>
  </w:shapeDefaults>
  <w:decimalSymbol w:val=","/>
  <w:listSeparator w:val=";"/>
  <w14:docId w14:val="3CFAA830"/>
  <w15:docId w15:val="{A750C810-ED9B-418A-B9C3-7C5852F30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62" w:firstLine="707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462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1023</Words>
  <Characters>5836</Characters>
  <Application>Microsoft Office Word</Application>
  <DocSecurity>0</DocSecurity>
  <Lines>48</Lines>
  <Paragraphs>13</Paragraphs>
  <ScaleCrop>false</ScaleCrop>
  <Company/>
  <LinksUpToDate>false</LinksUpToDate>
  <CharactersWithSpaces>6846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Ivan V.</cp:lastModifiedBy>
  <cp:revision>6</cp:revision>
  <dcterms:created xsi:type="dcterms:W3CDTF">2024-06-19T10:53:00Z</dcterms:created>
  <dcterms:modified xsi:type="dcterms:W3CDTF">2025-03-20T04:49:00Z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2024-06-19T00:00:00Z</vt:filetime>
  </property>
</Properties>
</file>