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9B64" w14:textId="77777777" w:rsidR="000C0C29" w:rsidRPr="00AA2D43" w:rsidRDefault="000C0C29" w:rsidP="000C0C29">
      <w:pPr>
        <w:spacing w:after="0"/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</w:pPr>
      <w:r w:rsidRPr="00AA2D43">
        <w:rPr>
          <w:rFonts w:ascii="Times New Roman" w:hAnsi="Times New Roman" w:cs="Times New Roman"/>
          <w:color w:val="313131"/>
          <w:w w:val="95"/>
          <w:sz w:val="24"/>
          <w:szCs w:val="24"/>
        </w:rPr>
        <w:br w:type="page"/>
      </w:r>
    </w:p>
    <w:p w14:paraId="483BED5E" w14:textId="77777777" w:rsidR="0056794E" w:rsidRPr="00E37F93" w:rsidRDefault="0056794E" w:rsidP="00567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F9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3E0E0757" w14:textId="77777777" w:rsidR="0056794E" w:rsidRPr="00E37F93" w:rsidRDefault="0056794E" w:rsidP="00567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418"/>
      </w:tblGrid>
      <w:tr w:rsidR="0056794E" w:rsidRPr="00E37F93" w14:paraId="7F712C14" w14:textId="77777777" w:rsidTr="00906099">
        <w:tc>
          <w:tcPr>
            <w:tcW w:w="7763" w:type="dxa"/>
          </w:tcPr>
          <w:p w14:paraId="3B3C666E" w14:textId="77777777" w:rsidR="0056794E" w:rsidRPr="00E37F93" w:rsidRDefault="0056794E" w:rsidP="00906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F9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</w:tcPr>
          <w:p w14:paraId="17324AED" w14:textId="77777777" w:rsidR="0056794E" w:rsidRPr="00E37F93" w:rsidRDefault="0056794E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794E" w:rsidRPr="00E37F93" w14:paraId="562AD56D" w14:textId="77777777" w:rsidTr="00906099">
        <w:tc>
          <w:tcPr>
            <w:tcW w:w="7763" w:type="dxa"/>
          </w:tcPr>
          <w:p w14:paraId="33B4EE22" w14:textId="77777777" w:rsidR="0056794E" w:rsidRPr="00E37F93" w:rsidRDefault="0056794E" w:rsidP="00906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20535C" w14:textId="77777777" w:rsidR="0056794E" w:rsidRPr="00E37F93" w:rsidRDefault="0056794E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94E" w:rsidRPr="00E37F93" w14:paraId="37AB351F" w14:textId="77777777" w:rsidTr="00906099">
        <w:tc>
          <w:tcPr>
            <w:tcW w:w="7763" w:type="dxa"/>
          </w:tcPr>
          <w:p w14:paraId="444A8ABE" w14:textId="0B362DAB" w:rsidR="0056794E" w:rsidRPr="00E37F93" w:rsidRDefault="0056794E" w:rsidP="00906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 </w:t>
            </w:r>
            <w:r w:rsidR="00277624" w:rsidRPr="00E37F9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Теоретико-правовые основы социальной защиты детей-инвалидов в Российской Федерации</w:t>
            </w:r>
          </w:p>
        </w:tc>
        <w:tc>
          <w:tcPr>
            <w:tcW w:w="1418" w:type="dxa"/>
          </w:tcPr>
          <w:p w14:paraId="7AB9742F" w14:textId="3C4306ED" w:rsidR="0056794E" w:rsidRPr="00E37F93" w:rsidRDefault="008D4BAD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794E" w:rsidRPr="00E37F93" w14:paraId="648079B1" w14:textId="77777777" w:rsidTr="00906099">
        <w:tc>
          <w:tcPr>
            <w:tcW w:w="7763" w:type="dxa"/>
          </w:tcPr>
          <w:p w14:paraId="3E21BE74" w14:textId="77777777" w:rsidR="0056794E" w:rsidRPr="00E37F93" w:rsidRDefault="0056794E" w:rsidP="00906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9439F7" w14:textId="77777777" w:rsidR="0056794E" w:rsidRPr="00E37F93" w:rsidRDefault="0056794E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94E" w:rsidRPr="00E37F93" w14:paraId="1E902523" w14:textId="77777777" w:rsidTr="00906099">
        <w:tc>
          <w:tcPr>
            <w:tcW w:w="7763" w:type="dxa"/>
          </w:tcPr>
          <w:p w14:paraId="2FC967A6" w14:textId="2916041E" w:rsidR="0056794E" w:rsidRPr="00E37F93" w:rsidRDefault="0056794E" w:rsidP="0090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8291141"/>
            <w:r w:rsidRPr="00E37F93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277624" w:rsidRPr="00E37F93">
              <w:rPr>
                <w:rFonts w:ascii="Times New Roman" w:hAnsi="Times New Roman" w:cs="Times New Roman"/>
                <w:sz w:val="24"/>
                <w:szCs w:val="24"/>
              </w:rPr>
              <w:t>Понятие, сущность и значение социальной защиты детей-инвалидов</w:t>
            </w:r>
          </w:p>
        </w:tc>
        <w:tc>
          <w:tcPr>
            <w:tcW w:w="1418" w:type="dxa"/>
          </w:tcPr>
          <w:p w14:paraId="5C9A17CE" w14:textId="6D1784F5" w:rsidR="0056794E" w:rsidRPr="00E37F93" w:rsidRDefault="008D4BAD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794E" w:rsidRPr="00E37F93" w14:paraId="5268C539" w14:textId="77777777" w:rsidTr="00906099">
        <w:tc>
          <w:tcPr>
            <w:tcW w:w="7763" w:type="dxa"/>
          </w:tcPr>
          <w:p w14:paraId="1AED6764" w14:textId="1CA6E37A" w:rsidR="0056794E" w:rsidRPr="00E37F93" w:rsidRDefault="0056794E" w:rsidP="0090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93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277624" w:rsidRPr="00E37F93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социальной защиты детей-инвалидов</w:t>
            </w:r>
          </w:p>
        </w:tc>
        <w:tc>
          <w:tcPr>
            <w:tcW w:w="1418" w:type="dxa"/>
          </w:tcPr>
          <w:p w14:paraId="20A4193C" w14:textId="5864D99C" w:rsidR="0056794E" w:rsidRPr="00E37F93" w:rsidRDefault="0056794E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4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794E" w:rsidRPr="00E37F93" w14:paraId="6862C2EB" w14:textId="77777777" w:rsidTr="00906099">
        <w:tc>
          <w:tcPr>
            <w:tcW w:w="7763" w:type="dxa"/>
          </w:tcPr>
          <w:p w14:paraId="2E9890AF" w14:textId="77777777" w:rsidR="0056794E" w:rsidRPr="00E37F93" w:rsidRDefault="0056794E" w:rsidP="0090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F3431F" w14:textId="77777777" w:rsidR="0056794E" w:rsidRPr="00E37F93" w:rsidRDefault="0056794E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94E" w:rsidRPr="00E37F93" w14:paraId="7A7D8632" w14:textId="77777777" w:rsidTr="00906099">
        <w:tc>
          <w:tcPr>
            <w:tcW w:w="7763" w:type="dxa"/>
          </w:tcPr>
          <w:p w14:paraId="2FDC963A" w14:textId="0C3BF1A9" w:rsidR="0056794E" w:rsidRPr="00E37F93" w:rsidRDefault="0056794E" w:rsidP="00906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 </w:t>
            </w:r>
            <w:bookmarkStart w:id="1" w:name="_Hlk168299995"/>
            <w:r w:rsidR="00277624" w:rsidRPr="00E37F9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реализации социальной защиты детей-инвалидов в Российской Федерации на примере отделения Фонда пенсионного и социального страхования Российской Федерации по Калининградской области</w:t>
            </w:r>
            <w:bookmarkEnd w:id="1"/>
          </w:p>
        </w:tc>
        <w:tc>
          <w:tcPr>
            <w:tcW w:w="1418" w:type="dxa"/>
          </w:tcPr>
          <w:p w14:paraId="3C7BF547" w14:textId="1C5CAE57" w:rsidR="0056794E" w:rsidRPr="00E37F93" w:rsidRDefault="0056794E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794E" w:rsidRPr="00E37F93" w14:paraId="0A33C91E" w14:textId="77777777" w:rsidTr="00906099">
        <w:tc>
          <w:tcPr>
            <w:tcW w:w="7763" w:type="dxa"/>
          </w:tcPr>
          <w:p w14:paraId="3C923176" w14:textId="77777777" w:rsidR="0056794E" w:rsidRPr="00E37F93" w:rsidRDefault="0056794E" w:rsidP="00906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805B1A" w14:textId="77777777" w:rsidR="0056794E" w:rsidRPr="00E37F93" w:rsidRDefault="0056794E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94E" w:rsidRPr="00E37F93" w14:paraId="10F2AD0A" w14:textId="77777777" w:rsidTr="00906099">
        <w:tc>
          <w:tcPr>
            <w:tcW w:w="7763" w:type="dxa"/>
          </w:tcPr>
          <w:p w14:paraId="7FB7411C" w14:textId="51F42E2E" w:rsidR="0056794E" w:rsidRPr="00E37F93" w:rsidRDefault="0056794E" w:rsidP="0090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93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="00277624" w:rsidRPr="00E37F93">
              <w:rPr>
                <w:rFonts w:ascii="Times New Roman" w:hAnsi="Times New Roman" w:cs="Times New Roman"/>
                <w:sz w:val="24"/>
                <w:szCs w:val="24"/>
              </w:rPr>
              <w:t>Анализ мер социальной поддержки для семей, воспитывающих детей-инвалидов, в Калининградской области</w:t>
            </w:r>
          </w:p>
        </w:tc>
        <w:tc>
          <w:tcPr>
            <w:tcW w:w="1418" w:type="dxa"/>
          </w:tcPr>
          <w:p w14:paraId="3449DEBC" w14:textId="495BD6AC" w:rsidR="0056794E" w:rsidRPr="00E37F93" w:rsidRDefault="0056794E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794E" w:rsidRPr="00E37F93" w14:paraId="6DD2B2B7" w14:textId="77777777" w:rsidTr="00906099">
        <w:tc>
          <w:tcPr>
            <w:tcW w:w="7763" w:type="dxa"/>
          </w:tcPr>
          <w:p w14:paraId="48E50AD6" w14:textId="6230B96D" w:rsidR="0056794E" w:rsidRPr="00E37F93" w:rsidRDefault="0056794E" w:rsidP="0090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93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="00277624" w:rsidRPr="00E37F93">
              <w:rPr>
                <w:rFonts w:ascii="Times New Roman" w:hAnsi="Times New Roman" w:cs="Times New Roman"/>
                <w:sz w:val="24"/>
                <w:szCs w:val="24"/>
              </w:rPr>
              <w:t>Федеральные и региональные выплаты семьям с детьми-инвалидами</w:t>
            </w:r>
          </w:p>
        </w:tc>
        <w:tc>
          <w:tcPr>
            <w:tcW w:w="1418" w:type="dxa"/>
          </w:tcPr>
          <w:p w14:paraId="15DD820C" w14:textId="5D31D89D" w:rsidR="0056794E" w:rsidRPr="00E37F93" w:rsidRDefault="008D4BAD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77624" w:rsidRPr="00E37F93" w14:paraId="530991E8" w14:textId="77777777" w:rsidTr="00906099">
        <w:tc>
          <w:tcPr>
            <w:tcW w:w="7763" w:type="dxa"/>
          </w:tcPr>
          <w:p w14:paraId="39D71B32" w14:textId="094463CC" w:rsidR="00277624" w:rsidRPr="00E37F93" w:rsidRDefault="00277624" w:rsidP="0090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93">
              <w:rPr>
                <w:rFonts w:ascii="Times New Roman" w:hAnsi="Times New Roman" w:cs="Times New Roman"/>
                <w:sz w:val="24"/>
                <w:szCs w:val="24"/>
              </w:rPr>
              <w:t>2.3 Социальное обеспечение детей-инвалидов, предоставляемое в натуральной форме</w:t>
            </w:r>
          </w:p>
        </w:tc>
        <w:tc>
          <w:tcPr>
            <w:tcW w:w="1418" w:type="dxa"/>
          </w:tcPr>
          <w:p w14:paraId="0C3B1E64" w14:textId="7DF51E68" w:rsidR="00277624" w:rsidRPr="00E37F93" w:rsidRDefault="008D4BAD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624" w:rsidRPr="00E37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0"/>
      <w:tr w:rsidR="0056794E" w:rsidRPr="00E37F93" w14:paraId="168D2964" w14:textId="77777777" w:rsidTr="00906099">
        <w:tc>
          <w:tcPr>
            <w:tcW w:w="7763" w:type="dxa"/>
          </w:tcPr>
          <w:p w14:paraId="471F04B3" w14:textId="77777777" w:rsidR="0056794E" w:rsidRPr="00E37F93" w:rsidRDefault="0056794E" w:rsidP="0090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04285D" w14:textId="77777777" w:rsidR="0056794E" w:rsidRPr="00E37F93" w:rsidRDefault="0056794E" w:rsidP="0090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94E" w:rsidRPr="00E37F93" w14:paraId="0A8096D8" w14:textId="77777777" w:rsidTr="00906099">
        <w:tc>
          <w:tcPr>
            <w:tcW w:w="7763" w:type="dxa"/>
          </w:tcPr>
          <w:p w14:paraId="40799E3F" w14:textId="77777777" w:rsidR="0056794E" w:rsidRPr="00E37F93" w:rsidRDefault="0056794E" w:rsidP="00906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F93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1418" w:type="dxa"/>
          </w:tcPr>
          <w:p w14:paraId="14B8A437" w14:textId="700B52C7" w:rsidR="0056794E" w:rsidRPr="00E37F93" w:rsidRDefault="0056794E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F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4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794E" w:rsidRPr="00E37F93" w14:paraId="6B8AEDED" w14:textId="77777777" w:rsidTr="00906099">
        <w:tc>
          <w:tcPr>
            <w:tcW w:w="7763" w:type="dxa"/>
          </w:tcPr>
          <w:p w14:paraId="02278D2D" w14:textId="77777777" w:rsidR="0056794E" w:rsidRPr="00E37F93" w:rsidRDefault="0056794E" w:rsidP="0090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93">
              <w:rPr>
                <w:rFonts w:ascii="Times New Roman" w:hAnsi="Times New Roman" w:cs="Times New Roman"/>
                <w:b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1418" w:type="dxa"/>
          </w:tcPr>
          <w:p w14:paraId="425FAD5F" w14:textId="3F6BC220" w:rsidR="0056794E" w:rsidRPr="00E37F93" w:rsidRDefault="008D4BAD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6794E" w:rsidRPr="00E37F93" w14:paraId="79DD00AD" w14:textId="77777777" w:rsidTr="00906099">
        <w:tc>
          <w:tcPr>
            <w:tcW w:w="7763" w:type="dxa"/>
          </w:tcPr>
          <w:p w14:paraId="4BD69AD4" w14:textId="77777777" w:rsidR="0056794E" w:rsidRPr="00E37F93" w:rsidRDefault="0056794E" w:rsidP="00906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F93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1418" w:type="dxa"/>
          </w:tcPr>
          <w:p w14:paraId="02FE8911" w14:textId="24F51FC3" w:rsidR="0056794E" w:rsidRPr="00E37F93" w:rsidRDefault="0056794E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4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A045E58" w14:textId="77777777" w:rsidR="0056794E" w:rsidRPr="00E37F93" w:rsidRDefault="0056794E" w:rsidP="00A157F4">
      <w:pPr>
        <w:pStyle w:val="a3"/>
        <w:spacing w:line="360" w:lineRule="auto"/>
        <w:ind w:left="0"/>
        <w:jc w:val="center"/>
      </w:pPr>
    </w:p>
    <w:p w14:paraId="24F4019D" w14:textId="77777777" w:rsidR="0056794E" w:rsidRPr="00E37F93" w:rsidRDefault="0056794E" w:rsidP="00A157F4">
      <w:pPr>
        <w:pStyle w:val="a3"/>
        <w:spacing w:line="360" w:lineRule="auto"/>
        <w:ind w:left="0"/>
        <w:jc w:val="center"/>
      </w:pPr>
    </w:p>
    <w:p w14:paraId="40DDDB40" w14:textId="77777777" w:rsidR="0056794E" w:rsidRPr="00E37F93" w:rsidRDefault="0056794E" w:rsidP="00A157F4">
      <w:pPr>
        <w:pStyle w:val="a3"/>
        <w:spacing w:line="360" w:lineRule="auto"/>
        <w:ind w:left="0"/>
        <w:jc w:val="center"/>
      </w:pPr>
    </w:p>
    <w:p w14:paraId="65FF96F7" w14:textId="77777777" w:rsidR="0056794E" w:rsidRPr="00E37F93" w:rsidRDefault="0056794E" w:rsidP="00A157F4">
      <w:pPr>
        <w:pStyle w:val="a3"/>
        <w:spacing w:line="360" w:lineRule="auto"/>
        <w:ind w:left="0"/>
        <w:jc w:val="center"/>
      </w:pPr>
    </w:p>
    <w:p w14:paraId="1544D888" w14:textId="77777777" w:rsidR="0056794E" w:rsidRPr="00E37F93" w:rsidRDefault="0056794E" w:rsidP="00A157F4">
      <w:pPr>
        <w:pStyle w:val="a3"/>
        <w:spacing w:line="360" w:lineRule="auto"/>
        <w:ind w:left="0"/>
        <w:jc w:val="center"/>
      </w:pPr>
    </w:p>
    <w:p w14:paraId="0FC453DA" w14:textId="77777777" w:rsidR="0056794E" w:rsidRPr="00E37F93" w:rsidRDefault="0056794E" w:rsidP="00A157F4">
      <w:pPr>
        <w:pStyle w:val="a3"/>
        <w:spacing w:line="360" w:lineRule="auto"/>
        <w:ind w:left="0"/>
        <w:jc w:val="center"/>
      </w:pPr>
    </w:p>
    <w:p w14:paraId="76AB8186" w14:textId="77777777" w:rsidR="0056794E" w:rsidRPr="00E37F93" w:rsidRDefault="0056794E" w:rsidP="00A157F4">
      <w:pPr>
        <w:pStyle w:val="a3"/>
        <w:spacing w:line="360" w:lineRule="auto"/>
        <w:ind w:left="0"/>
        <w:jc w:val="center"/>
      </w:pPr>
    </w:p>
    <w:p w14:paraId="671093DE" w14:textId="77777777" w:rsidR="0056794E" w:rsidRPr="00E37F93" w:rsidRDefault="0056794E" w:rsidP="00A157F4">
      <w:pPr>
        <w:pStyle w:val="a3"/>
        <w:spacing w:line="360" w:lineRule="auto"/>
        <w:ind w:left="0"/>
        <w:jc w:val="center"/>
      </w:pPr>
    </w:p>
    <w:p w14:paraId="2A8B2AD0" w14:textId="77777777" w:rsidR="0056794E" w:rsidRPr="00E37F93" w:rsidRDefault="0056794E" w:rsidP="00A157F4">
      <w:pPr>
        <w:pStyle w:val="a3"/>
        <w:spacing w:line="360" w:lineRule="auto"/>
        <w:ind w:left="0"/>
        <w:jc w:val="center"/>
      </w:pPr>
    </w:p>
    <w:p w14:paraId="7E044441" w14:textId="77777777" w:rsidR="0056794E" w:rsidRPr="00E37F93" w:rsidRDefault="0056794E" w:rsidP="00A157F4">
      <w:pPr>
        <w:pStyle w:val="a3"/>
        <w:spacing w:line="360" w:lineRule="auto"/>
        <w:ind w:left="0"/>
        <w:jc w:val="center"/>
      </w:pPr>
    </w:p>
    <w:p w14:paraId="246C434C" w14:textId="77777777" w:rsidR="0056794E" w:rsidRPr="00E37F93" w:rsidRDefault="0056794E" w:rsidP="00A157F4">
      <w:pPr>
        <w:pStyle w:val="a3"/>
        <w:spacing w:line="360" w:lineRule="auto"/>
        <w:ind w:left="0"/>
        <w:jc w:val="center"/>
      </w:pPr>
    </w:p>
    <w:p w14:paraId="0D5E0961" w14:textId="101954B0" w:rsidR="0056794E" w:rsidRPr="00E37F93" w:rsidRDefault="0056794E" w:rsidP="00A157F4">
      <w:pPr>
        <w:pStyle w:val="a3"/>
        <w:spacing w:line="360" w:lineRule="auto"/>
        <w:ind w:left="0"/>
        <w:jc w:val="center"/>
      </w:pPr>
      <w:r w:rsidRPr="00E37F93">
        <w:br w:type="page"/>
      </w:r>
    </w:p>
    <w:p w14:paraId="79CC24B7" w14:textId="64A62347" w:rsidR="00A157F4" w:rsidRPr="00E37F93" w:rsidRDefault="00A157F4" w:rsidP="00A157F4">
      <w:pPr>
        <w:pStyle w:val="a3"/>
        <w:spacing w:line="360" w:lineRule="auto"/>
        <w:ind w:left="0"/>
        <w:jc w:val="center"/>
        <w:rPr>
          <w:b/>
          <w:bCs/>
        </w:rPr>
      </w:pPr>
      <w:r w:rsidRPr="00E37F93">
        <w:rPr>
          <w:b/>
          <w:bCs/>
        </w:rPr>
        <w:lastRenderedPageBreak/>
        <w:t>В</w:t>
      </w:r>
      <w:r w:rsidR="00277624" w:rsidRPr="00E37F93">
        <w:rPr>
          <w:b/>
          <w:bCs/>
        </w:rPr>
        <w:t>ведение</w:t>
      </w:r>
    </w:p>
    <w:p w14:paraId="27A97239" w14:textId="77777777" w:rsidR="00A157F4" w:rsidRPr="00E37F93" w:rsidRDefault="00A157F4" w:rsidP="00A157F4">
      <w:pPr>
        <w:pStyle w:val="a3"/>
        <w:spacing w:line="360" w:lineRule="auto"/>
        <w:ind w:left="0" w:firstLine="709"/>
      </w:pPr>
    </w:p>
    <w:p w14:paraId="47C7C29E" w14:textId="054ACC46" w:rsidR="00247CF6" w:rsidRPr="00E37F93" w:rsidRDefault="004422A6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E37F93">
        <w:rPr>
          <w:sz w:val="24"/>
          <w:szCs w:val="24"/>
        </w:rPr>
        <w:t xml:space="preserve">Актуальность темы выпускной квалификационной работы обусловлена тем, что </w:t>
      </w:r>
      <w:r w:rsidR="00247CF6" w:rsidRPr="00E37F93">
        <w:rPr>
          <w:sz w:val="24"/>
          <w:szCs w:val="24"/>
        </w:rPr>
        <w:t>в соответствии с международными стандартами и российским законодательством дети отнесены к социальной группе, которая нуждается в повышенном внимании и заботе не только со стороны родителей, но и государства. Признавая особый статус данной социальной группы, государство берет на себя определенные обязательства, к числу которых относятся гарантированные экономические, правовые меры и меры социальной поддержки, обеспечивающие условия для достойной жизни и свободы реализации человека как личности.</w:t>
      </w:r>
    </w:p>
    <w:p w14:paraId="616C7877" w14:textId="21F763D4" w:rsidR="00247CF6" w:rsidRPr="00E37F93" w:rsidRDefault="005E0E50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E37F93">
        <w:rPr>
          <w:sz w:val="24"/>
          <w:szCs w:val="24"/>
        </w:rPr>
        <w:t>Особую категорию детей, наиболее остро нуждающихся в государственно-правовой защите, составляют д</w:t>
      </w:r>
      <w:r w:rsidR="00247CF6" w:rsidRPr="00E37F93">
        <w:rPr>
          <w:sz w:val="24"/>
          <w:szCs w:val="24"/>
        </w:rPr>
        <w:t>ети-инвалиды</w:t>
      </w:r>
      <w:r w:rsidRPr="00E37F93">
        <w:rPr>
          <w:sz w:val="24"/>
          <w:szCs w:val="24"/>
        </w:rPr>
        <w:t>. Э</w:t>
      </w:r>
      <w:r w:rsidR="00247CF6" w:rsidRPr="00E37F93">
        <w:rPr>
          <w:sz w:val="24"/>
          <w:szCs w:val="24"/>
        </w:rPr>
        <w:t>то категория детей, которая относится к группе с особыми образовательными потребностями и нуждаются в специальных условиях. Это наиболее уязвимая часть населения, которая нуждается в помощи. Дети с инвалидностью имеют существенные ограничения, которые препятствуют нормальному развитию и затрудняют в обучении.</w:t>
      </w:r>
    </w:p>
    <w:p w14:paraId="4249899E" w14:textId="557DEDE3" w:rsidR="005E0E50" w:rsidRPr="00E37F93" w:rsidRDefault="005E0E50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E37F93">
        <w:rPr>
          <w:sz w:val="24"/>
          <w:szCs w:val="24"/>
        </w:rPr>
        <w:t>По статистическим данным инвалидизация детей неуклонно растет. По состоянию на 2021 год количество детей-инвалидов в Российской Федерации 671170 человек, 2022 год – 690 472 человека, 2023 год – 707 293 человек, что от общей численности инвалидов, соответственно, составляет в 2021 – 5,3 %, в 2022 – 5,5 %, в 2023 – 5,8 %</w:t>
      </w:r>
      <w:r w:rsidR="000C0C29" w:rsidRPr="00E37F93">
        <w:rPr>
          <w:rStyle w:val="a7"/>
          <w:sz w:val="24"/>
          <w:szCs w:val="24"/>
        </w:rPr>
        <w:footnoteReference w:id="1"/>
      </w:r>
      <w:r w:rsidRPr="00E37F93">
        <w:rPr>
          <w:sz w:val="24"/>
          <w:szCs w:val="24"/>
        </w:rPr>
        <w:t>.</w:t>
      </w:r>
    </w:p>
    <w:p w14:paraId="1A3138C2" w14:textId="18024C4F" w:rsidR="005E0E50" w:rsidRPr="00E37F93" w:rsidRDefault="005E0E50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E37F93">
        <w:rPr>
          <w:sz w:val="24"/>
          <w:szCs w:val="24"/>
        </w:rPr>
        <w:t>Численность детей–инвалидов в Калининградской области по данным Отделения Фонда пенсионного и социального страхования Российской Федерации по Калининградской области на 01.01.2024 г. составила 4826 ребенка, из них в возрасте до 3 лет – 361 ребенок, 4–7 лет – 1030 детей, 8–14 лет – 2433 ребенка, 15–17 лет – 1002 ребенка. Причем численность мальчиков больше, чем девочек на 590 человек, 2708 и 2118 соответственно. В разрезе основного заболевания по инвалидности статистики по Калининградской области нет</w:t>
      </w:r>
      <w:r w:rsidR="000C0C29" w:rsidRPr="00E37F93">
        <w:rPr>
          <w:rStyle w:val="a7"/>
          <w:sz w:val="24"/>
          <w:szCs w:val="24"/>
        </w:rPr>
        <w:footnoteReference w:id="2"/>
      </w:r>
      <w:r w:rsidRPr="00E37F93">
        <w:rPr>
          <w:sz w:val="24"/>
          <w:szCs w:val="24"/>
        </w:rPr>
        <w:t>.</w:t>
      </w:r>
    </w:p>
    <w:p w14:paraId="5F7D7E9F" w14:textId="25C515DD" w:rsidR="000C0C29" w:rsidRPr="00E37F93" w:rsidRDefault="000C0C29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E37F93">
        <w:rPr>
          <w:sz w:val="24"/>
          <w:szCs w:val="24"/>
        </w:rPr>
        <w:t xml:space="preserve">Для поддержки детей-инвалидов на территории Российской Федерации предусмотрен целый комплекс мер. Это материальная поддержка, которая выражается в выплате пенсии ребенку-инвалиду, набор социальных услуг, поддержка, выражающаяся в выдаче технических средств реабилитации, в случае нуждаемости, социализация ребенка в </w:t>
      </w:r>
      <w:r w:rsidRPr="00E37F93">
        <w:rPr>
          <w:sz w:val="24"/>
          <w:szCs w:val="24"/>
        </w:rPr>
        <w:lastRenderedPageBreak/>
        <w:t>общество.</w:t>
      </w:r>
    </w:p>
    <w:p w14:paraId="1F1F21A2" w14:textId="20D5FA7B" w:rsidR="00247CF6" w:rsidRPr="00E37F93" w:rsidRDefault="000C0C29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E37F93">
        <w:rPr>
          <w:sz w:val="24"/>
          <w:szCs w:val="24"/>
        </w:rPr>
        <w:t>Вместе с тем пробелы в действующем законодательстве, несовершенство законов и других факторы, приводят к нарушениям прав в сфере социальной защиты детей-инвалидов.</w:t>
      </w:r>
    </w:p>
    <w:p w14:paraId="63D0B1E8" w14:textId="319AEBFB" w:rsidR="00015777" w:rsidRPr="00E37F93" w:rsidRDefault="00015777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E37F93">
        <w:rPr>
          <w:sz w:val="24"/>
          <w:szCs w:val="24"/>
        </w:rPr>
        <w:t xml:space="preserve">Цель исследования – комплексное исследование правовых основ и практики реализации социальной защиты детей-инвалидов в Российской Федерации на примере отделения Фонда пенсионного и социального страхования Российской Федерации по Калининградской области. </w:t>
      </w:r>
    </w:p>
    <w:p w14:paraId="5845F469" w14:textId="77777777" w:rsidR="00015777" w:rsidRPr="00E37F93" w:rsidRDefault="00015777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E37F93">
        <w:rPr>
          <w:sz w:val="24"/>
          <w:szCs w:val="24"/>
        </w:rPr>
        <w:t xml:space="preserve">Для достижения указанной цели необходимо выполнить следующие задачи: </w:t>
      </w:r>
    </w:p>
    <w:p w14:paraId="2649A8D7" w14:textId="65843B90" w:rsidR="00455C2D" w:rsidRPr="00E37F93" w:rsidRDefault="00015777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E37F93">
        <w:rPr>
          <w:sz w:val="24"/>
          <w:szCs w:val="24"/>
        </w:rPr>
        <w:t xml:space="preserve">- раскрыть </w:t>
      </w:r>
      <w:r w:rsidR="00455C2D" w:rsidRPr="00E37F93">
        <w:rPr>
          <w:sz w:val="24"/>
          <w:szCs w:val="24"/>
        </w:rPr>
        <w:t>понятие, сущность и значение социальной защиты детей-инвалидов;</w:t>
      </w:r>
    </w:p>
    <w:p w14:paraId="72DEF647" w14:textId="69033937" w:rsidR="00455C2D" w:rsidRPr="00E37F93" w:rsidRDefault="00455C2D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E37F93">
        <w:rPr>
          <w:sz w:val="24"/>
          <w:szCs w:val="24"/>
        </w:rPr>
        <w:t>- -рассмотреть нормативно-правовое регулирование социальной защиты детей-инвалидов;</w:t>
      </w:r>
    </w:p>
    <w:p w14:paraId="1CA81B48" w14:textId="5D85392B" w:rsidR="00455C2D" w:rsidRPr="00E37F93" w:rsidRDefault="00455C2D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E37F93">
        <w:rPr>
          <w:sz w:val="24"/>
          <w:szCs w:val="24"/>
        </w:rPr>
        <w:t>- провести анализ мер социальной поддержки для семей, воспитывающих детей-инвалидов, в Калининградской области;</w:t>
      </w:r>
    </w:p>
    <w:p w14:paraId="782B5505" w14:textId="4A22E0B0" w:rsidR="00455C2D" w:rsidRPr="00E37F93" w:rsidRDefault="00455C2D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E37F93">
        <w:rPr>
          <w:sz w:val="24"/>
          <w:szCs w:val="24"/>
        </w:rPr>
        <w:t>- охарактеризовать федеральные и региональные выплаты семьям с детьми-инвалидами;</w:t>
      </w:r>
    </w:p>
    <w:p w14:paraId="12D8416E" w14:textId="0F0B6137" w:rsidR="00015777" w:rsidRPr="00E37F93" w:rsidRDefault="00455C2D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E37F93">
        <w:rPr>
          <w:sz w:val="24"/>
          <w:szCs w:val="24"/>
        </w:rPr>
        <w:t>- исследовать особенности социального обеспечения детей-инвалидов, предоставляемое в натуральной форме</w:t>
      </w:r>
      <w:r w:rsidR="00015777" w:rsidRPr="00E37F93">
        <w:rPr>
          <w:sz w:val="24"/>
          <w:szCs w:val="24"/>
        </w:rPr>
        <w:t>.</w:t>
      </w:r>
    </w:p>
    <w:p w14:paraId="0D52CA6B" w14:textId="28E742AF" w:rsidR="00015777" w:rsidRPr="00E37F93" w:rsidRDefault="00015777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E37F93">
        <w:rPr>
          <w:sz w:val="24"/>
          <w:szCs w:val="24"/>
        </w:rPr>
        <w:t xml:space="preserve">Объект исследования – </w:t>
      </w:r>
      <w:r w:rsidR="00455C2D" w:rsidRPr="00E37F93">
        <w:rPr>
          <w:sz w:val="24"/>
          <w:szCs w:val="24"/>
        </w:rPr>
        <w:t>общественные отношения, возникающие в сфере социальной защиты детей-инвалидов</w:t>
      </w:r>
      <w:r w:rsidRPr="00E37F93">
        <w:rPr>
          <w:sz w:val="24"/>
          <w:szCs w:val="24"/>
        </w:rPr>
        <w:t xml:space="preserve">. Предметом исследования выступают </w:t>
      </w:r>
      <w:r w:rsidR="00455C2D" w:rsidRPr="00E37F93">
        <w:rPr>
          <w:sz w:val="24"/>
          <w:szCs w:val="24"/>
        </w:rPr>
        <w:t>международные акты и нормативно-правовые акты Российской Федерации, которые регулируют вопросы правового регулирования социальной защиты детей-инвалидов, взгляды ученых на проблематику в исследуемой области.</w:t>
      </w:r>
    </w:p>
    <w:p w14:paraId="3C2C19DA" w14:textId="77777777" w:rsidR="00015777" w:rsidRPr="00E37F93" w:rsidRDefault="00015777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E37F93">
        <w:rPr>
          <w:sz w:val="24"/>
          <w:szCs w:val="24"/>
        </w:rPr>
        <w:t xml:space="preserve">Для достижения цели исследования использовались общенаучные методы: анализ, частные научные правовые методы: историко-правовой, формально-юридический. </w:t>
      </w:r>
    </w:p>
    <w:p w14:paraId="02E895C4" w14:textId="43CB5EEB" w:rsidR="00015777" w:rsidRPr="00E37F93" w:rsidRDefault="00015777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E37F93">
        <w:rPr>
          <w:sz w:val="24"/>
          <w:szCs w:val="24"/>
        </w:rPr>
        <w:t>Теоретической основой исследования послужили труды ученых: как М</w:t>
      </w:r>
      <w:r w:rsidR="004279DA" w:rsidRPr="004279DA">
        <w:t xml:space="preserve"> </w:t>
      </w:r>
      <w:r w:rsidR="004279DA" w:rsidRPr="004279DA">
        <w:rPr>
          <w:sz w:val="24"/>
          <w:szCs w:val="24"/>
        </w:rPr>
        <w:t xml:space="preserve">Н. Ф. Басов Т.П. </w:t>
      </w:r>
      <w:proofErr w:type="spellStart"/>
      <w:r w:rsidR="004279DA" w:rsidRPr="004279DA">
        <w:rPr>
          <w:sz w:val="24"/>
          <w:szCs w:val="24"/>
        </w:rPr>
        <w:t>Бегидова</w:t>
      </w:r>
      <w:proofErr w:type="spellEnd"/>
      <w:r w:rsidR="004279DA" w:rsidRPr="004279DA">
        <w:rPr>
          <w:sz w:val="24"/>
          <w:szCs w:val="24"/>
        </w:rPr>
        <w:t xml:space="preserve"> Т.А. </w:t>
      </w:r>
      <w:proofErr w:type="spellStart"/>
      <w:r w:rsidR="004279DA" w:rsidRPr="004279DA">
        <w:rPr>
          <w:sz w:val="24"/>
          <w:szCs w:val="24"/>
        </w:rPr>
        <w:t>Лыхина</w:t>
      </w:r>
      <w:proofErr w:type="spellEnd"/>
      <w:r w:rsidR="004279DA" w:rsidRPr="004279DA">
        <w:rPr>
          <w:sz w:val="24"/>
          <w:szCs w:val="24"/>
        </w:rPr>
        <w:t xml:space="preserve">. М.О. </w:t>
      </w:r>
      <w:proofErr w:type="spellStart"/>
      <w:r w:rsidR="004279DA" w:rsidRPr="004279DA">
        <w:rPr>
          <w:sz w:val="24"/>
          <w:szCs w:val="24"/>
        </w:rPr>
        <w:t>Буянова</w:t>
      </w:r>
      <w:proofErr w:type="spellEnd"/>
      <w:r w:rsidR="004279DA" w:rsidRPr="004279DA">
        <w:rPr>
          <w:sz w:val="24"/>
          <w:szCs w:val="24"/>
        </w:rPr>
        <w:t xml:space="preserve"> Е. Е. </w:t>
      </w:r>
      <w:proofErr w:type="spellStart"/>
      <w:r w:rsidR="004279DA" w:rsidRPr="004279DA">
        <w:rPr>
          <w:sz w:val="24"/>
          <w:szCs w:val="24"/>
        </w:rPr>
        <w:t>Мачульская</w:t>
      </w:r>
      <w:proofErr w:type="spellEnd"/>
      <w:r w:rsidR="004279DA" w:rsidRPr="004279DA">
        <w:rPr>
          <w:sz w:val="24"/>
          <w:szCs w:val="24"/>
        </w:rPr>
        <w:t xml:space="preserve"> М. В. Филиппова Т.В. </w:t>
      </w:r>
      <w:proofErr w:type="spellStart"/>
      <w:r w:rsidR="004279DA" w:rsidRPr="004279DA">
        <w:rPr>
          <w:sz w:val="24"/>
          <w:szCs w:val="24"/>
        </w:rPr>
        <w:t>Фуряева</w:t>
      </w:r>
      <w:proofErr w:type="spellEnd"/>
      <w:r w:rsidRPr="00E37F93">
        <w:rPr>
          <w:sz w:val="24"/>
          <w:szCs w:val="24"/>
        </w:rPr>
        <w:t xml:space="preserve"> и др. Также использовались материалы периодической печати и сети Интернет.</w:t>
      </w:r>
    </w:p>
    <w:p w14:paraId="2FC64450" w14:textId="40A0D4AF" w:rsidR="00015777" w:rsidRPr="00E37F93" w:rsidRDefault="00015777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E37F93">
        <w:rPr>
          <w:sz w:val="24"/>
          <w:szCs w:val="24"/>
        </w:rPr>
        <w:t xml:space="preserve">В работе применялись следующие нормативные правовые акты, регулирующие отношения по социальной </w:t>
      </w:r>
      <w:r w:rsidR="00455C2D" w:rsidRPr="00E37F93">
        <w:rPr>
          <w:sz w:val="24"/>
          <w:szCs w:val="24"/>
        </w:rPr>
        <w:t>защите</w:t>
      </w:r>
      <w:r w:rsidRPr="00E37F93">
        <w:rPr>
          <w:sz w:val="24"/>
          <w:szCs w:val="24"/>
        </w:rPr>
        <w:t xml:space="preserve"> детей-инвалидов: Конституция Российской Федерации, Федеральный закон от 24.11.1995 </w:t>
      </w:r>
      <w:r w:rsidR="00455C2D" w:rsidRPr="00E37F93">
        <w:rPr>
          <w:sz w:val="24"/>
          <w:szCs w:val="24"/>
        </w:rPr>
        <w:t>№</w:t>
      </w:r>
      <w:r w:rsidRPr="00E37F93">
        <w:rPr>
          <w:sz w:val="24"/>
          <w:szCs w:val="24"/>
        </w:rPr>
        <w:t xml:space="preserve"> 181-ФЗ «О социальной защите инвалидов в Российской Федерации», Федеральный закон от 17.07.1999 </w:t>
      </w:r>
      <w:r w:rsidR="00455C2D" w:rsidRPr="00E37F93">
        <w:rPr>
          <w:sz w:val="24"/>
          <w:szCs w:val="24"/>
        </w:rPr>
        <w:t>№</w:t>
      </w:r>
      <w:r w:rsidRPr="00E37F93">
        <w:rPr>
          <w:sz w:val="24"/>
          <w:szCs w:val="24"/>
        </w:rPr>
        <w:t xml:space="preserve"> 178-ФЗ «О государственной социальной помощи», Закон Калининградской области от 07.10.2019 </w:t>
      </w:r>
      <w:r w:rsidR="00455C2D" w:rsidRPr="00E37F93">
        <w:rPr>
          <w:sz w:val="24"/>
          <w:szCs w:val="24"/>
        </w:rPr>
        <w:t>№</w:t>
      </w:r>
      <w:r w:rsidRPr="00E37F93">
        <w:rPr>
          <w:sz w:val="24"/>
          <w:szCs w:val="24"/>
        </w:rPr>
        <w:t xml:space="preserve"> 318 «Социальный кодекс Калининградской области» и др.</w:t>
      </w:r>
    </w:p>
    <w:p w14:paraId="64378F2C" w14:textId="34679CB7" w:rsidR="00015777" w:rsidRPr="00E37F93" w:rsidRDefault="00015777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E37F93">
        <w:rPr>
          <w:sz w:val="24"/>
          <w:szCs w:val="24"/>
        </w:rPr>
        <w:t>Эмпирической основой исследования являются статистические данные</w:t>
      </w:r>
      <w:r w:rsidR="008D4BAD" w:rsidRPr="008D4BAD">
        <w:t xml:space="preserve"> </w:t>
      </w:r>
      <w:r w:rsidR="008D4BAD" w:rsidRPr="008D4BAD">
        <w:rPr>
          <w:sz w:val="24"/>
          <w:szCs w:val="24"/>
        </w:rPr>
        <w:lastRenderedPageBreak/>
        <w:t>Федеральн</w:t>
      </w:r>
      <w:r w:rsidR="008D4BAD">
        <w:rPr>
          <w:sz w:val="24"/>
          <w:szCs w:val="24"/>
        </w:rPr>
        <w:t xml:space="preserve">ой </w:t>
      </w:r>
      <w:r w:rsidR="008D4BAD" w:rsidRPr="008D4BAD">
        <w:rPr>
          <w:sz w:val="24"/>
          <w:szCs w:val="24"/>
        </w:rPr>
        <w:t>служб</w:t>
      </w:r>
      <w:r w:rsidR="008D4BAD">
        <w:rPr>
          <w:sz w:val="24"/>
          <w:szCs w:val="24"/>
        </w:rPr>
        <w:t>ы</w:t>
      </w:r>
      <w:r w:rsidR="008D4BAD" w:rsidRPr="008D4BAD">
        <w:rPr>
          <w:sz w:val="24"/>
          <w:szCs w:val="24"/>
        </w:rPr>
        <w:t xml:space="preserve"> государственной статистики</w:t>
      </w:r>
      <w:r w:rsidR="008D4BAD">
        <w:rPr>
          <w:sz w:val="24"/>
          <w:szCs w:val="24"/>
        </w:rPr>
        <w:t xml:space="preserve">, Социального фонда России, </w:t>
      </w:r>
      <w:r w:rsidR="008D4BAD" w:rsidRPr="008D4BAD">
        <w:rPr>
          <w:sz w:val="24"/>
          <w:szCs w:val="24"/>
        </w:rPr>
        <w:t>Министерств</w:t>
      </w:r>
      <w:r w:rsidR="008D4BAD">
        <w:rPr>
          <w:sz w:val="24"/>
          <w:szCs w:val="24"/>
        </w:rPr>
        <w:t>а</w:t>
      </w:r>
      <w:r w:rsidR="008D4BAD" w:rsidRPr="008D4BAD">
        <w:rPr>
          <w:sz w:val="24"/>
          <w:szCs w:val="24"/>
        </w:rPr>
        <w:t xml:space="preserve"> социальной политики Калининградской области</w:t>
      </w:r>
      <w:r w:rsidRPr="00E37F93">
        <w:rPr>
          <w:sz w:val="24"/>
          <w:szCs w:val="24"/>
        </w:rPr>
        <w:t>.</w:t>
      </w:r>
    </w:p>
    <w:p w14:paraId="4E62C4A2" w14:textId="6C556A64" w:rsidR="00247CF6" w:rsidRPr="00E37F93" w:rsidRDefault="00015777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E37F93">
        <w:rPr>
          <w:sz w:val="24"/>
          <w:szCs w:val="24"/>
        </w:rPr>
        <w:t>Работа состоит из введения, двух глав, заключения, списка использованных источников и приложений.</w:t>
      </w:r>
    </w:p>
    <w:p w14:paraId="2BCF258B" w14:textId="795A2677" w:rsidR="00247CF6" w:rsidRDefault="008D4BAD" w:rsidP="004422A6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первой главе рассмотрены т</w:t>
      </w:r>
      <w:r w:rsidRPr="008D4BAD">
        <w:rPr>
          <w:sz w:val="24"/>
          <w:szCs w:val="24"/>
        </w:rPr>
        <w:t>еоретико-правовые основы социальной защиты детей-инвалидов в Российской Федерации</w:t>
      </w:r>
      <w:r>
        <w:rPr>
          <w:sz w:val="24"/>
          <w:szCs w:val="24"/>
        </w:rPr>
        <w:t>.</w:t>
      </w:r>
    </w:p>
    <w:p w14:paraId="128296EC" w14:textId="17D4FDD1" w:rsidR="008D4BAD" w:rsidRPr="00E37F93" w:rsidRDefault="008D4BAD" w:rsidP="004422A6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второй главе исследована п</w:t>
      </w:r>
      <w:r w:rsidRPr="008D4BAD">
        <w:rPr>
          <w:sz w:val="24"/>
          <w:szCs w:val="24"/>
        </w:rPr>
        <w:t>рактика реализации социальной защиты детей-инвалидов в Российской Федерации на примере отделения Фонда пенсионного и социального страхования Российской Федерации по Калининградской области</w:t>
      </w:r>
      <w:r>
        <w:rPr>
          <w:sz w:val="24"/>
          <w:szCs w:val="24"/>
        </w:rPr>
        <w:t>.</w:t>
      </w:r>
    </w:p>
    <w:p w14:paraId="64C2FC0D" w14:textId="77777777" w:rsidR="00247CF6" w:rsidRPr="00E37F93" w:rsidRDefault="00247CF6" w:rsidP="004422A6">
      <w:pPr>
        <w:pStyle w:val="a3"/>
        <w:spacing w:line="360" w:lineRule="auto"/>
        <w:ind w:left="0" w:firstLine="709"/>
        <w:jc w:val="both"/>
      </w:pPr>
    </w:p>
    <w:p w14:paraId="686CB41E" w14:textId="0A588CE3" w:rsidR="00A157F4" w:rsidRPr="00E37F93" w:rsidRDefault="00A157F4">
      <w:r w:rsidRPr="00E37F93">
        <w:br w:type="page"/>
      </w:r>
    </w:p>
    <w:p w14:paraId="4CD19BFB" w14:textId="66AD98A8" w:rsidR="008C3AC6" w:rsidRPr="00E37F93" w:rsidRDefault="0056794E" w:rsidP="004422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F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</w:t>
      </w:r>
      <w:r w:rsidR="008C3AC6" w:rsidRPr="00E37F93">
        <w:rPr>
          <w:rFonts w:ascii="Times New Roman" w:hAnsi="Times New Roman" w:cs="Times New Roman"/>
          <w:b/>
          <w:bCs/>
          <w:sz w:val="28"/>
          <w:szCs w:val="28"/>
        </w:rPr>
        <w:t>1 Теоретико-правовые основы социальной защиты детей-инвалидов в Российской Федерации</w:t>
      </w:r>
      <w:r w:rsidR="004A402B" w:rsidRPr="00E37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F1731A" w14:textId="77777777" w:rsidR="008C3AC6" w:rsidRPr="00E37F93" w:rsidRDefault="008C3AC6" w:rsidP="00442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2048B5" w14:textId="5024C32F" w:rsidR="004422A6" w:rsidRPr="00E37F93" w:rsidRDefault="004422A6" w:rsidP="004422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F93">
        <w:rPr>
          <w:rFonts w:ascii="Times New Roman" w:hAnsi="Times New Roman" w:cs="Times New Roman"/>
          <w:b/>
          <w:bCs/>
          <w:sz w:val="24"/>
          <w:szCs w:val="24"/>
        </w:rPr>
        <w:t>1.1 Понятие</w:t>
      </w:r>
      <w:r w:rsidR="004A402B" w:rsidRPr="00E37F93">
        <w:rPr>
          <w:rFonts w:ascii="Times New Roman" w:hAnsi="Times New Roman" w:cs="Times New Roman"/>
          <w:b/>
          <w:bCs/>
          <w:sz w:val="24"/>
          <w:szCs w:val="24"/>
        </w:rPr>
        <w:t xml:space="preserve">, сущность и значение </w:t>
      </w:r>
      <w:r w:rsidRPr="00E37F93">
        <w:rPr>
          <w:rFonts w:ascii="Times New Roman" w:hAnsi="Times New Roman" w:cs="Times New Roman"/>
          <w:b/>
          <w:bCs/>
          <w:sz w:val="24"/>
          <w:szCs w:val="24"/>
        </w:rPr>
        <w:t>социальной защиты детей-инвалидов</w:t>
      </w:r>
    </w:p>
    <w:p w14:paraId="3CF65373" w14:textId="1DA3B739" w:rsidR="004422A6" w:rsidRPr="00E37F93" w:rsidRDefault="004422A6" w:rsidP="004422A6"/>
    <w:p w14:paraId="27DC7E6A" w14:textId="03579DDC" w:rsidR="004422A6" w:rsidRPr="004422A6" w:rsidRDefault="0078620A" w:rsidP="0044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перейти к рассмотрению понятия социальной защиты детей-инвалидов, остановимся подробнее на ключевом понятиях этой темы, таких как инвалидность и инвалид. </w:t>
      </w:r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Термины </w:t>
      </w:r>
      <w:r w:rsidR="00404520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</w:t>
      </w:r>
      <w:r w:rsidR="00404520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04520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</w:t>
      </w:r>
      <w:r w:rsidR="00404520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произошли от латинского слова </w:t>
      </w:r>
      <w:proofErr w:type="spellStart"/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>invalidus</w:t>
      </w:r>
      <w:proofErr w:type="spellEnd"/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буквально </w:t>
      </w:r>
      <w:r w:rsidR="00404520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несильный</w:t>
      </w:r>
      <w:r w:rsidR="00404520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04520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04520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>validus</w:t>
      </w:r>
      <w:proofErr w:type="spellEnd"/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04520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силач</w:t>
      </w:r>
      <w:r w:rsidR="00404520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означающего кроме </w:t>
      </w:r>
      <w:r w:rsidR="00404520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бессильный</w:t>
      </w:r>
      <w:r w:rsidR="00404520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</w:t>
      </w:r>
      <w:r w:rsidR="00404520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непригодный</w:t>
      </w:r>
      <w:r w:rsidR="00404520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второе значение имеет и англ. </w:t>
      </w:r>
      <w:proofErr w:type="spellStart"/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>Invalid</w:t>
      </w:r>
      <w:proofErr w:type="spellEnd"/>
      <w:r w:rsidR="004422A6" w:rsidRPr="004422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="004422A6"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EA6F04" w14:textId="7543989A" w:rsidR="004422A6" w:rsidRPr="004422A6" w:rsidRDefault="004422A6" w:rsidP="0044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Инвалидность </w:t>
      </w:r>
      <w:r w:rsidR="00F21177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</w:t>
      </w:r>
      <w:r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состояние, при котором человек имеет физические и/или психические отклонения, ограничивающие его жизнедеятельность. Инвалидность связана не с самими фактами физических отклонений или недостатков, а с полной или частичной утратой трудоспособности вследствие таковых.</w:t>
      </w:r>
    </w:p>
    <w:p w14:paraId="4CB1C35F" w14:textId="28CE92FC" w:rsidR="004422A6" w:rsidRPr="004422A6" w:rsidRDefault="004422A6" w:rsidP="0044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международном уровне инвалидность рассматривается преимущественно как состояние организма человека в сочетании с влиянием социальной среды. При этом в мировой практике вместе понятия </w:t>
      </w:r>
      <w:r w:rsidR="00404520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</w:t>
      </w:r>
      <w:r w:rsidR="00404520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более нейтральные термины, такие как </w:t>
      </w:r>
      <w:r w:rsidR="00404520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(человек) с инвалидностью</w:t>
      </w:r>
      <w:r w:rsidR="00404520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04520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(человек) с ограниченными возможностями</w:t>
      </w:r>
      <w:r w:rsidR="00404520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к. они не выделяют инвалидность как основную особенность человека. Именно эти устоявшиеся определения часто используются авторами в различных публикациях, в нормативных и законодательных актах и даже в официальных документах ООН</w:t>
      </w:r>
      <w:r w:rsidRPr="004422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AA0E1F6" w14:textId="33CC1B6A" w:rsidR="004422A6" w:rsidRPr="004422A6" w:rsidRDefault="004422A6" w:rsidP="0044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национального уровня, то в 202</w:t>
      </w:r>
      <w:r w:rsidR="00F21177" w:rsidRPr="00E37F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Российской Федерации официально были признаны инвалидами более 11 млн человек, что составляет 8,5% всего населения страны</w:t>
      </w:r>
      <w:r w:rsidRPr="004422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Pr="0044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4422A6" w:rsidRPr="004422A6" w:rsidSect="005802F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F7F8" w14:textId="77777777" w:rsidR="00F57E13" w:rsidRDefault="00F57E13" w:rsidP="004422A6">
      <w:pPr>
        <w:spacing w:after="0" w:line="240" w:lineRule="auto"/>
      </w:pPr>
      <w:r>
        <w:separator/>
      </w:r>
    </w:p>
  </w:endnote>
  <w:endnote w:type="continuationSeparator" w:id="0">
    <w:p w14:paraId="18D427FB" w14:textId="77777777" w:rsidR="00F57E13" w:rsidRDefault="00F57E13" w:rsidP="0044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0762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5D6FF5" w14:textId="0689716B" w:rsidR="005802F4" w:rsidRPr="005802F4" w:rsidRDefault="005802F4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02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02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02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802F4">
          <w:rPr>
            <w:rFonts w:ascii="Times New Roman" w:hAnsi="Times New Roman" w:cs="Times New Roman"/>
            <w:sz w:val="24"/>
            <w:szCs w:val="24"/>
          </w:rPr>
          <w:t>2</w:t>
        </w:r>
        <w:r w:rsidRPr="005802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91D8" w14:textId="77777777" w:rsidR="00F57E13" w:rsidRDefault="00F57E13" w:rsidP="004422A6">
      <w:pPr>
        <w:spacing w:after="0" w:line="240" w:lineRule="auto"/>
      </w:pPr>
      <w:r>
        <w:separator/>
      </w:r>
    </w:p>
  </w:footnote>
  <w:footnote w:type="continuationSeparator" w:id="0">
    <w:p w14:paraId="65E6A24F" w14:textId="77777777" w:rsidR="00F57E13" w:rsidRDefault="00F57E13" w:rsidP="004422A6">
      <w:pPr>
        <w:spacing w:after="0" w:line="240" w:lineRule="auto"/>
      </w:pPr>
      <w:r>
        <w:continuationSeparator/>
      </w:r>
    </w:p>
  </w:footnote>
  <w:footnote w:id="1">
    <w:p w14:paraId="5B1C138D" w14:textId="508CE26D" w:rsidR="000C0C29" w:rsidRPr="00A12159" w:rsidRDefault="000C0C29" w:rsidP="00A12159">
      <w:pPr>
        <w:pStyle w:val="a5"/>
        <w:jc w:val="both"/>
        <w:rPr>
          <w:rFonts w:ascii="Times New Roman" w:hAnsi="Times New Roman" w:cs="Times New Roman"/>
        </w:rPr>
      </w:pPr>
      <w:r w:rsidRPr="00A12159">
        <w:rPr>
          <w:rStyle w:val="a7"/>
          <w:rFonts w:ascii="Times New Roman" w:hAnsi="Times New Roman" w:cs="Times New Roman"/>
        </w:rPr>
        <w:footnoteRef/>
      </w:r>
      <w:r w:rsidRPr="00A12159">
        <w:rPr>
          <w:rFonts w:ascii="Times New Roman" w:hAnsi="Times New Roman" w:cs="Times New Roman"/>
        </w:rPr>
        <w:t xml:space="preserve"> </w:t>
      </w:r>
      <w:r w:rsidR="00EE6262" w:rsidRPr="00A12159">
        <w:rPr>
          <w:rFonts w:ascii="Times New Roman" w:hAnsi="Times New Roman" w:cs="Times New Roman"/>
        </w:rPr>
        <w:t>Федеральная служба государственной статистики: официальный сайт</w:t>
      </w:r>
      <w:bookmarkStart w:id="2" w:name="_Hlk168295526"/>
      <w:r w:rsidR="00EE6262" w:rsidRPr="00A12159">
        <w:rPr>
          <w:rFonts w:ascii="Times New Roman" w:hAnsi="Times New Roman" w:cs="Times New Roman"/>
        </w:rPr>
        <w:t>. – Москва. – URL: https://rosstat.gov.ru/statistic (дата обращения: 20.05.2024). – Текст: электронный.</w:t>
      </w:r>
      <w:bookmarkEnd w:id="2"/>
    </w:p>
  </w:footnote>
  <w:footnote w:id="2">
    <w:p w14:paraId="2B363C21" w14:textId="58C24DE7" w:rsidR="000C0C29" w:rsidRPr="00A12159" w:rsidRDefault="000C0C29" w:rsidP="00A12159">
      <w:pPr>
        <w:pStyle w:val="a5"/>
        <w:jc w:val="both"/>
        <w:rPr>
          <w:rFonts w:ascii="Times New Roman" w:hAnsi="Times New Roman" w:cs="Times New Roman"/>
        </w:rPr>
      </w:pPr>
      <w:r w:rsidRPr="00A12159">
        <w:rPr>
          <w:rStyle w:val="a7"/>
          <w:rFonts w:ascii="Times New Roman" w:hAnsi="Times New Roman" w:cs="Times New Roman"/>
        </w:rPr>
        <w:footnoteRef/>
      </w:r>
      <w:r w:rsidRPr="00A12159">
        <w:rPr>
          <w:rFonts w:ascii="Times New Roman" w:hAnsi="Times New Roman" w:cs="Times New Roman"/>
        </w:rPr>
        <w:t xml:space="preserve"> </w:t>
      </w:r>
      <w:r w:rsidR="00243DF8" w:rsidRPr="00A12159">
        <w:rPr>
          <w:rFonts w:ascii="Times New Roman" w:hAnsi="Times New Roman" w:cs="Times New Roman"/>
        </w:rPr>
        <w:t>Министерство социальной политики Калининградской области: официальный сайт. – Калининград. – URL: https://social.gov39.ru (дата обращения: 20.05.2024). – Текст: электронный.</w:t>
      </w:r>
    </w:p>
  </w:footnote>
  <w:footnote w:id="3">
    <w:p w14:paraId="3BCEF71E" w14:textId="47D73EA6" w:rsidR="004422A6" w:rsidRPr="00A12159" w:rsidRDefault="004422A6" w:rsidP="00A12159">
      <w:pPr>
        <w:pStyle w:val="a5"/>
        <w:jc w:val="both"/>
        <w:rPr>
          <w:rFonts w:ascii="Times New Roman" w:hAnsi="Times New Roman" w:cs="Times New Roman"/>
        </w:rPr>
      </w:pPr>
      <w:r w:rsidRPr="00A12159">
        <w:rPr>
          <w:rStyle w:val="a7"/>
          <w:rFonts w:ascii="Times New Roman" w:hAnsi="Times New Roman" w:cs="Times New Roman"/>
        </w:rPr>
        <w:footnoteRef/>
      </w:r>
      <w:r w:rsidRPr="00A12159">
        <w:rPr>
          <w:rFonts w:ascii="Times New Roman" w:hAnsi="Times New Roman" w:cs="Times New Roman"/>
        </w:rPr>
        <w:t xml:space="preserve"> Ковалев</w:t>
      </w:r>
      <w:r w:rsidR="00455C2D" w:rsidRPr="00A12159">
        <w:rPr>
          <w:rFonts w:ascii="Times New Roman" w:hAnsi="Times New Roman" w:cs="Times New Roman"/>
        </w:rPr>
        <w:t xml:space="preserve">, </w:t>
      </w:r>
      <w:r w:rsidRPr="00A12159">
        <w:rPr>
          <w:rFonts w:ascii="Times New Roman" w:hAnsi="Times New Roman" w:cs="Times New Roman"/>
        </w:rPr>
        <w:t xml:space="preserve">В.А. Доступная среда для инвалидов: современные подходы и решения: методическое пособие / В.А. Ковалев, О.А. Мирошниченко, В.Б. </w:t>
      </w:r>
      <w:proofErr w:type="spellStart"/>
      <w:r w:rsidRPr="00A12159">
        <w:rPr>
          <w:rFonts w:ascii="Times New Roman" w:hAnsi="Times New Roman" w:cs="Times New Roman"/>
        </w:rPr>
        <w:t>Осиновская</w:t>
      </w:r>
      <w:proofErr w:type="spellEnd"/>
      <w:r w:rsidR="00455C2D" w:rsidRPr="00A12159">
        <w:rPr>
          <w:rFonts w:ascii="Times New Roman" w:hAnsi="Times New Roman" w:cs="Times New Roman"/>
        </w:rPr>
        <w:t xml:space="preserve">. </w:t>
      </w:r>
      <w:r w:rsidR="003C5053" w:rsidRPr="00A12159">
        <w:rPr>
          <w:rFonts w:ascii="Times New Roman" w:hAnsi="Times New Roman" w:cs="Times New Roman"/>
        </w:rPr>
        <w:t>–</w:t>
      </w:r>
      <w:r w:rsidR="00455C2D" w:rsidRPr="00A12159">
        <w:rPr>
          <w:rFonts w:ascii="Times New Roman" w:hAnsi="Times New Roman" w:cs="Times New Roman"/>
        </w:rPr>
        <w:t xml:space="preserve"> </w:t>
      </w:r>
      <w:r w:rsidRPr="00A12159">
        <w:rPr>
          <w:rFonts w:ascii="Times New Roman" w:hAnsi="Times New Roman" w:cs="Times New Roman"/>
        </w:rPr>
        <w:t>С</w:t>
      </w:r>
      <w:r w:rsidR="003C5053" w:rsidRPr="00A12159">
        <w:rPr>
          <w:rFonts w:ascii="Times New Roman" w:hAnsi="Times New Roman" w:cs="Times New Roman"/>
        </w:rPr>
        <w:t>анкт-Петербург</w:t>
      </w:r>
      <w:r w:rsidR="00EE6262" w:rsidRPr="00A12159">
        <w:rPr>
          <w:rFonts w:ascii="Times New Roman" w:hAnsi="Times New Roman" w:cs="Times New Roman"/>
        </w:rPr>
        <w:t>:</w:t>
      </w:r>
      <w:r w:rsidRPr="00A12159">
        <w:rPr>
          <w:rFonts w:ascii="Times New Roman" w:hAnsi="Times New Roman" w:cs="Times New Roman"/>
        </w:rPr>
        <w:t xml:space="preserve"> </w:t>
      </w:r>
      <w:proofErr w:type="spellStart"/>
      <w:r w:rsidRPr="00A12159">
        <w:rPr>
          <w:rFonts w:ascii="Times New Roman" w:hAnsi="Times New Roman" w:cs="Times New Roman"/>
        </w:rPr>
        <w:t>СПбИУВЭК</w:t>
      </w:r>
      <w:proofErr w:type="spellEnd"/>
      <w:r w:rsidRPr="00A12159">
        <w:rPr>
          <w:rFonts w:ascii="Times New Roman" w:hAnsi="Times New Roman" w:cs="Times New Roman"/>
        </w:rPr>
        <w:t xml:space="preserve">, 2022. </w:t>
      </w:r>
      <w:r w:rsidR="00455C2D" w:rsidRPr="00A12159">
        <w:rPr>
          <w:rFonts w:ascii="Times New Roman" w:hAnsi="Times New Roman" w:cs="Times New Roman"/>
        </w:rPr>
        <w:t xml:space="preserve">- </w:t>
      </w:r>
      <w:r w:rsidRPr="00A12159">
        <w:rPr>
          <w:rFonts w:ascii="Times New Roman" w:hAnsi="Times New Roman" w:cs="Times New Roman"/>
        </w:rPr>
        <w:t>С. 3.</w:t>
      </w:r>
    </w:p>
  </w:footnote>
  <w:footnote w:id="4">
    <w:p w14:paraId="0DEB1BE8" w14:textId="623B89C3" w:rsidR="004422A6" w:rsidRPr="00A12159" w:rsidRDefault="004422A6" w:rsidP="00A12159">
      <w:pPr>
        <w:pStyle w:val="a5"/>
        <w:jc w:val="both"/>
        <w:rPr>
          <w:rFonts w:ascii="Times New Roman" w:hAnsi="Times New Roman" w:cs="Times New Roman"/>
        </w:rPr>
      </w:pPr>
      <w:r w:rsidRPr="00A12159">
        <w:rPr>
          <w:rStyle w:val="a7"/>
          <w:rFonts w:ascii="Times New Roman" w:hAnsi="Times New Roman" w:cs="Times New Roman"/>
        </w:rPr>
        <w:footnoteRef/>
      </w:r>
      <w:r w:rsidRPr="00A12159">
        <w:rPr>
          <w:rFonts w:ascii="Times New Roman" w:hAnsi="Times New Roman" w:cs="Times New Roman"/>
        </w:rPr>
        <w:t xml:space="preserve"> </w:t>
      </w:r>
      <w:proofErr w:type="spellStart"/>
      <w:r w:rsidRPr="00A12159">
        <w:rPr>
          <w:rFonts w:ascii="Times New Roman" w:hAnsi="Times New Roman" w:cs="Times New Roman"/>
        </w:rPr>
        <w:t>Мачульская</w:t>
      </w:r>
      <w:proofErr w:type="spellEnd"/>
      <w:r w:rsidRPr="00A12159">
        <w:rPr>
          <w:rFonts w:ascii="Times New Roman" w:hAnsi="Times New Roman" w:cs="Times New Roman"/>
        </w:rPr>
        <w:t xml:space="preserve"> Е.Е. Концепция инвалидности в международных и российских нормативных актах</w:t>
      </w:r>
      <w:r w:rsidR="00455C2D" w:rsidRPr="00A12159">
        <w:rPr>
          <w:rFonts w:ascii="Times New Roman" w:hAnsi="Times New Roman" w:cs="Times New Roman"/>
        </w:rPr>
        <w:t xml:space="preserve"> / Е.Е. </w:t>
      </w:r>
      <w:proofErr w:type="spellStart"/>
      <w:r w:rsidR="00455C2D" w:rsidRPr="00A12159">
        <w:rPr>
          <w:rFonts w:ascii="Times New Roman" w:hAnsi="Times New Roman" w:cs="Times New Roman"/>
        </w:rPr>
        <w:t>Мачульская</w:t>
      </w:r>
      <w:proofErr w:type="spellEnd"/>
      <w:r w:rsidR="00455C2D" w:rsidRPr="00A12159">
        <w:rPr>
          <w:rFonts w:ascii="Times New Roman" w:hAnsi="Times New Roman" w:cs="Times New Roman"/>
        </w:rPr>
        <w:t xml:space="preserve">. – Текст: электронный // </w:t>
      </w:r>
      <w:r w:rsidR="009D1244" w:rsidRPr="00A12159">
        <w:rPr>
          <w:rFonts w:ascii="Times New Roman" w:hAnsi="Times New Roman" w:cs="Times New Roman"/>
        </w:rPr>
        <w:t>КонсультантПлюс: Интернет-портал. -</w:t>
      </w:r>
      <w:r w:rsidR="00455C2D" w:rsidRPr="00A12159">
        <w:rPr>
          <w:rFonts w:ascii="Times New Roman" w:hAnsi="Times New Roman" w:cs="Times New Roman"/>
        </w:rPr>
        <w:t xml:space="preserve"> </w:t>
      </w:r>
      <w:r w:rsidRPr="00A12159">
        <w:rPr>
          <w:rFonts w:ascii="Times New Roman" w:hAnsi="Times New Roman" w:cs="Times New Roman"/>
        </w:rPr>
        <w:t>URL: https://ivgma.ru/attachments/45968 (дата обращения: 20.05.2024).</w:t>
      </w:r>
    </w:p>
  </w:footnote>
  <w:footnote w:id="5">
    <w:p w14:paraId="0F9A5D3D" w14:textId="35E5E27E" w:rsidR="004422A6" w:rsidRPr="00A12159" w:rsidRDefault="004422A6" w:rsidP="00A121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159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A12159">
        <w:rPr>
          <w:rFonts w:ascii="Times New Roman" w:hAnsi="Times New Roman" w:cs="Times New Roman"/>
          <w:sz w:val="20"/>
          <w:szCs w:val="20"/>
        </w:rPr>
        <w:t xml:space="preserve"> Федеральный реестр инвалидов</w:t>
      </w:r>
      <w:bookmarkStart w:id="3" w:name="_Hlk168294462"/>
      <w:r w:rsidR="009D1244" w:rsidRPr="00A12159">
        <w:rPr>
          <w:rFonts w:ascii="Times New Roman" w:hAnsi="Times New Roman" w:cs="Times New Roman"/>
          <w:sz w:val="20"/>
          <w:szCs w:val="20"/>
        </w:rPr>
        <w:t xml:space="preserve">: </w:t>
      </w:r>
      <w:bookmarkStart w:id="4" w:name="_Hlk168293220"/>
      <w:r w:rsidR="009D1244" w:rsidRPr="00A12159">
        <w:rPr>
          <w:rFonts w:ascii="Times New Roman" w:hAnsi="Times New Roman" w:cs="Times New Roman"/>
          <w:sz w:val="20"/>
          <w:szCs w:val="20"/>
        </w:rPr>
        <w:t xml:space="preserve">сайт. – </w:t>
      </w:r>
      <w:r w:rsidRPr="00A12159">
        <w:rPr>
          <w:rFonts w:ascii="Times New Roman" w:hAnsi="Times New Roman" w:cs="Times New Roman"/>
          <w:sz w:val="20"/>
          <w:szCs w:val="20"/>
        </w:rPr>
        <w:t>URL:</w:t>
      </w:r>
      <w:r w:rsidR="00AF56C6" w:rsidRPr="00A12159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="00AF56C6" w:rsidRPr="00A12159">
          <w:rPr>
            <w:rFonts w:ascii="Times New Roman" w:hAnsi="Times New Roman" w:cs="Times New Roman"/>
            <w:sz w:val="20"/>
            <w:szCs w:val="20"/>
          </w:rPr>
          <w:t>https://sfri.ru/analitika/chislennost</w:t>
        </w:r>
      </w:hyperlink>
      <w:r w:rsidRPr="00A12159">
        <w:rPr>
          <w:rFonts w:ascii="Times New Roman" w:hAnsi="Times New Roman" w:cs="Times New Roman"/>
          <w:sz w:val="20"/>
          <w:szCs w:val="20"/>
        </w:rPr>
        <w:t xml:space="preserve"> (дата обращения: 20.05.2024)</w:t>
      </w:r>
      <w:r w:rsidR="009D1244" w:rsidRPr="00A12159">
        <w:rPr>
          <w:rFonts w:ascii="Times New Roman" w:hAnsi="Times New Roman" w:cs="Times New Roman"/>
          <w:sz w:val="20"/>
          <w:szCs w:val="20"/>
        </w:rPr>
        <w:t>. – Текст: электронный.</w:t>
      </w:r>
      <w:bookmarkEnd w:id="3"/>
      <w:bookmarkEnd w:id="4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76FA"/>
    <w:multiLevelType w:val="hybridMultilevel"/>
    <w:tmpl w:val="32F6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25493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AF8499E"/>
    <w:multiLevelType w:val="hybridMultilevel"/>
    <w:tmpl w:val="03042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F4"/>
    <w:rsid w:val="00015777"/>
    <w:rsid w:val="000A283A"/>
    <w:rsid w:val="000C0C29"/>
    <w:rsid w:val="0018055A"/>
    <w:rsid w:val="001A31CA"/>
    <w:rsid w:val="001D0D3D"/>
    <w:rsid w:val="00243DF8"/>
    <w:rsid w:val="00247CF6"/>
    <w:rsid w:val="00273392"/>
    <w:rsid w:val="00277624"/>
    <w:rsid w:val="002A0ACF"/>
    <w:rsid w:val="002A2094"/>
    <w:rsid w:val="003C5053"/>
    <w:rsid w:val="003D1D04"/>
    <w:rsid w:val="00404520"/>
    <w:rsid w:val="004279DA"/>
    <w:rsid w:val="004422A6"/>
    <w:rsid w:val="00455C2D"/>
    <w:rsid w:val="004823CD"/>
    <w:rsid w:val="004A402B"/>
    <w:rsid w:val="004D06F3"/>
    <w:rsid w:val="0056794E"/>
    <w:rsid w:val="005802F4"/>
    <w:rsid w:val="00590A14"/>
    <w:rsid w:val="005E0E50"/>
    <w:rsid w:val="005E3DD5"/>
    <w:rsid w:val="005F73CC"/>
    <w:rsid w:val="0062626B"/>
    <w:rsid w:val="006A1A39"/>
    <w:rsid w:val="00736AC2"/>
    <w:rsid w:val="0078620A"/>
    <w:rsid w:val="007A0199"/>
    <w:rsid w:val="008C3AC6"/>
    <w:rsid w:val="008D4BAD"/>
    <w:rsid w:val="0095619E"/>
    <w:rsid w:val="009D1244"/>
    <w:rsid w:val="00A12159"/>
    <w:rsid w:val="00A157F4"/>
    <w:rsid w:val="00A42800"/>
    <w:rsid w:val="00A4604D"/>
    <w:rsid w:val="00AB17BD"/>
    <w:rsid w:val="00AD58A1"/>
    <w:rsid w:val="00AF56C6"/>
    <w:rsid w:val="00B12DCE"/>
    <w:rsid w:val="00B62DC0"/>
    <w:rsid w:val="00C016AF"/>
    <w:rsid w:val="00C76627"/>
    <w:rsid w:val="00CA1AB9"/>
    <w:rsid w:val="00CC6629"/>
    <w:rsid w:val="00D850E4"/>
    <w:rsid w:val="00DD6EC4"/>
    <w:rsid w:val="00DE44EA"/>
    <w:rsid w:val="00E37F93"/>
    <w:rsid w:val="00E550E9"/>
    <w:rsid w:val="00EE58D4"/>
    <w:rsid w:val="00EE6262"/>
    <w:rsid w:val="00F21177"/>
    <w:rsid w:val="00F57E13"/>
    <w:rsid w:val="00FD0F55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3518"/>
  <w15:chartTrackingRefBased/>
  <w15:docId w15:val="{1996407A-621B-4097-8AFD-F218A14F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C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57F4"/>
    <w:pPr>
      <w:widowControl w:val="0"/>
      <w:autoSpaceDE w:val="0"/>
      <w:autoSpaceDN w:val="0"/>
      <w:spacing w:after="0" w:line="240" w:lineRule="auto"/>
      <w:ind w:left="9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157F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,ft"/>
    <w:basedOn w:val="a"/>
    <w:link w:val="a6"/>
    <w:uiPriority w:val="99"/>
    <w:unhideWhenUsed/>
    <w:qFormat/>
    <w:rsid w:val="004422A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basedOn w:val="a0"/>
    <w:link w:val="a5"/>
    <w:uiPriority w:val="99"/>
    <w:qFormat/>
    <w:rsid w:val="004422A6"/>
    <w:rPr>
      <w:sz w:val="20"/>
      <w:szCs w:val="20"/>
    </w:rPr>
  </w:style>
  <w:style w:type="character" w:styleId="a7">
    <w:name w:val="footnote reference"/>
    <w:aliases w:val="Знак сноски-FN,Знак сноски 1,Ciae niinee-FN,Referencia nota al pie,SUPERS,fr,Used by Word for Help footnote symbols,Ref,de nota al pie,анкета сноска,Ciae niinee 1,16 Point,Superscript 6 Point,Footnote Reference Number,Footnote Reference_LVL6"/>
    <w:basedOn w:val="a0"/>
    <w:link w:val="1"/>
    <w:uiPriority w:val="99"/>
    <w:unhideWhenUsed/>
    <w:rsid w:val="004422A6"/>
    <w:rPr>
      <w:vertAlign w:val="superscript"/>
    </w:rPr>
  </w:style>
  <w:style w:type="paragraph" w:customStyle="1" w:styleId="1">
    <w:name w:val="Знак сноски1"/>
    <w:basedOn w:val="a"/>
    <w:link w:val="a7"/>
    <w:uiPriority w:val="99"/>
    <w:rsid w:val="004422A6"/>
    <w:pPr>
      <w:spacing w:line="264" w:lineRule="auto"/>
    </w:pPr>
    <w:rPr>
      <w:vertAlign w:val="superscript"/>
    </w:rPr>
  </w:style>
  <w:style w:type="table" w:customStyle="1" w:styleId="TableNormal">
    <w:name w:val="Table Normal"/>
    <w:uiPriority w:val="2"/>
    <w:unhideWhenUsed/>
    <w:qFormat/>
    <w:rsid w:val="004422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сновной текст13"/>
    <w:basedOn w:val="a"/>
    <w:rsid w:val="004D06F3"/>
    <w:pPr>
      <w:widowControl w:val="0"/>
      <w:shd w:val="clear" w:color="auto" w:fill="FFFFFF"/>
      <w:spacing w:after="0" w:line="283" w:lineRule="exact"/>
      <w:ind w:hanging="2020"/>
      <w:jc w:val="center"/>
    </w:pPr>
    <w:rPr>
      <w:rFonts w:ascii="Times New Roman" w:eastAsia="Calibri" w:hAnsi="Times New Roman" w:cs="Times New Roman"/>
      <w:color w:val="000000"/>
      <w:sz w:val="26"/>
      <w:szCs w:val="26"/>
      <w:lang w:eastAsia="ru-RU"/>
    </w:rPr>
  </w:style>
  <w:style w:type="character" w:customStyle="1" w:styleId="blk">
    <w:name w:val="blk"/>
    <w:basedOn w:val="a0"/>
    <w:rsid w:val="002A0ACF"/>
  </w:style>
  <w:style w:type="paragraph" w:styleId="a8">
    <w:name w:val="List Paragraph"/>
    <w:basedOn w:val="a"/>
    <w:uiPriority w:val="34"/>
    <w:qFormat/>
    <w:rsid w:val="00CA1A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56794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Times New Roman"/>
      <w:sz w:val="18"/>
      <w:szCs w:val="20"/>
      <w:lang w:eastAsia="ru-RU"/>
    </w:rPr>
  </w:style>
  <w:style w:type="table" w:styleId="a9">
    <w:name w:val="Table Grid"/>
    <w:basedOn w:val="a1"/>
    <w:uiPriority w:val="59"/>
    <w:rsid w:val="0056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80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02F4"/>
  </w:style>
  <w:style w:type="paragraph" w:styleId="ac">
    <w:name w:val="footer"/>
    <w:basedOn w:val="a"/>
    <w:link w:val="ad"/>
    <w:uiPriority w:val="99"/>
    <w:unhideWhenUsed/>
    <w:rsid w:val="00580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02F4"/>
  </w:style>
  <w:style w:type="character" w:customStyle="1" w:styleId="70">
    <w:name w:val="Заголовок 7 Знак"/>
    <w:basedOn w:val="a0"/>
    <w:link w:val="7"/>
    <w:uiPriority w:val="9"/>
    <w:semiHidden/>
    <w:rsid w:val="000C0C2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ae">
    <w:name w:val="Hyperlink"/>
    <w:basedOn w:val="a0"/>
    <w:uiPriority w:val="99"/>
    <w:unhideWhenUsed/>
    <w:rsid w:val="00AF56C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5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fri.ru/analitika/chislen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41F72-FFD9-4BFC-8847-CE894C3C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6</Pages>
  <Words>1090</Words>
  <Characters>6216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V.</dc:creator>
  <cp:keywords/>
  <dc:description/>
  <cp:lastModifiedBy>Ivan V.</cp:lastModifiedBy>
  <cp:revision>32</cp:revision>
  <dcterms:created xsi:type="dcterms:W3CDTF">2024-06-02T13:15:00Z</dcterms:created>
  <dcterms:modified xsi:type="dcterms:W3CDTF">2025-03-20T05:14:00Z</dcterms:modified>
</cp:coreProperties>
</file>