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21D0" w14:textId="77777777" w:rsidR="00603B83" w:rsidRPr="00212F09" w:rsidRDefault="00603B83">
      <w:pPr>
        <w:spacing w:after="200" w:line="276" w:lineRule="auto"/>
        <w:rPr>
          <w:b/>
          <w:bCs/>
          <w:sz w:val="28"/>
          <w:szCs w:val="28"/>
        </w:rPr>
      </w:pPr>
      <w:r w:rsidRPr="00212F09">
        <w:rPr>
          <w:b/>
          <w:bCs/>
          <w:sz w:val="28"/>
          <w:szCs w:val="28"/>
        </w:rPr>
        <w:br w:type="page"/>
      </w:r>
    </w:p>
    <w:p w14:paraId="4C6721D1" w14:textId="77777777" w:rsidR="00B42357" w:rsidRPr="0024509F" w:rsidRDefault="00973887" w:rsidP="00B42357">
      <w:pPr>
        <w:jc w:val="center"/>
        <w:rPr>
          <w:b/>
          <w:bCs/>
          <w:caps/>
          <w:sz w:val="32"/>
          <w:szCs w:val="32"/>
        </w:rPr>
      </w:pPr>
      <w:r w:rsidRPr="0024509F">
        <w:rPr>
          <w:b/>
          <w:bCs/>
          <w:sz w:val="32"/>
          <w:szCs w:val="32"/>
        </w:rPr>
        <w:lastRenderedPageBreak/>
        <w:t>С</w:t>
      </w:r>
      <w:r w:rsidR="00EC64DD" w:rsidRPr="0024509F">
        <w:rPr>
          <w:b/>
          <w:bCs/>
          <w:sz w:val="32"/>
          <w:szCs w:val="32"/>
        </w:rPr>
        <w:t>ОДЕРЖАНИЕ</w:t>
      </w:r>
    </w:p>
    <w:p w14:paraId="4C6721D2" w14:textId="77777777" w:rsidR="00B42357" w:rsidRPr="0024509F" w:rsidRDefault="00B42357" w:rsidP="0024737C">
      <w:pPr>
        <w:spacing w:line="360" w:lineRule="auto"/>
        <w:jc w:val="both"/>
        <w:rPr>
          <w:bCs/>
          <w:iCs/>
          <w:sz w:val="32"/>
          <w:szCs w:val="32"/>
        </w:rPr>
      </w:pPr>
    </w:p>
    <w:p w14:paraId="4C6721D3" w14:textId="77777777" w:rsidR="00B42357" w:rsidRPr="0024509F" w:rsidRDefault="004B1A95" w:rsidP="00B421A2">
      <w:pPr>
        <w:spacing w:line="440" w:lineRule="exact"/>
        <w:jc w:val="both"/>
        <w:rPr>
          <w:bCs/>
          <w:iCs/>
          <w:sz w:val="28"/>
          <w:szCs w:val="28"/>
        </w:rPr>
      </w:pPr>
      <w:r w:rsidRPr="0024509F">
        <w:rPr>
          <w:bCs/>
          <w:iCs/>
          <w:sz w:val="28"/>
          <w:szCs w:val="28"/>
        </w:rPr>
        <w:t>ВВЕДЕНИЕ…...</w:t>
      </w:r>
      <w:r w:rsidR="00B42357" w:rsidRPr="0024509F">
        <w:rPr>
          <w:bCs/>
          <w:iCs/>
          <w:sz w:val="28"/>
          <w:szCs w:val="28"/>
        </w:rPr>
        <w:t>………………………………………………………………......</w:t>
      </w:r>
      <w:r w:rsidR="0042278E" w:rsidRPr="0024509F">
        <w:rPr>
          <w:bCs/>
          <w:iCs/>
          <w:sz w:val="28"/>
          <w:szCs w:val="28"/>
        </w:rPr>
        <w:t>.</w:t>
      </w:r>
      <w:r w:rsidR="00B42357" w:rsidRPr="0024509F">
        <w:rPr>
          <w:bCs/>
          <w:iCs/>
          <w:sz w:val="28"/>
          <w:szCs w:val="28"/>
        </w:rPr>
        <w:t>3</w:t>
      </w:r>
    </w:p>
    <w:p w14:paraId="4C6721D4" w14:textId="513232AD" w:rsidR="005207BA" w:rsidRPr="0024509F" w:rsidRDefault="005207BA" w:rsidP="00B421A2">
      <w:pPr>
        <w:spacing w:line="440" w:lineRule="exact"/>
        <w:jc w:val="both"/>
        <w:rPr>
          <w:bCs/>
          <w:iCs/>
          <w:sz w:val="28"/>
          <w:szCs w:val="28"/>
        </w:rPr>
      </w:pPr>
      <w:r w:rsidRPr="0024509F">
        <w:rPr>
          <w:bCs/>
          <w:iCs/>
          <w:sz w:val="28"/>
          <w:szCs w:val="28"/>
        </w:rPr>
        <w:t xml:space="preserve">1 </w:t>
      </w:r>
      <w:r w:rsidR="00FA27E0" w:rsidRPr="0024509F">
        <w:rPr>
          <w:bCs/>
          <w:iCs/>
          <w:sz w:val="28"/>
          <w:szCs w:val="28"/>
        </w:rPr>
        <w:t>Теоретические основы обеспечения экономической безопасности Российской Федерации в рамках деятельности таможенных органов</w:t>
      </w:r>
      <w:r w:rsidR="00E81589" w:rsidRPr="0024509F">
        <w:rPr>
          <w:bCs/>
          <w:iCs/>
          <w:sz w:val="28"/>
          <w:szCs w:val="28"/>
        </w:rPr>
        <w:t>....</w:t>
      </w:r>
      <w:r w:rsidR="00FA27E0" w:rsidRPr="0024509F">
        <w:rPr>
          <w:bCs/>
          <w:iCs/>
          <w:sz w:val="28"/>
          <w:szCs w:val="28"/>
        </w:rPr>
        <w:t>.</w:t>
      </w:r>
      <w:r w:rsidR="00E81589" w:rsidRPr="0024509F">
        <w:rPr>
          <w:bCs/>
          <w:iCs/>
          <w:sz w:val="28"/>
          <w:szCs w:val="28"/>
        </w:rPr>
        <w:t>....</w:t>
      </w:r>
      <w:r w:rsidR="004D59BD" w:rsidRPr="0024509F">
        <w:rPr>
          <w:bCs/>
          <w:iCs/>
          <w:sz w:val="28"/>
          <w:szCs w:val="28"/>
        </w:rPr>
        <w:t>.....</w:t>
      </w:r>
      <w:r w:rsidR="0042278E" w:rsidRPr="0024509F">
        <w:rPr>
          <w:bCs/>
          <w:iCs/>
          <w:sz w:val="28"/>
          <w:szCs w:val="28"/>
        </w:rPr>
        <w:t>.</w:t>
      </w:r>
      <w:r w:rsidR="005216F5" w:rsidRPr="0024509F">
        <w:rPr>
          <w:bCs/>
          <w:iCs/>
          <w:sz w:val="28"/>
          <w:szCs w:val="28"/>
        </w:rPr>
        <w:t>6</w:t>
      </w:r>
    </w:p>
    <w:p w14:paraId="4C6721D5" w14:textId="492E8DB8" w:rsidR="005207BA" w:rsidRPr="0024509F" w:rsidRDefault="005207BA" w:rsidP="00B421A2">
      <w:pPr>
        <w:spacing w:line="440" w:lineRule="exact"/>
        <w:jc w:val="both"/>
        <w:rPr>
          <w:bCs/>
          <w:iCs/>
          <w:sz w:val="28"/>
          <w:szCs w:val="28"/>
        </w:rPr>
      </w:pPr>
      <w:r w:rsidRPr="0024509F">
        <w:rPr>
          <w:bCs/>
          <w:iCs/>
          <w:sz w:val="28"/>
          <w:szCs w:val="28"/>
        </w:rPr>
        <w:t xml:space="preserve">1.1 </w:t>
      </w:r>
      <w:r w:rsidR="00FA27E0" w:rsidRPr="0024509F">
        <w:rPr>
          <w:bCs/>
          <w:iCs/>
          <w:sz w:val="28"/>
          <w:szCs w:val="28"/>
        </w:rPr>
        <w:t xml:space="preserve">Понятие </w:t>
      </w:r>
      <w:r w:rsidR="00307DA4" w:rsidRPr="0024509F">
        <w:rPr>
          <w:bCs/>
          <w:iCs/>
          <w:sz w:val="28"/>
          <w:szCs w:val="28"/>
        </w:rPr>
        <w:t>экономической безопасности</w:t>
      </w:r>
      <w:r w:rsidR="00FA27E0" w:rsidRPr="0024509F">
        <w:rPr>
          <w:bCs/>
          <w:iCs/>
          <w:sz w:val="28"/>
          <w:szCs w:val="28"/>
        </w:rPr>
        <w:t xml:space="preserve"> РФ и механизм ее обеспечения…………………………………………………………………</w:t>
      </w:r>
      <w:proofErr w:type="gramStart"/>
      <w:r w:rsidR="00FA27E0" w:rsidRPr="0024509F">
        <w:rPr>
          <w:bCs/>
          <w:iCs/>
          <w:sz w:val="28"/>
          <w:szCs w:val="28"/>
        </w:rPr>
        <w:t>……</w:t>
      </w:r>
      <w:r w:rsidR="006516A3" w:rsidRPr="0024509F">
        <w:rPr>
          <w:bCs/>
          <w:iCs/>
          <w:sz w:val="28"/>
          <w:szCs w:val="28"/>
        </w:rPr>
        <w:t>.</w:t>
      </w:r>
      <w:proofErr w:type="gramEnd"/>
      <w:r w:rsidR="0042278E" w:rsidRPr="0024509F">
        <w:rPr>
          <w:bCs/>
          <w:iCs/>
          <w:sz w:val="28"/>
          <w:szCs w:val="28"/>
        </w:rPr>
        <w:t>.</w:t>
      </w:r>
      <w:r w:rsidR="005216F5" w:rsidRPr="0024509F">
        <w:rPr>
          <w:bCs/>
          <w:iCs/>
          <w:sz w:val="28"/>
          <w:szCs w:val="28"/>
        </w:rPr>
        <w:t>6</w:t>
      </w:r>
    </w:p>
    <w:p w14:paraId="4C6721D6" w14:textId="5C7BF37C" w:rsidR="005207BA" w:rsidRPr="0024509F" w:rsidRDefault="005207BA" w:rsidP="00B421A2">
      <w:pPr>
        <w:spacing w:line="440" w:lineRule="exact"/>
        <w:jc w:val="both"/>
        <w:rPr>
          <w:bCs/>
          <w:iCs/>
          <w:sz w:val="28"/>
          <w:szCs w:val="28"/>
        </w:rPr>
      </w:pPr>
      <w:r w:rsidRPr="0024509F">
        <w:rPr>
          <w:bCs/>
          <w:iCs/>
          <w:sz w:val="28"/>
          <w:szCs w:val="28"/>
        </w:rPr>
        <w:t xml:space="preserve">1.2 </w:t>
      </w:r>
      <w:r w:rsidR="00CA2989" w:rsidRPr="0024509F">
        <w:rPr>
          <w:bCs/>
          <w:iCs/>
          <w:sz w:val="28"/>
          <w:szCs w:val="28"/>
        </w:rPr>
        <w:t>Роль таможенных органов в обеспечении экономической безопасности</w:t>
      </w:r>
      <w:r w:rsidR="003D67A2" w:rsidRPr="0024509F">
        <w:rPr>
          <w:bCs/>
          <w:iCs/>
          <w:sz w:val="28"/>
          <w:szCs w:val="28"/>
        </w:rPr>
        <w:t xml:space="preserve"> РФ на основе таможенного контроля……...…………………………………..</w:t>
      </w:r>
      <w:r w:rsidR="00CA2989" w:rsidRPr="0024509F">
        <w:rPr>
          <w:bCs/>
          <w:iCs/>
          <w:sz w:val="28"/>
          <w:szCs w:val="28"/>
        </w:rPr>
        <w:t>.</w:t>
      </w:r>
      <w:r w:rsidR="007548EB" w:rsidRPr="0024509F">
        <w:rPr>
          <w:bCs/>
          <w:iCs/>
          <w:sz w:val="28"/>
          <w:szCs w:val="28"/>
        </w:rPr>
        <w:t>1</w:t>
      </w:r>
      <w:r w:rsidR="00742D1F" w:rsidRPr="0024509F">
        <w:rPr>
          <w:bCs/>
          <w:iCs/>
          <w:sz w:val="28"/>
          <w:szCs w:val="28"/>
        </w:rPr>
        <w:t>5</w:t>
      </w:r>
    </w:p>
    <w:p w14:paraId="4C6721D7" w14:textId="4C66F9CF" w:rsidR="0042278E" w:rsidRPr="0024509F" w:rsidRDefault="00165B6A" w:rsidP="00B421A2">
      <w:pPr>
        <w:spacing w:line="440" w:lineRule="exact"/>
        <w:jc w:val="both"/>
        <w:rPr>
          <w:bCs/>
          <w:iCs/>
          <w:sz w:val="28"/>
          <w:szCs w:val="28"/>
        </w:rPr>
      </w:pPr>
      <w:r w:rsidRPr="0024509F">
        <w:rPr>
          <w:bCs/>
          <w:iCs/>
          <w:sz w:val="28"/>
          <w:szCs w:val="28"/>
        </w:rPr>
        <w:t>Вывод</w:t>
      </w:r>
      <w:r w:rsidR="00C95696" w:rsidRPr="0024509F">
        <w:rPr>
          <w:bCs/>
          <w:iCs/>
          <w:sz w:val="28"/>
          <w:szCs w:val="28"/>
        </w:rPr>
        <w:t>ы</w:t>
      </w:r>
      <w:r w:rsidR="001D5AC4" w:rsidRPr="0024509F">
        <w:rPr>
          <w:bCs/>
          <w:iCs/>
          <w:sz w:val="28"/>
          <w:szCs w:val="28"/>
        </w:rPr>
        <w:t>.....................................................</w:t>
      </w:r>
      <w:r w:rsidR="00C95696" w:rsidRPr="0024509F">
        <w:rPr>
          <w:bCs/>
          <w:iCs/>
          <w:sz w:val="28"/>
          <w:szCs w:val="28"/>
        </w:rPr>
        <w:t>.........</w:t>
      </w:r>
      <w:r w:rsidR="001D5AC4" w:rsidRPr="0024509F">
        <w:rPr>
          <w:bCs/>
          <w:iCs/>
          <w:sz w:val="28"/>
          <w:szCs w:val="28"/>
        </w:rPr>
        <w:t>.......................</w:t>
      </w:r>
      <w:r w:rsidR="00703AFD" w:rsidRPr="0024509F">
        <w:rPr>
          <w:bCs/>
          <w:iCs/>
          <w:sz w:val="28"/>
          <w:szCs w:val="28"/>
        </w:rPr>
        <w:t>............................. 24</w:t>
      </w:r>
    </w:p>
    <w:p w14:paraId="4C6721D8" w14:textId="166C266D" w:rsidR="005207BA" w:rsidRPr="0024509F" w:rsidRDefault="003B0E39" w:rsidP="00B421A2">
      <w:pPr>
        <w:spacing w:line="440" w:lineRule="exact"/>
        <w:jc w:val="both"/>
        <w:rPr>
          <w:bCs/>
          <w:iCs/>
          <w:sz w:val="28"/>
          <w:szCs w:val="28"/>
        </w:rPr>
      </w:pPr>
      <w:r w:rsidRPr="0024509F">
        <w:rPr>
          <w:bCs/>
          <w:iCs/>
          <w:sz w:val="28"/>
          <w:szCs w:val="28"/>
        </w:rPr>
        <w:t xml:space="preserve">2 </w:t>
      </w:r>
      <w:r w:rsidR="00FA27E0" w:rsidRPr="0024509F">
        <w:rPr>
          <w:bCs/>
          <w:iCs/>
          <w:sz w:val="28"/>
          <w:szCs w:val="28"/>
        </w:rPr>
        <w:t>Анализ современного состояния обеспечения экономической безопасности Российской Федерации в условиях Евразийского экономического союза на основе таможенного контроля</w:t>
      </w:r>
      <w:r w:rsidR="00686526" w:rsidRPr="0024509F">
        <w:rPr>
          <w:bCs/>
          <w:iCs/>
          <w:sz w:val="28"/>
          <w:szCs w:val="28"/>
        </w:rPr>
        <w:t>..........</w:t>
      </w:r>
      <w:r w:rsidR="00A80CFD" w:rsidRPr="0024509F">
        <w:rPr>
          <w:bCs/>
          <w:iCs/>
          <w:sz w:val="28"/>
          <w:szCs w:val="28"/>
        </w:rPr>
        <w:t>..............</w:t>
      </w:r>
      <w:r w:rsidRPr="0024509F">
        <w:rPr>
          <w:bCs/>
          <w:iCs/>
          <w:sz w:val="28"/>
          <w:szCs w:val="28"/>
        </w:rPr>
        <w:t>......</w:t>
      </w:r>
      <w:r w:rsidR="000D5A9D" w:rsidRPr="0024509F">
        <w:rPr>
          <w:bCs/>
          <w:iCs/>
          <w:sz w:val="28"/>
          <w:szCs w:val="28"/>
        </w:rPr>
        <w:t>..............</w:t>
      </w:r>
      <w:r w:rsidRPr="0024509F">
        <w:rPr>
          <w:bCs/>
          <w:iCs/>
          <w:sz w:val="28"/>
          <w:szCs w:val="28"/>
        </w:rPr>
        <w:t>..............</w:t>
      </w:r>
      <w:r w:rsidR="00C95696" w:rsidRPr="0024509F">
        <w:rPr>
          <w:bCs/>
          <w:iCs/>
          <w:sz w:val="28"/>
          <w:szCs w:val="28"/>
        </w:rPr>
        <w:t>.......</w:t>
      </w:r>
      <w:r w:rsidRPr="0024509F">
        <w:rPr>
          <w:bCs/>
          <w:iCs/>
          <w:sz w:val="28"/>
          <w:szCs w:val="28"/>
        </w:rPr>
        <w:t>.</w:t>
      </w:r>
      <w:r w:rsidR="008A6768" w:rsidRPr="0024509F">
        <w:rPr>
          <w:bCs/>
          <w:iCs/>
          <w:sz w:val="28"/>
          <w:szCs w:val="28"/>
        </w:rPr>
        <w:t>....</w:t>
      </w:r>
      <w:r w:rsidR="00512242" w:rsidRPr="0024509F">
        <w:rPr>
          <w:bCs/>
          <w:iCs/>
          <w:sz w:val="28"/>
          <w:szCs w:val="28"/>
        </w:rPr>
        <w:t>..</w:t>
      </w:r>
      <w:r w:rsidR="004D59BD" w:rsidRPr="0024509F">
        <w:rPr>
          <w:bCs/>
          <w:iCs/>
          <w:sz w:val="28"/>
          <w:szCs w:val="28"/>
        </w:rPr>
        <w:t>.</w:t>
      </w:r>
      <w:r w:rsidR="00742D1F" w:rsidRPr="0024509F">
        <w:rPr>
          <w:bCs/>
          <w:iCs/>
          <w:sz w:val="28"/>
          <w:szCs w:val="28"/>
        </w:rPr>
        <w:t>.</w:t>
      </w:r>
      <w:r w:rsidR="004D59BD" w:rsidRPr="0024509F">
        <w:rPr>
          <w:bCs/>
          <w:iCs/>
          <w:sz w:val="28"/>
          <w:szCs w:val="28"/>
        </w:rPr>
        <w:t>..</w:t>
      </w:r>
      <w:r w:rsidR="005207BA" w:rsidRPr="0024509F">
        <w:rPr>
          <w:bCs/>
          <w:iCs/>
          <w:sz w:val="28"/>
          <w:szCs w:val="28"/>
        </w:rPr>
        <w:t xml:space="preserve"> </w:t>
      </w:r>
      <w:r w:rsidR="00703AFD" w:rsidRPr="0024509F">
        <w:rPr>
          <w:bCs/>
          <w:iCs/>
          <w:sz w:val="28"/>
          <w:szCs w:val="28"/>
        </w:rPr>
        <w:t>2</w:t>
      </w:r>
      <w:r w:rsidR="00742D1F" w:rsidRPr="0024509F">
        <w:rPr>
          <w:bCs/>
          <w:iCs/>
          <w:sz w:val="28"/>
          <w:szCs w:val="28"/>
        </w:rPr>
        <w:t>6</w:t>
      </w:r>
    </w:p>
    <w:p w14:paraId="591A1A07" w14:textId="79C6F6C4" w:rsidR="005D3AFB" w:rsidRPr="0024509F" w:rsidRDefault="008A6768" w:rsidP="00B421A2">
      <w:pPr>
        <w:spacing w:line="440" w:lineRule="exact"/>
        <w:jc w:val="both"/>
        <w:rPr>
          <w:bCs/>
          <w:iCs/>
          <w:sz w:val="28"/>
          <w:szCs w:val="28"/>
        </w:rPr>
      </w:pPr>
      <w:r w:rsidRPr="0024509F">
        <w:rPr>
          <w:bCs/>
          <w:iCs/>
          <w:sz w:val="28"/>
          <w:szCs w:val="28"/>
        </w:rPr>
        <w:t xml:space="preserve">2.1 </w:t>
      </w:r>
      <w:r w:rsidR="005D3AFB" w:rsidRPr="0024509F">
        <w:rPr>
          <w:bCs/>
          <w:iCs/>
          <w:sz w:val="28"/>
          <w:szCs w:val="28"/>
        </w:rPr>
        <w:t xml:space="preserve">Оценка показателей экономической безопасности РФ на современном этапе……………………………………………………………………………... </w:t>
      </w:r>
      <w:r w:rsidR="00742D1F" w:rsidRPr="0024509F">
        <w:rPr>
          <w:bCs/>
          <w:iCs/>
          <w:sz w:val="28"/>
          <w:szCs w:val="28"/>
        </w:rPr>
        <w:t>26</w:t>
      </w:r>
    </w:p>
    <w:p w14:paraId="4C6721D9" w14:textId="215F614B" w:rsidR="005207BA" w:rsidRPr="0024509F" w:rsidRDefault="00F75E74" w:rsidP="00B421A2">
      <w:pPr>
        <w:spacing w:line="440" w:lineRule="exact"/>
        <w:jc w:val="both"/>
        <w:rPr>
          <w:bCs/>
          <w:iCs/>
          <w:sz w:val="28"/>
          <w:szCs w:val="28"/>
        </w:rPr>
      </w:pPr>
      <w:r w:rsidRPr="0024509F">
        <w:rPr>
          <w:bCs/>
          <w:iCs/>
          <w:sz w:val="28"/>
          <w:szCs w:val="28"/>
        </w:rPr>
        <w:t xml:space="preserve">2.2 </w:t>
      </w:r>
      <w:r w:rsidR="002010D0" w:rsidRPr="0024509F">
        <w:rPr>
          <w:bCs/>
          <w:iCs/>
          <w:sz w:val="28"/>
          <w:szCs w:val="28"/>
        </w:rPr>
        <w:t>Практика применения и развития мер обеспечения экономической безопасности РФ на основе таможенного контроля………...</w:t>
      </w:r>
      <w:r w:rsidR="000D5A9D" w:rsidRPr="0024509F">
        <w:rPr>
          <w:bCs/>
          <w:iCs/>
          <w:sz w:val="28"/>
          <w:szCs w:val="28"/>
        </w:rPr>
        <w:t>....</w:t>
      </w:r>
      <w:r w:rsidR="003B0E39" w:rsidRPr="0024509F">
        <w:rPr>
          <w:bCs/>
          <w:iCs/>
          <w:sz w:val="28"/>
          <w:szCs w:val="28"/>
        </w:rPr>
        <w:t>................</w:t>
      </w:r>
      <w:r w:rsidR="008A6768" w:rsidRPr="0024509F">
        <w:rPr>
          <w:bCs/>
          <w:iCs/>
          <w:sz w:val="28"/>
          <w:szCs w:val="28"/>
        </w:rPr>
        <w:t>..</w:t>
      </w:r>
      <w:r w:rsidR="00512242" w:rsidRPr="0024509F">
        <w:rPr>
          <w:bCs/>
          <w:iCs/>
          <w:sz w:val="28"/>
          <w:szCs w:val="28"/>
        </w:rPr>
        <w:t>....</w:t>
      </w:r>
      <w:r w:rsidR="00912275" w:rsidRPr="0024509F">
        <w:rPr>
          <w:bCs/>
          <w:iCs/>
          <w:sz w:val="28"/>
          <w:szCs w:val="28"/>
        </w:rPr>
        <w:t>.</w:t>
      </w:r>
      <w:r w:rsidR="00742D1F" w:rsidRPr="0024509F">
        <w:rPr>
          <w:bCs/>
          <w:iCs/>
          <w:sz w:val="28"/>
          <w:szCs w:val="28"/>
        </w:rPr>
        <w:t>30</w:t>
      </w:r>
    </w:p>
    <w:p w14:paraId="4C6721DB" w14:textId="79F4C095" w:rsidR="003B0E39" w:rsidRPr="0024509F" w:rsidRDefault="00E62EEC" w:rsidP="00B421A2">
      <w:pPr>
        <w:spacing w:line="440" w:lineRule="exact"/>
        <w:jc w:val="both"/>
        <w:rPr>
          <w:bCs/>
          <w:iCs/>
          <w:sz w:val="28"/>
          <w:szCs w:val="28"/>
        </w:rPr>
      </w:pPr>
      <w:r w:rsidRPr="0024509F">
        <w:rPr>
          <w:bCs/>
          <w:iCs/>
          <w:sz w:val="28"/>
          <w:szCs w:val="28"/>
        </w:rPr>
        <w:t xml:space="preserve">2.3 </w:t>
      </w:r>
      <w:r w:rsidR="00F75E74" w:rsidRPr="0024509F">
        <w:rPr>
          <w:bCs/>
          <w:iCs/>
          <w:sz w:val="28"/>
          <w:szCs w:val="28"/>
        </w:rPr>
        <w:t>Оценка эффективности применяемых на современном этапе методов таможенного контроля, направленных на обеспечение экономической безопасности РФ, на примере Калининградской области</w:t>
      </w:r>
      <w:r w:rsidR="00686526" w:rsidRPr="0024509F">
        <w:rPr>
          <w:bCs/>
          <w:kern w:val="36"/>
          <w:sz w:val="28"/>
          <w:szCs w:val="28"/>
        </w:rPr>
        <w:t>.......</w:t>
      </w:r>
      <w:r w:rsidR="00F75E74" w:rsidRPr="0024509F">
        <w:rPr>
          <w:bCs/>
          <w:kern w:val="36"/>
          <w:sz w:val="28"/>
          <w:szCs w:val="28"/>
        </w:rPr>
        <w:t>...................</w:t>
      </w:r>
      <w:r w:rsidR="00703AFD" w:rsidRPr="0024509F">
        <w:rPr>
          <w:bCs/>
          <w:iCs/>
          <w:sz w:val="28"/>
          <w:szCs w:val="28"/>
        </w:rPr>
        <w:t xml:space="preserve">...... </w:t>
      </w:r>
      <w:r w:rsidR="00742D1F" w:rsidRPr="0024509F">
        <w:rPr>
          <w:bCs/>
          <w:iCs/>
          <w:sz w:val="28"/>
          <w:szCs w:val="28"/>
        </w:rPr>
        <w:t>36</w:t>
      </w:r>
    </w:p>
    <w:p w14:paraId="4C6721DC" w14:textId="4E8E2854" w:rsidR="0042278E" w:rsidRPr="0024509F" w:rsidRDefault="0042278E" w:rsidP="00B421A2">
      <w:pPr>
        <w:spacing w:line="440" w:lineRule="exact"/>
        <w:jc w:val="both"/>
        <w:rPr>
          <w:bCs/>
          <w:iCs/>
          <w:sz w:val="28"/>
          <w:szCs w:val="28"/>
        </w:rPr>
      </w:pPr>
      <w:r w:rsidRPr="0024509F">
        <w:rPr>
          <w:bCs/>
          <w:iCs/>
          <w:sz w:val="28"/>
          <w:szCs w:val="28"/>
        </w:rPr>
        <w:t>Вывод</w:t>
      </w:r>
      <w:r w:rsidR="00C95696" w:rsidRPr="0024509F">
        <w:rPr>
          <w:bCs/>
          <w:iCs/>
          <w:sz w:val="28"/>
          <w:szCs w:val="28"/>
        </w:rPr>
        <w:t>ы</w:t>
      </w:r>
      <w:r w:rsidR="00F6327E" w:rsidRPr="0024509F">
        <w:rPr>
          <w:bCs/>
          <w:iCs/>
          <w:sz w:val="28"/>
          <w:szCs w:val="28"/>
        </w:rPr>
        <w:t>...............................................................................</w:t>
      </w:r>
      <w:r w:rsidR="00C95696" w:rsidRPr="0024509F">
        <w:rPr>
          <w:bCs/>
          <w:iCs/>
          <w:sz w:val="28"/>
          <w:szCs w:val="28"/>
        </w:rPr>
        <w:t>...</w:t>
      </w:r>
      <w:r w:rsidR="00F6327E" w:rsidRPr="0024509F">
        <w:rPr>
          <w:bCs/>
          <w:iCs/>
          <w:sz w:val="28"/>
          <w:szCs w:val="28"/>
        </w:rPr>
        <w:t>...</w:t>
      </w:r>
      <w:r w:rsidR="00DA1528" w:rsidRPr="0024509F">
        <w:rPr>
          <w:bCs/>
          <w:iCs/>
          <w:sz w:val="28"/>
          <w:szCs w:val="28"/>
        </w:rPr>
        <w:t xml:space="preserve">............................. </w:t>
      </w:r>
      <w:r w:rsidR="00742D1F" w:rsidRPr="0024509F">
        <w:rPr>
          <w:bCs/>
          <w:iCs/>
          <w:sz w:val="28"/>
          <w:szCs w:val="28"/>
        </w:rPr>
        <w:t>5</w:t>
      </w:r>
      <w:r w:rsidR="00212F09" w:rsidRPr="0024509F">
        <w:rPr>
          <w:bCs/>
          <w:iCs/>
          <w:sz w:val="28"/>
          <w:szCs w:val="28"/>
        </w:rPr>
        <w:t>6</w:t>
      </w:r>
    </w:p>
    <w:p w14:paraId="4C6721DD" w14:textId="18E009DD" w:rsidR="005207BA" w:rsidRPr="0024509F" w:rsidRDefault="005207BA" w:rsidP="00B421A2">
      <w:pPr>
        <w:spacing w:line="440" w:lineRule="exact"/>
        <w:jc w:val="both"/>
        <w:rPr>
          <w:bCs/>
          <w:iCs/>
          <w:sz w:val="28"/>
          <w:szCs w:val="28"/>
        </w:rPr>
      </w:pPr>
      <w:r w:rsidRPr="0024509F">
        <w:rPr>
          <w:bCs/>
          <w:iCs/>
          <w:sz w:val="28"/>
          <w:szCs w:val="28"/>
        </w:rPr>
        <w:t xml:space="preserve">3 </w:t>
      </w:r>
      <w:r w:rsidR="00F75E74" w:rsidRPr="0024509F">
        <w:rPr>
          <w:bCs/>
          <w:iCs/>
          <w:sz w:val="28"/>
          <w:szCs w:val="28"/>
        </w:rPr>
        <w:t>Разработка направлений совершенствования обеспечения экономической безопасности РФ на основе таможенного контроля</w:t>
      </w:r>
      <w:r w:rsidR="00F44C5B" w:rsidRPr="0024509F">
        <w:rPr>
          <w:bCs/>
          <w:iCs/>
          <w:sz w:val="28"/>
          <w:szCs w:val="28"/>
        </w:rPr>
        <w:t>................</w:t>
      </w:r>
      <w:r w:rsidR="00F865EF" w:rsidRPr="0024509F">
        <w:rPr>
          <w:bCs/>
          <w:iCs/>
          <w:sz w:val="28"/>
          <w:szCs w:val="28"/>
        </w:rPr>
        <w:t>..........</w:t>
      </w:r>
      <w:r w:rsidR="00F44C5B" w:rsidRPr="0024509F">
        <w:rPr>
          <w:bCs/>
          <w:iCs/>
          <w:sz w:val="28"/>
          <w:szCs w:val="28"/>
        </w:rPr>
        <w:t>.......</w:t>
      </w:r>
      <w:r w:rsidR="004D59BD" w:rsidRPr="0024509F">
        <w:rPr>
          <w:bCs/>
          <w:iCs/>
          <w:sz w:val="28"/>
          <w:szCs w:val="28"/>
        </w:rPr>
        <w:t>........</w:t>
      </w:r>
      <w:r w:rsidR="00F44C5B" w:rsidRPr="0024509F">
        <w:rPr>
          <w:bCs/>
          <w:iCs/>
          <w:sz w:val="28"/>
          <w:szCs w:val="28"/>
        </w:rPr>
        <w:t xml:space="preserve"> </w:t>
      </w:r>
      <w:r w:rsidR="00212F09" w:rsidRPr="0024509F">
        <w:rPr>
          <w:bCs/>
          <w:iCs/>
          <w:sz w:val="28"/>
          <w:szCs w:val="28"/>
        </w:rPr>
        <w:t>58</w:t>
      </w:r>
    </w:p>
    <w:p w14:paraId="4C6721DE" w14:textId="262CC242" w:rsidR="005207BA" w:rsidRPr="0024509F" w:rsidRDefault="00745A76" w:rsidP="00B421A2">
      <w:pPr>
        <w:pStyle w:val="Default"/>
        <w:spacing w:line="440" w:lineRule="exact"/>
        <w:jc w:val="both"/>
        <w:rPr>
          <w:bCs/>
          <w:iCs/>
          <w:color w:val="auto"/>
          <w:sz w:val="28"/>
          <w:szCs w:val="28"/>
        </w:rPr>
      </w:pPr>
      <w:r w:rsidRPr="0024509F">
        <w:rPr>
          <w:color w:val="auto"/>
          <w:sz w:val="28"/>
          <w:szCs w:val="28"/>
        </w:rPr>
        <w:t xml:space="preserve">3.1 </w:t>
      </w:r>
      <w:bookmarkStart w:id="0" w:name="_Hlk137125254"/>
      <w:r w:rsidR="00FC63CF" w:rsidRPr="0024509F">
        <w:rPr>
          <w:color w:val="auto"/>
          <w:sz w:val="28"/>
          <w:szCs w:val="28"/>
        </w:rPr>
        <w:t xml:space="preserve">Основные </w:t>
      </w:r>
      <w:r w:rsidR="00B421A2" w:rsidRPr="0024509F">
        <w:rPr>
          <w:color w:val="auto"/>
          <w:sz w:val="28"/>
          <w:szCs w:val="28"/>
        </w:rPr>
        <w:t>направления обеспечения экономической безопасности РФ в условиях ЕАЭС</w:t>
      </w:r>
      <w:bookmarkEnd w:id="0"/>
      <w:r w:rsidR="0024737C" w:rsidRPr="0024509F">
        <w:rPr>
          <w:color w:val="auto"/>
          <w:sz w:val="28"/>
          <w:szCs w:val="28"/>
        </w:rPr>
        <w:t>...............................</w:t>
      </w:r>
      <w:r w:rsidRPr="0024509F">
        <w:rPr>
          <w:color w:val="auto"/>
          <w:sz w:val="28"/>
          <w:szCs w:val="28"/>
        </w:rPr>
        <w:t>..............</w:t>
      </w:r>
      <w:r w:rsidR="00B421A2" w:rsidRPr="0024509F">
        <w:rPr>
          <w:color w:val="auto"/>
          <w:sz w:val="28"/>
          <w:szCs w:val="28"/>
        </w:rPr>
        <w:t>..</w:t>
      </w:r>
      <w:r w:rsidRPr="0024509F">
        <w:rPr>
          <w:color w:val="auto"/>
          <w:sz w:val="28"/>
          <w:szCs w:val="28"/>
        </w:rPr>
        <w:t>..</w:t>
      </w:r>
      <w:r w:rsidR="0024737C" w:rsidRPr="0024509F">
        <w:rPr>
          <w:color w:val="auto"/>
          <w:sz w:val="28"/>
          <w:szCs w:val="28"/>
        </w:rPr>
        <w:t>..</w:t>
      </w:r>
      <w:r w:rsidR="00F44C5B" w:rsidRPr="0024509F">
        <w:rPr>
          <w:bCs/>
          <w:iCs/>
          <w:color w:val="auto"/>
          <w:sz w:val="28"/>
          <w:szCs w:val="28"/>
        </w:rPr>
        <w:t>.....</w:t>
      </w:r>
      <w:r w:rsidR="00FC63CF" w:rsidRPr="0024509F">
        <w:rPr>
          <w:bCs/>
          <w:iCs/>
          <w:color w:val="auto"/>
          <w:sz w:val="28"/>
          <w:szCs w:val="28"/>
        </w:rPr>
        <w:t>.........</w:t>
      </w:r>
      <w:r w:rsidR="004D59BD" w:rsidRPr="0024509F">
        <w:rPr>
          <w:bCs/>
          <w:iCs/>
          <w:color w:val="auto"/>
          <w:sz w:val="28"/>
          <w:szCs w:val="28"/>
        </w:rPr>
        <w:t>.</w:t>
      </w:r>
      <w:r w:rsidR="00C95696" w:rsidRPr="0024509F">
        <w:rPr>
          <w:bCs/>
          <w:iCs/>
          <w:color w:val="auto"/>
          <w:sz w:val="28"/>
          <w:szCs w:val="28"/>
        </w:rPr>
        <w:t>...</w:t>
      </w:r>
      <w:r w:rsidR="00B421A2" w:rsidRPr="0024509F">
        <w:rPr>
          <w:bCs/>
          <w:iCs/>
          <w:color w:val="auto"/>
          <w:sz w:val="28"/>
          <w:szCs w:val="28"/>
        </w:rPr>
        <w:t>........................</w:t>
      </w:r>
      <w:r w:rsidR="00C95696" w:rsidRPr="0024509F">
        <w:rPr>
          <w:bCs/>
          <w:iCs/>
          <w:color w:val="auto"/>
          <w:sz w:val="28"/>
          <w:szCs w:val="28"/>
        </w:rPr>
        <w:t>......</w:t>
      </w:r>
      <w:r w:rsidR="004D59BD" w:rsidRPr="0024509F">
        <w:rPr>
          <w:bCs/>
          <w:iCs/>
          <w:color w:val="auto"/>
          <w:sz w:val="28"/>
          <w:szCs w:val="28"/>
        </w:rPr>
        <w:t>.</w:t>
      </w:r>
      <w:r w:rsidR="0042278E" w:rsidRPr="0024509F">
        <w:rPr>
          <w:bCs/>
          <w:iCs/>
          <w:color w:val="auto"/>
          <w:sz w:val="28"/>
          <w:szCs w:val="28"/>
        </w:rPr>
        <w:t>.</w:t>
      </w:r>
      <w:r w:rsidR="00F44C5B" w:rsidRPr="0024509F">
        <w:rPr>
          <w:bCs/>
          <w:iCs/>
          <w:color w:val="auto"/>
          <w:sz w:val="28"/>
          <w:szCs w:val="28"/>
        </w:rPr>
        <w:t xml:space="preserve"> </w:t>
      </w:r>
      <w:r w:rsidR="00212F09" w:rsidRPr="0024509F">
        <w:rPr>
          <w:bCs/>
          <w:iCs/>
          <w:color w:val="auto"/>
          <w:sz w:val="28"/>
          <w:szCs w:val="28"/>
        </w:rPr>
        <w:t>58</w:t>
      </w:r>
    </w:p>
    <w:p w14:paraId="4C6721DF" w14:textId="3284E6CA" w:rsidR="005207BA" w:rsidRPr="0024509F" w:rsidRDefault="005207BA" w:rsidP="00FC63CF">
      <w:pPr>
        <w:autoSpaceDE w:val="0"/>
        <w:autoSpaceDN w:val="0"/>
        <w:adjustRightInd w:val="0"/>
        <w:spacing w:line="440" w:lineRule="exact"/>
        <w:jc w:val="both"/>
        <w:rPr>
          <w:rFonts w:eastAsiaTheme="minorHAnsi"/>
          <w:sz w:val="28"/>
          <w:szCs w:val="28"/>
          <w:lang w:eastAsia="en-US"/>
        </w:rPr>
      </w:pPr>
      <w:r w:rsidRPr="0024509F">
        <w:rPr>
          <w:rFonts w:eastAsiaTheme="minorHAnsi"/>
          <w:sz w:val="28"/>
          <w:szCs w:val="28"/>
          <w:lang w:eastAsia="en-US"/>
        </w:rPr>
        <w:t xml:space="preserve">3.2 </w:t>
      </w:r>
      <w:r w:rsidR="00F865EF" w:rsidRPr="0024509F">
        <w:rPr>
          <w:rFonts w:eastAsiaTheme="minorHAnsi"/>
          <w:sz w:val="28"/>
          <w:szCs w:val="28"/>
          <w:lang w:eastAsia="en-US"/>
        </w:rPr>
        <w:t>Проблемы и перспективы совершенствования обеспечения экономической безопасности РФ на основе таможенного контроля</w:t>
      </w:r>
      <w:r w:rsidR="00B421A2" w:rsidRPr="0024509F">
        <w:rPr>
          <w:rFonts w:eastAsiaTheme="minorHAnsi"/>
          <w:sz w:val="28"/>
          <w:szCs w:val="28"/>
          <w:lang w:eastAsia="en-US"/>
        </w:rPr>
        <w:t>….…</w:t>
      </w:r>
      <w:r w:rsidR="00F865EF" w:rsidRPr="0024509F">
        <w:rPr>
          <w:rFonts w:eastAsiaTheme="minorHAnsi"/>
          <w:sz w:val="28"/>
          <w:szCs w:val="28"/>
          <w:lang w:eastAsia="en-US"/>
        </w:rPr>
        <w:t>...</w:t>
      </w:r>
      <w:r w:rsidR="0042278E" w:rsidRPr="0024509F">
        <w:rPr>
          <w:rFonts w:eastAsiaTheme="minorHAnsi"/>
          <w:sz w:val="28"/>
          <w:szCs w:val="28"/>
          <w:lang w:eastAsia="en-US"/>
        </w:rPr>
        <w:t>...</w:t>
      </w:r>
      <w:r w:rsidR="00212F09" w:rsidRPr="0024509F">
        <w:rPr>
          <w:rFonts w:eastAsiaTheme="minorHAnsi"/>
          <w:sz w:val="28"/>
          <w:szCs w:val="28"/>
          <w:lang w:eastAsia="en-US"/>
        </w:rPr>
        <w:t>63</w:t>
      </w:r>
    </w:p>
    <w:p w14:paraId="4C6721E0" w14:textId="4118E58B" w:rsidR="0024737C" w:rsidRPr="0024509F" w:rsidRDefault="0024737C" w:rsidP="00B421A2">
      <w:pPr>
        <w:spacing w:line="440" w:lineRule="exact"/>
        <w:jc w:val="both"/>
        <w:rPr>
          <w:bCs/>
          <w:iCs/>
          <w:sz w:val="28"/>
          <w:szCs w:val="28"/>
        </w:rPr>
      </w:pPr>
      <w:r w:rsidRPr="0024509F">
        <w:rPr>
          <w:bCs/>
          <w:iCs/>
          <w:sz w:val="28"/>
          <w:szCs w:val="28"/>
        </w:rPr>
        <w:t>Вывод</w:t>
      </w:r>
      <w:r w:rsidR="00C95696" w:rsidRPr="0024509F">
        <w:rPr>
          <w:bCs/>
          <w:iCs/>
          <w:sz w:val="28"/>
          <w:szCs w:val="28"/>
        </w:rPr>
        <w:t>ы</w:t>
      </w:r>
      <w:r w:rsidRPr="0024509F">
        <w:rPr>
          <w:bCs/>
          <w:iCs/>
          <w:sz w:val="28"/>
          <w:szCs w:val="28"/>
        </w:rPr>
        <w:t>......................................</w:t>
      </w:r>
      <w:r w:rsidR="00C95696" w:rsidRPr="0024509F">
        <w:rPr>
          <w:bCs/>
          <w:iCs/>
          <w:sz w:val="28"/>
          <w:szCs w:val="28"/>
        </w:rPr>
        <w:t>...</w:t>
      </w:r>
      <w:r w:rsidRPr="0024509F">
        <w:rPr>
          <w:bCs/>
          <w:iCs/>
          <w:sz w:val="28"/>
          <w:szCs w:val="28"/>
        </w:rPr>
        <w:t xml:space="preserve">......................................................................... </w:t>
      </w:r>
      <w:r w:rsidR="00212F09" w:rsidRPr="0024509F">
        <w:rPr>
          <w:bCs/>
          <w:iCs/>
          <w:sz w:val="28"/>
          <w:szCs w:val="28"/>
        </w:rPr>
        <w:t>71</w:t>
      </w:r>
    </w:p>
    <w:p w14:paraId="4C6721E1" w14:textId="6EE26356" w:rsidR="00745A76" w:rsidRPr="0024509F" w:rsidRDefault="00745A76" w:rsidP="00B421A2">
      <w:pPr>
        <w:spacing w:line="440" w:lineRule="exact"/>
        <w:jc w:val="both"/>
        <w:rPr>
          <w:bCs/>
          <w:iCs/>
          <w:sz w:val="28"/>
          <w:szCs w:val="28"/>
        </w:rPr>
      </w:pPr>
      <w:r w:rsidRPr="0024509F">
        <w:rPr>
          <w:bCs/>
          <w:iCs/>
          <w:sz w:val="28"/>
          <w:szCs w:val="28"/>
        </w:rPr>
        <w:t>ЗАКЛЮЧЕНИЕ....................................................................................................</w:t>
      </w:r>
      <w:r w:rsidR="0042278E" w:rsidRPr="0024509F">
        <w:rPr>
          <w:bCs/>
          <w:iCs/>
          <w:sz w:val="28"/>
          <w:szCs w:val="28"/>
        </w:rPr>
        <w:t>.</w:t>
      </w:r>
      <w:r w:rsidR="00212F09" w:rsidRPr="0024509F">
        <w:rPr>
          <w:bCs/>
          <w:iCs/>
          <w:sz w:val="28"/>
          <w:szCs w:val="28"/>
        </w:rPr>
        <w:t>73</w:t>
      </w:r>
    </w:p>
    <w:p w14:paraId="594A62AE" w14:textId="29B31728" w:rsidR="00F865EF" w:rsidRPr="0024509F" w:rsidRDefault="00745A76" w:rsidP="00B421A2">
      <w:pPr>
        <w:spacing w:line="440" w:lineRule="exact"/>
        <w:jc w:val="both"/>
        <w:rPr>
          <w:bCs/>
          <w:iCs/>
          <w:sz w:val="28"/>
          <w:szCs w:val="28"/>
        </w:rPr>
      </w:pPr>
      <w:r w:rsidRPr="0024509F">
        <w:rPr>
          <w:bCs/>
          <w:iCs/>
          <w:sz w:val="28"/>
          <w:szCs w:val="28"/>
        </w:rPr>
        <w:t>СПИСОК ИСПОЛЬЗОВАННЫХ ИСТОЧНИКОВ..............</w:t>
      </w:r>
      <w:r w:rsidR="005216F5" w:rsidRPr="0024509F">
        <w:rPr>
          <w:bCs/>
          <w:iCs/>
          <w:sz w:val="28"/>
          <w:szCs w:val="28"/>
        </w:rPr>
        <w:t xml:space="preserve">............................. </w:t>
      </w:r>
      <w:r w:rsidR="00212F09" w:rsidRPr="0024509F">
        <w:rPr>
          <w:bCs/>
          <w:iCs/>
          <w:sz w:val="28"/>
          <w:szCs w:val="28"/>
        </w:rPr>
        <w:t>77</w:t>
      </w:r>
    </w:p>
    <w:p w14:paraId="62B7742E" w14:textId="1C520B2B" w:rsidR="00F865EF" w:rsidRPr="0024509F" w:rsidRDefault="00F865EF" w:rsidP="00B421A2">
      <w:pPr>
        <w:spacing w:line="440" w:lineRule="exact"/>
        <w:jc w:val="both"/>
        <w:rPr>
          <w:bCs/>
          <w:iCs/>
          <w:sz w:val="28"/>
          <w:szCs w:val="28"/>
        </w:rPr>
      </w:pPr>
      <w:r w:rsidRPr="0024509F">
        <w:rPr>
          <w:bCs/>
          <w:iCs/>
          <w:sz w:val="28"/>
          <w:szCs w:val="28"/>
        </w:rPr>
        <w:t>ПРИЛОЖЕНИ</w:t>
      </w:r>
      <w:r w:rsidR="00742D1F" w:rsidRPr="0024509F">
        <w:rPr>
          <w:bCs/>
          <w:iCs/>
          <w:sz w:val="28"/>
          <w:szCs w:val="28"/>
        </w:rPr>
        <w:t>Я</w:t>
      </w:r>
      <w:r w:rsidRPr="0024509F">
        <w:rPr>
          <w:bCs/>
          <w:iCs/>
          <w:sz w:val="28"/>
          <w:szCs w:val="28"/>
        </w:rPr>
        <w:t xml:space="preserve">………………………………………………………………… </w:t>
      </w:r>
      <w:r w:rsidR="00742D1F" w:rsidRPr="0024509F">
        <w:rPr>
          <w:bCs/>
          <w:iCs/>
          <w:sz w:val="28"/>
          <w:szCs w:val="28"/>
        </w:rPr>
        <w:t>8</w:t>
      </w:r>
      <w:r w:rsidR="00212F09" w:rsidRPr="0024509F">
        <w:rPr>
          <w:bCs/>
          <w:iCs/>
          <w:sz w:val="28"/>
          <w:szCs w:val="28"/>
        </w:rPr>
        <w:t>1</w:t>
      </w:r>
    </w:p>
    <w:p w14:paraId="4C6721E2" w14:textId="0EFB2D11" w:rsidR="00143FA6" w:rsidRPr="0024509F" w:rsidRDefault="00143FA6" w:rsidP="00B421A2">
      <w:pPr>
        <w:spacing w:line="440" w:lineRule="exact"/>
        <w:jc w:val="both"/>
      </w:pPr>
      <w:r w:rsidRPr="0024509F">
        <w:br w:type="page"/>
      </w:r>
    </w:p>
    <w:p w14:paraId="4C6721E3" w14:textId="77777777" w:rsidR="005233E1" w:rsidRPr="0024509F" w:rsidRDefault="00B42357" w:rsidP="005233E1">
      <w:pPr>
        <w:spacing w:line="360" w:lineRule="auto"/>
        <w:jc w:val="center"/>
        <w:rPr>
          <w:b/>
          <w:bCs/>
          <w:iCs/>
          <w:sz w:val="32"/>
          <w:szCs w:val="32"/>
        </w:rPr>
      </w:pPr>
      <w:r w:rsidRPr="0024509F">
        <w:rPr>
          <w:b/>
          <w:bCs/>
          <w:iCs/>
          <w:sz w:val="32"/>
          <w:szCs w:val="32"/>
        </w:rPr>
        <w:lastRenderedPageBreak/>
        <w:t>В</w:t>
      </w:r>
      <w:r w:rsidR="00EC64DD" w:rsidRPr="0024509F">
        <w:rPr>
          <w:b/>
          <w:bCs/>
          <w:iCs/>
          <w:sz w:val="32"/>
          <w:szCs w:val="32"/>
        </w:rPr>
        <w:t>ВЕДЕНИЕ</w:t>
      </w:r>
    </w:p>
    <w:p w14:paraId="4C6721E4" w14:textId="77777777" w:rsidR="00165B6A" w:rsidRPr="0024509F" w:rsidRDefault="00165B6A" w:rsidP="00FF50E9">
      <w:pPr>
        <w:spacing w:line="360" w:lineRule="auto"/>
        <w:ind w:firstLine="709"/>
        <w:jc w:val="both"/>
        <w:rPr>
          <w:rFonts w:eastAsiaTheme="minorHAnsi"/>
          <w:sz w:val="28"/>
          <w:szCs w:val="28"/>
          <w:lang w:eastAsia="en-US"/>
        </w:rPr>
      </w:pPr>
    </w:p>
    <w:p w14:paraId="4DFB31FB" w14:textId="1A794960" w:rsidR="003D67A2" w:rsidRPr="0024509F" w:rsidRDefault="00FF50E9" w:rsidP="004C0AE5">
      <w:pPr>
        <w:spacing w:line="360" w:lineRule="auto"/>
        <w:ind w:firstLine="709"/>
        <w:jc w:val="both"/>
        <w:rPr>
          <w:sz w:val="28"/>
          <w:szCs w:val="28"/>
        </w:rPr>
      </w:pPr>
      <w:r w:rsidRPr="0024509F">
        <w:rPr>
          <w:sz w:val="28"/>
          <w:szCs w:val="28"/>
        </w:rPr>
        <w:t xml:space="preserve">Актуальность темы </w:t>
      </w:r>
      <w:r w:rsidR="006516A3" w:rsidRPr="0024509F">
        <w:rPr>
          <w:sz w:val="28"/>
          <w:szCs w:val="28"/>
        </w:rPr>
        <w:t>выпускной квалификационной работы</w:t>
      </w:r>
      <w:r w:rsidRPr="0024509F">
        <w:rPr>
          <w:sz w:val="28"/>
          <w:szCs w:val="28"/>
        </w:rPr>
        <w:t xml:space="preserve"> заключается в том</w:t>
      </w:r>
      <w:r w:rsidR="004C0AE5" w:rsidRPr="0024509F">
        <w:rPr>
          <w:sz w:val="28"/>
          <w:szCs w:val="28"/>
        </w:rPr>
        <w:t>, что с</w:t>
      </w:r>
      <w:r w:rsidR="003D67A2" w:rsidRPr="0024509F">
        <w:rPr>
          <w:sz w:val="28"/>
          <w:szCs w:val="28"/>
        </w:rPr>
        <w:t>тратегической целью обеспечения безопасности в сфере экономики любого государства выступает экономическое развитие, которое позволило бы констатировать факт наличия приемлемых условий жизни и развития человека, социальную стабильность и целостность в стране.</w:t>
      </w:r>
    </w:p>
    <w:p w14:paraId="38B94333" w14:textId="77777777" w:rsidR="003D67A2" w:rsidRPr="0024509F" w:rsidRDefault="003D67A2" w:rsidP="004C0AE5">
      <w:pPr>
        <w:spacing w:line="360" w:lineRule="auto"/>
        <w:ind w:firstLine="709"/>
        <w:jc w:val="both"/>
        <w:rPr>
          <w:sz w:val="28"/>
          <w:szCs w:val="28"/>
        </w:rPr>
      </w:pPr>
      <w:r w:rsidRPr="0024509F">
        <w:rPr>
          <w:sz w:val="28"/>
          <w:szCs w:val="28"/>
        </w:rPr>
        <w:t>В условиях действия существующих вызовов и угроз, негативных тенденций на внутреннем и международном рынке актуальными выступают вопросы экономической безопасности Российской Федерации. После 24 февраля 2022 года для России сложилась новая реальность, как политическая, так и экономическая. Наша страна столкнулась с беспрецедентным объёмом санкционного давления со стороны бывших «западных партнёров», а ныне «недружественных стран», что в свою очередь повышает важность обеспечения экономической безопасности России.</w:t>
      </w:r>
    </w:p>
    <w:p w14:paraId="49527E66" w14:textId="77777777" w:rsidR="00D90E08" w:rsidRPr="0024509F" w:rsidRDefault="00F865EF" w:rsidP="00F865EF">
      <w:pPr>
        <w:tabs>
          <w:tab w:val="left" w:pos="900"/>
        </w:tabs>
        <w:spacing w:line="360" w:lineRule="auto"/>
        <w:ind w:firstLine="709"/>
        <w:jc w:val="both"/>
        <w:rPr>
          <w:bCs/>
          <w:sz w:val="28"/>
          <w:szCs w:val="28"/>
        </w:rPr>
      </w:pPr>
      <w:r w:rsidRPr="0024509F">
        <w:rPr>
          <w:bCs/>
          <w:sz w:val="28"/>
          <w:szCs w:val="28"/>
        </w:rPr>
        <w:t xml:space="preserve">В связи с этим повышается роль таможенных органов по обеспечению экономических интересов России, т.к. именно таможенные органы России призваны обеспечить внешнеэкономическую безопасность. В настоящее время таможенные органы выступают важным инструментом по обеспечению экономической безопасности Российской Федерации, а также защите экономических интересов страны и развитию национальной экономики. </w:t>
      </w:r>
    </w:p>
    <w:p w14:paraId="673187C7" w14:textId="5FBE2D07" w:rsidR="00F865EF" w:rsidRPr="0024509F" w:rsidRDefault="00F865EF" w:rsidP="00F865EF">
      <w:pPr>
        <w:tabs>
          <w:tab w:val="left" w:pos="900"/>
        </w:tabs>
        <w:spacing w:line="360" w:lineRule="auto"/>
        <w:ind w:firstLine="709"/>
        <w:jc w:val="both"/>
        <w:rPr>
          <w:bCs/>
          <w:sz w:val="28"/>
          <w:szCs w:val="28"/>
        </w:rPr>
      </w:pPr>
      <w:r w:rsidRPr="0024509F">
        <w:rPr>
          <w:bCs/>
          <w:sz w:val="28"/>
          <w:szCs w:val="28"/>
        </w:rPr>
        <w:t>Роль таможенных органов в обеспечении экономической безопасности</w:t>
      </w:r>
      <w:r w:rsidR="00D90E08" w:rsidRPr="0024509F">
        <w:rPr>
          <w:bCs/>
          <w:sz w:val="28"/>
          <w:szCs w:val="28"/>
        </w:rPr>
        <w:t xml:space="preserve"> Российской Федерации на основе</w:t>
      </w:r>
      <w:r w:rsidRPr="0024509F">
        <w:rPr>
          <w:bCs/>
          <w:sz w:val="28"/>
          <w:szCs w:val="28"/>
        </w:rPr>
        <w:t xml:space="preserve"> </w:t>
      </w:r>
      <w:r w:rsidR="00D90E08" w:rsidRPr="0024509F">
        <w:rPr>
          <w:bCs/>
          <w:sz w:val="28"/>
          <w:szCs w:val="28"/>
        </w:rPr>
        <w:t xml:space="preserve">таможенного контроля </w:t>
      </w:r>
      <w:r w:rsidRPr="0024509F">
        <w:rPr>
          <w:bCs/>
          <w:sz w:val="28"/>
          <w:szCs w:val="28"/>
        </w:rPr>
        <w:t>растет с каждым годом в связи с экономическими и политическими проблемами внутри государства, а также на международной арене, что обуславливает появление новых угроз экономическим интересам нашей страны.</w:t>
      </w:r>
    </w:p>
    <w:p w14:paraId="4C6721E9" w14:textId="16972B3E" w:rsidR="00F431F9" w:rsidRPr="0024509F" w:rsidRDefault="00F431F9" w:rsidP="00F431F9">
      <w:pPr>
        <w:spacing w:line="360" w:lineRule="auto"/>
        <w:ind w:firstLine="709"/>
        <w:jc w:val="both"/>
        <w:rPr>
          <w:sz w:val="28"/>
          <w:szCs w:val="28"/>
        </w:rPr>
      </w:pPr>
      <w:r w:rsidRPr="0024509F">
        <w:rPr>
          <w:sz w:val="28"/>
          <w:szCs w:val="28"/>
        </w:rPr>
        <w:t>Целью выпускной квалификационной работы является</w:t>
      </w:r>
      <w:r w:rsidR="00AF4F0C" w:rsidRPr="0024509F">
        <w:rPr>
          <w:sz w:val="28"/>
          <w:szCs w:val="28"/>
        </w:rPr>
        <w:t xml:space="preserve"> </w:t>
      </w:r>
      <w:r w:rsidR="002513E8" w:rsidRPr="0024509F">
        <w:rPr>
          <w:sz w:val="28"/>
          <w:szCs w:val="28"/>
        </w:rPr>
        <w:t>выявление</w:t>
      </w:r>
      <w:r w:rsidR="00FF50E9" w:rsidRPr="0024509F">
        <w:rPr>
          <w:sz w:val="28"/>
          <w:szCs w:val="28"/>
        </w:rPr>
        <w:t xml:space="preserve"> проблем </w:t>
      </w:r>
      <w:r w:rsidR="00F865EF" w:rsidRPr="0024509F">
        <w:rPr>
          <w:sz w:val="28"/>
          <w:szCs w:val="28"/>
        </w:rPr>
        <w:t xml:space="preserve">развития мер обеспечения экономической безопасности РФ на </w:t>
      </w:r>
      <w:r w:rsidR="00F865EF" w:rsidRPr="0024509F">
        <w:rPr>
          <w:sz w:val="28"/>
          <w:szCs w:val="28"/>
        </w:rPr>
        <w:lastRenderedPageBreak/>
        <w:t>основе таможенного контроля</w:t>
      </w:r>
      <w:r w:rsidR="00FF50E9" w:rsidRPr="0024509F">
        <w:rPr>
          <w:sz w:val="28"/>
          <w:szCs w:val="28"/>
        </w:rPr>
        <w:t xml:space="preserve">, а также разработка основных </w:t>
      </w:r>
      <w:r w:rsidR="00E970F9" w:rsidRPr="0024509F">
        <w:rPr>
          <w:sz w:val="28"/>
          <w:szCs w:val="28"/>
        </w:rPr>
        <w:t xml:space="preserve">направлений </w:t>
      </w:r>
      <w:r w:rsidR="00F865EF" w:rsidRPr="0024509F">
        <w:rPr>
          <w:sz w:val="28"/>
          <w:szCs w:val="28"/>
        </w:rPr>
        <w:t>совершенствования в рассматриваемой сфере</w:t>
      </w:r>
      <w:r w:rsidR="00FF50E9" w:rsidRPr="0024509F">
        <w:rPr>
          <w:sz w:val="28"/>
          <w:szCs w:val="28"/>
        </w:rPr>
        <w:t>.</w:t>
      </w:r>
    </w:p>
    <w:p w14:paraId="4C6721EA" w14:textId="77777777" w:rsidR="00F431F9" w:rsidRPr="0024509F" w:rsidRDefault="00F431F9" w:rsidP="00F431F9">
      <w:pPr>
        <w:spacing w:line="360" w:lineRule="auto"/>
        <w:ind w:firstLine="709"/>
        <w:jc w:val="both"/>
        <w:rPr>
          <w:sz w:val="28"/>
          <w:szCs w:val="28"/>
        </w:rPr>
      </w:pPr>
      <w:r w:rsidRPr="0024509F">
        <w:rPr>
          <w:sz w:val="28"/>
          <w:szCs w:val="28"/>
        </w:rPr>
        <w:t>Для достижения поставленной цели решаются следующие задачи:</w:t>
      </w:r>
    </w:p>
    <w:p w14:paraId="4C6721EB" w14:textId="596F267B" w:rsidR="00FF50E9" w:rsidRPr="0024509F" w:rsidRDefault="00FF50E9" w:rsidP="00832609">
      <w:pPr>
        <w:spacing w:line="360" w:lineRule="auto"/>
        <w:ind w:firstLine="709"/>
        <w:jc w:val="both"/>
        <w:rPr>
          <w:sz w:val="28"/>
          <w:szCs w:val="28"/>
        </w:rPr>
      </w:pPr>
      <w:r w:rsidRPr="0024509F">
        <w:rPr>
          <w:sz w:val="28"/>
          <w:szCs w:val="28"/>
        </w:rPr>
        <w:t xml:space="preserve">- </w:t>
      </w:r>
      <w:r w:rsidR="00832609" w:rsidRPr="0024509F">
        <w:rPr>
          <w:sz w:val="28"/>
          <w:szCs w:val="28"/>
        </w:rPr>
        <w:t xml:space="preserve">рассмотреть </w:t>
      </w:r>
      <w:r w:rsidR="00F865EF" w:rsidRPr="0024509F">
        <w:rPr>
          <w:sz w:val="28"/>
          <w:szCs w:val="28"/>
        </w:rPr>
        <w:t>теоретические основы обеспечения экономической безопасности Российской Федерации в рамках деятельности таможенных органов</w:t>
      </w:r>
      <w:r w:rsidR="003A00BE" w:rsidRPr="0024509F">
        <w:rPr>
          <w:sz w:val="28"/>
          <w:szCs w:val="28"/>
        </w:rPr>
        <w:t>;</w:t>
      </w:r>
    </w:p>
    <w:p w14:paraId="0EDA781E" w14:textId="16C9353D" w:rsidR="00F865EF" w:rsidRPr="0024509F" w:rsidRDefault="00745A76" w:rsidP="00F865EF">
      <w:pPr>
        <w:spacing w:line="360" w:lineRule="auto"/>
        <w:ind w:firstLine="709"/>
        <w:jc w:val="both"/>
        <w:rPr>
          <w:sz w:val="28"/>
          <w:szCs w:val="28"/>
        </w:rPr>
      </w:pPr>
      <w:r w:rsidRPr="0024509F">
        <w:rPr>
          <w:sz w:val="28"/>
          <w:szCs w:val="28"/>
        </w:rPr>
        <w:t xml:space="preserve">- </w:t>
      </w:r>
      <w:r w:rsidR="00686526" w:rsidRPr="0024509F">
        <w:rPr>
          <w:sz w:val="28"/>
          <w:szCs w:val="28"/>
        </w:rPr>
        <w:t xml:space="preserve">провести </w:t>
      </w:r>
      <w:r w:rsidR="00F865EF" w:rsidRPr="0024509F">
        <w:rPr>
          <w:sz w:val="28"/>
          <w:szCs w:val="28"/>
        </w:rPr>
        <w:t>оценку показателей экономической безопасности РФ на современном этапе;</w:t>
      </w:r>
    </w:p>
    <w:p w14:paraId="6E3EDB4E" w14:textId="697B4512" w:rsidR="00F865EF" w:rsidRPr="0024509F" w:rsidRDefault="00F865EF" w:rsidP="00F865EF">
      <w:pPr>
        <w:spacing w:line="360" w:lineRule="auto"/>
        <w:ind w:firstLine="709"/>
        <w:jc w:val="both"/>
        <w:rPr>
          <w:sz w:val="28"/>
          <w:szCs w:val="28"/>
        </w:rPr>
      </w:pPr>
      <w:r w:rsidRPr="0024509F">
        <w:rPr>
          <w:sz w:val="28"/>
          <w:szCs w:val="28"/>
        </w:rPr>
        <w:t>- исследовать практику применения и развития мер обеспечения экономической безопасности РФ на основе таможенного контроля;</w:t>
      </w:r>
    </w:p>
    <w:p w14:paraId="7853CD89" w14:textId="0E972233" w:rsidR="00F865EF" w:rsidRPr="0024509F" w:rsidRDefault="00F865EF" w:rsidP="00F865EF">
      <w:pPr>
        <w:spacing w:line="360" w:lineRule="auto"/>
        <w:ind w:firstLine="709"/>
        <w:jc w:val="both"/>
        <w:rPr>
          <w:sz w:val="28"/>
          <w:szCs w:val="28"/>
        </w:rPr>
      </w:pPr>
      <w:r w:rsidRPr="0024509F">
        <w:rPr>
          <w:sz w:val="28"/>
          <w:szCs w:val="28"/>
        </w:rPr>
        <w:t>провести оценку эффективности применяемых на современном этапе методов таможенного контроля, направленных на обеспечение экономической безопасности РФ, на примере Калининградской области;</w:t>
      </w:r>
    </w:p>
    <w:p w14:paraId="3B052869" w14:textId="274AA44B" w:rsidR="00F865EF" w:rsidRPr="0024509F" w:rsidRDefault="00F865EF" w:rsidP="00F865EF">
      <w:pPr>
        <w:spacing w:line="360" w:lineRule="auto"/>
        <w:ind w:firstLine="709"/>
        <w:jc w:val="both"/>
        <w:rPr>
          <w:sz w:val="28"/>
          <w:szCs w:val="28"/>
        </w:rPr>
      </w:pPr>
      <w:r w:rsidRPr="0024509F">
        <w:rPr>
          <w:sz w:val="28"/>
          <w:szCs w:val="28"/>
        </w:rPr>
        <w:t xml:space="preserve">- </w:t>
      </w:r>
      <w:r w:rsidR="00945CC5" w:rsidRPr="0024509F">
        <w:rPr>
          <w:sz w:val="28"/>
          <w:szCs w:val="28"/>
        </w:rPr>
        <w:t>представить основные</w:t>
      </w:r>
      <w:r w:rsidRPr="0024509F">
        <w:rPr>
          <w:sz w:val="28"/>
          <w:szCs w:val="28"/>
        </w:rPr>
        <w:t xml:space="preserve"> направления обеспечения экономической безопасности РФ в условиях ЕАЭС;</w:t>
      </w:r>
    </w:p>
    <w:p w14:paraId="4C6721EF" w14:textId="69A768B5" w:rsidR="0024737C" w:rsidRPr="0024509F" w:rsidRDefault="00F865EF" w:rsidP="00F865EF">
      <w:pPr>
        <w:spacing w:line="360" w:lineRule="auto"/>
        <w:ind w:firstLine="709"/>
        <w:jc w:val="both"/>
        <w:rPr>
          <w:sz w:val="28"/>
          <w:szCs w:val="28"/>
        </w:rPr>
      </w:pPr>
      <w:r w:rsidRPr="0024509F">
        <w:rPr>
          <w:sz w:val="28"/>
          <w:szCs w:val="28"/>
        </w:rPr>
        <w:t>- выявить проблемы и опреде</w:t>
      </w:r>
      <w:r w:rsidR="00CB73AB" w:rsidRPr="0024509F">
        <w:rPr>
          <w:sz w:val="28"/>
          <w:szCs w:val="28"/>
        </w:rPr>
        <w:t>лить</w:t>
      </w:r>
      <w:r w:rsidRPr="0024509F">
        <w:rPr>
          <w:sz w:val="28"/>
          <w:szCs w:val="28"/>
        </w:rPr>
        <w:t xml:space="preserve"> перспективы совершенствования обеспечения экономической безопасности РФ на основе таможенного контроля</w:t>
      </w:r>
      <w:r w:rsidR="0024737C" w:rsidRPr="0024509F">
        <w:rPr>
          <w:sz w:val="28"/>
          <w:szCs w:val="28"/>
        </w:rPr>
        <w:t>.</w:t>
      </w:r>
    </w:p>
    <w:p w14:paraId="4C6721F0" w14:textId="63C10781" w:rsidR="00FF50E9" w:rsidRPr="0024509F" w:rsidRDefault="00FF50E9" w:rsidP="00745A76">
      <w:pPr>
        <w:spacing w:line="360" w:lineRule="auto"/>
        <w:ind w:firstLine="709"/>
        <w:jc w:val="both"/>
        <w:rPr>
          <w:sz w:val="28"/>
          <w:szCs w:val="28"/>
        </w:rPr>
      </w:pPr>
      <w:r w:rsidRPr="0024509F">
        <w:rPr>
          <w:sz w:val="28"/>
          <w:szCs w:val="28"/>
        </w:rPr>
        <w:t xml:space="preserve">Объектом исследования выпускной квалификационной работы является </w:t>
      </w:r>
      <w:r w:rsidR="00CB73AB" w:rsidRPr="0024509F">
        <w:rPr>
          <w:sz w:val="28"/>
          <w:szCs w:val="28"/>
        </w:rPr>
        <w:t>экономическая безопасность Российской Федерации</w:t>
      </w:r>
      <w:r w:rsidRPr="0024509F">
        <w:rPr>
          <w:sz w:val="28"/>
          <w:szCs w:val="28"/>
        </w:rPr>
        <w:t xml:space="preserve">. Предмет исследования – </w:t>
      </w:r>
      <w:r w:rsidR="00CB73AB" w:rsidRPr="0024509F">
        <w:rPr>
          <w:sz w:val="28"/>
          <w:szCs w:val="28"/>
        </w:rPr>
        <w:t>особенности обеспечения экономической безопасности РФ в деятельности таможенных органов на основе таможенного контроля</w:t>
      </w:r>
      <w:r w:rsidRPr="0024509F">
        <w:rPr>
          <w:sz w:val="28"/>
          <w:szCs w:val="28"/>
        </w:rPr>
        <w:t>.</w:t>
      </w:r>
    </w:p>
    <w:p w14:paraId="4927104D" w14:textId="78886E96" w:rsidR="00CB73AB" w:rsidRPr="0024509F" w:rsidRDefault="00254CF1" w:rsidP="00CB73AB">
      <w:pPr>
        <w:spacing w:before="30" w:after="30" w:line="360" w:lineRule="auto"/>
        <w:ind w:firstLine="709"/>
        <w:jc w:val="both"/>
        <w:rPr>
          <w:sz w:val="28"/>
          <w:szCs w:val="28"/>
        </w:rPr>
      </w:pPr>
      <w:r w:rsidRPr="0024509F">
        <w:rPr>
          <w:sz w:val="28"/>
          <w:szCs w:val="28"/>
        </w:rPr>
        <w:t xml:space="preserve">Теоретической базой исследования послужили научные труды, учебные пособия, монографии, научные статьи по теме исследования таких авторов как: </w:t>
      </w:r>
      <w:r w:rsidR="00CB73AB" w:rsidRPr="0024509F">
        <w:rPr>
          <w:sz w:val="28"/>
          <w:szCs w:val="28"/>
        </w:rPr>
        <w:t>О. Н. Бабурина</w:t>
      </w:r>
      <w:r w:rsidRPr="0024509F">
        <w:rPr>
          <w:sz w:val="28"/>
          <w:szCs w:val="28"/>
        </w:rPr>
        <w:t xml:space="preserve">, В.В. </w:t>
      </w:r>
      <w:proofErr w:type="spellStart"/>
      <w:r w:rsidRPr="0024509F">
        <w:rPr>
          <w:sz w:val="28"/>
          <w:szCs w:val="28"/>
        </w:rPr>
        <w:t>Коварда</w:t>
      </w:r>
      <w:proofErr w:type="spellEnd"/>
      <w:r w:rsidRPr="0024509F">
        <w:rPr>
          <w:sz w:val="28"/>
          <w:szCs w:val="28"/>
        </w:rPr>
        <w:t xml:space="preserve">, </w:t>
      </w:r>
      <w:r w:rsidR="00CB73AB" w:rsidRPr="0024509F">
        <w:rPr>
          <w:sz w:val="28"/>
          <w:szCs w:val="28"/>
        </w:rPr>
        <w:t>С.Ю. Глазьев, Л.П. Гончаренко, А.Л. Пастухов, В.Д. Вагин, С.А. Новикова и др., интернет-ресурсы, а также нормативные правовые акты в сфере деятельности таможенных органов по обеспечению экономической безопасности Российской Федерации</w:t>
      </w:r>
    </w:p>
    <w:p w14:paraId="4C6721F2" w14:textId="77777777" w:rsidR="00254CF1" w:rsidRPr="0024509F" w:rsidRDefault="00254CF1" w:rsidP="00254CF1">
      <w:pPr>
        <w:spacing w:line="360" w:lineRule="auto"/>
        <w:ind w:firstLine="709"/>
        <w:jc w:val="both"/>
        <w:rPr>
          <w:sz w:val="28"/>
          <w:szCs w:val="28"/>
        </w:rPr>
      </w:pPr>
      <w:r w:rsidRPr="0024509F">
        <w:rPr>
          <w:sz w:val="28"/>
          <w:szCs w:val="28"/>
        </w:rPr>
        <w:lastRenderedPageBreak/>
        <w:t>Методологическую базу исследования составляют методы системного анализа, индукции, логический и статистический метод, а также ряд иных методов, позволяющих провести углубленное исследование выбранной темы.</w:t>
      </w:r>
    </w:p>
    <w:p w14:paraId="4C6721F3" w14:textId="601E9F45" w:rsidR="00254CF1" w:rsidRPr="0024509F" w:rsidRDefault="00254CF1" w:rsidP="00254CF1">
      <w:pPr>
        <w:spacing w:line="360" w:lineRule="auto"/>
        <w:ind w:firstLine="709"/>
        <w:jc w:val="both"/>
        <w:rPr>
          <w:sz w:val="28"/>
          <w:szCs w:val="28"/>
        </w:rPr>
      </w:pPr>
      <w:r w:rsidRPr="0024509F">
        <w:rPr>
          <w:sz w:val="28"/>
          <w:szCs w:val="28"/>
        </w:rPr>
        <w:t>В соответствие с поставленной целью и задачами определилась структура изложения выпускной квалификационной работы, которая состоит из введения, трех разделов, разделенных на параграфы, заключения</w:t>
      </w:r>
      <w:r w:rsidR="00CB73AB" w:rsidRPr="0024509F">
        <w:rPr>
          <w:sz w:val="28"/>
          <w:szCs w:val="28"/>
        </w:rPr>
        <w:t xml:space="preserve">, </w:t>
      </w:r>
      <w:r w:rsidRPr="0024509F">
        <w:rPr>
          <w:sz w:val="28"/>
          <w:szCs w:val="28"/>
        </w:rPr>
        <w:t>списка использованных источников</w:t>
      </w:r>
      <w:r w:rsidR="00CB73AB" w:rsidRPr="0024509F">
        <w:rPr>
          <w:sz w:val="28"/>
          <w:szCs w:val="28"/>
        </w:rPr>
        <w:t xml:space="preserve"> и приложени</w:t>
      </w:r>
      <w:r w:rsidR="00742D1F" w:rsidRPr="0024509F">
        <w:rPr>
          <w:sz w:val="28"/>
          <w:szCs w:val="28"/>
        </w:rPr>
        <w:t>й</w:t>
      </w:r>
      <w:r w:rsidRPr="0024509F">
        <w:rPr>
          <w:sz w:val="28"/>
          <w:szCs w:val="28"/>
        </w:rPr>
        <w:t xml:space="preserve">. </w:t>
      </w:r>
    </w:p>
    <w:p w14:paraId="0C4D9B2C" w14:textId="77777777" w:rsidR="00CB73AB" w:rsidRPr="0024509F" w:rsidRDefault="00254CF1" w:rsidP="00254CF1">
      <w:pPr>
        <w:spacing w:line="360" w:lineRule="auto"/>
        <w:ind w:firstLine="709"/>
        <w:jc w:val="both"/>
        <w:rPr>
          <w:sz w:val="28"/>
          <w:szCs w:val="28"/>
        </w:rPr>
      </w:pPr>
      <w:r w:rsidRPr="0024509F">
        <w:rPr>
          <w:sz w:val="28"/>
          <w:szCs w:val="28"/>
        </w:rPr>
        <w:t xml:space="preserve">Во введении отражена актуальность и значимость темы выпускной квалификационной работы, а также выделены основные задачи, которые требуется решить в ходе исследования. </w:t>
      </w:r>
    </w:p>
    <w:p w14:paraId="560FB70D" w14:textId="77777777" w:rsidR="00CB73AB" w:rsidRPr="0024509F" w:rsidRDefault="00254CF1" w:rsidP="00254CF1">
      <w:pPr>
        <w:spacing w:line="360" w:lineRule="auto"/>
        <w:ind w:firstLine="709"/>
        <w:jc w:val="both"/>
        <w:rPr>
          <w:sz w:val="28"/>
          <w:szCs w:val="28"/>
        </w:rPr>
      </w:pPr>
      <w:r w:rsidRPr="0024509F">
        <w:rPr>
          <w:sz w:val="28"/>
          <w:szCs w:val="28"/>
        </w:rPr>
        <w:t xml:space="preserve">В первом разделе раскрываются теоретические </w:t>
      </w:r>
      <w:r w:rsidR="00CB73AB" w:rsidRPr="0024509F">
        <w:rPr>
          <w:bCs/>
          <w:iCs/>
          <w:sz w:val="28"/>
          <w:szCs w:val="28"/>
        </w:rPr>
        <w:t>основы обеспечения экономической безопасности Российской Федерации в рамках деятельности таможенных органов</w:t>
      </w:r>
      <w:r w:rsidRPr="0024509F">
        <w:rPr>
          <w:sz w:val="28"/>
          <w:szCs w:val="28"/>
        </w:rPr>
        <w:t xml:space="preserve">. </w:t>
      </w:r>
    </w:p>
    <w:p w14:paraId="480FD94B" w14:textId="77777777" w:rsidR="00CB73AB" w:rsidRPr="0024509F" w:rsidRDefault="00254CF1" w:rsidP="00254CF1">
      <w:pPr>
        <w:spacing w:line="360" w:lineRule="auto"/>
        <w:ind w:firstLine="709"/>
        <w:jc w:val="both"/>
        <w:rPr>
          <w:bCs/>
          <w:iCs/>
          <w:sz w:val="28"/>
          <w:szCs w:val="28"/>
        </w:rPr>
      </w:pPr>
      <w:r w:rsidRPr="0024509F">
        <w:rPr>
          <w:sz w:val="28"/>
          <w:szCs w:val="28"/>
        </w:rPr>
        <w:t xml:space="preserve">Во втором разделе проведен </w:t>
      </w:r>
      <w:r w:rsidRPr="0024509F">
        <w:rPr>
          <w:bCs/>
          <w:iCs/>
          <w:sz w:val="28"/>
          <w:szCs w:val="28"/>
        </w:rPr>
        <w:t xml:space="preserve">анализ </w:t>
      </w:r>
      <w:r w:rsidR="00CB73AB" w:rsidRPr="0024509F">
        <w:rPr>
          <w:bCs/>
          <w:iCs/>
          <w:sz w:val="28"/>
          <w:szCs w:val="28"/>
        </w:rPr>
        <w:t>современного состояния обеспечения экономической безопасности Российской Федерации в условиях Евразийского экономического союза на основе таможенного контроля</w:t>
      </w:r>
      <w:r w:rsidRPr="0024509F">
        <w:rPr>
          <w:bCs/>
          <w:iCs/>
          <w:sz w:val="28"/>
          <w:szCs w:val="28"/>
        </w:rPr>
        <w:t xml:space="preserve">. </w:t>
      </w:r>
    </w:p>
    <w:p w14:paraId="13BA504F" w14:textId="77777777" w:rsidR="00CB73AB" w:rsidRPr="0024509F" w:rsidRDefault="00254CF1" w:rsidP="00254CF1">
      <w:pPr>
        <w:spacing w:line="360" w:lineRule="auto"/>
        <w:ind w:firstLine="709"/>
        <w:jc w:val="both"/>
        <w:rPr>
          <w:sz w:val="28"/>
          <w:szCs w:val="28"/>
        </w:rPr>
      </w:pPr>
      <w:r w:rsidRPr="0024509F">
        <w:rPr>
          <w:sz w:val="28"/>
          <w:szCs w:val="28"/>
        </w:rPr>
        <w:t xml:space="preserve">В третьем разделе </w:t>
      </w:r>
      <w:r w:rsidRPr="0024509F">
        <w:rPr>
          <w:bCs/>
          <w:iCs/>
          <w:sz w:val="28"/>
          <w:szCs w:val="28"/>
        </w:rPr>
        <w:t xml:space="preserve">представлены пути </w:t>
      </w:r>
      <w:r w:rsidR="00CB73AB" w:rsidRPr="0024509F">
        <w:rPr>
          <w:bCs/>
          <w:iCs/>
          <w:sz w:val="28"/>
          <w:szCs w:val="28"/>
        </w:rPr>
        <w:t>совершенствования обеспечения экономической безопасности РФ на основе таможенного контроля</w:t>
      </w:r>
      <w:r w:rsidRPr="0024509F">
        <w:rPr>
          <w:sz w:val="28"/>
          <w:szCs w:val="28"/>
        </w:rPr>
        <w:t xml:space="preserve">. </w:t>
      </w:r>
    </w:p>
    <w:p w14:paraId="4C6721F4" w14:textId="4F0F2990" w:rsidR="00832520" w:rsidRPr="0024509F" w:rsidRDefault="00254CF1" w:rsidP="00254CF1">
      <w:pPr>
        <w:spacing w:line="360" w:lineRule="auto"/>
        <w:ind w:firstLine="709"/>
        <w:jc w:val="both"/>
        <w:rPr>
          <w:bCs/>
          <w:iCs/>
          <w:sz w:val="28"/>
          <w:szCs w:val="28"/>
        </w:rPr>
      </w:pPr>
      <w:r w:rsidRPr="0024509F">
        <w:rPr>
          <w:sz w:val="28"/>
          <w:szCs w:val="28"/>
        </w:rPr>
        <w:t>В заключении отражены результаты проведенного исследования по выбранной теме.</w:t>
      </w:r>
      <w:r w:rsidR="00832609" w:rsidRPr="0024509F">
        <w:rPr>
          <w:sz w:val="28"/>
          <w:szCs w:val="28"/>
        </w:rPr>
        <w:t xml:space="preserve"> </w:t>
      </w:r>
      <w:r w:rsidR="00832520" w:rsidRPr="0024509F">
        <w:rPr>
          <w:bCs/>
          <w:iCs/>
          <w:sz w:val="28"/>
          <w:szCs w:val="28"/>
        </w:rPr>
        <w:br w:type="page"/>
      </w:r>
    </w:p>
    <w:p w14:paraId="4C6721F5" w14:textId="773F9952" w:rsidR="00143FA6" w:rsidRPr="0024509F" w:rsidRDefault="00143FA6" w:rsidP="00143FA6">
      <w:pPr>
        <w:autoSpaceDE w:val="0"/>
        <w:autoSpaceDN w:val="0"/>
        <w:adjustRightInd w:val="0"/>
        <w:spacing w:line="360" w:lineRule="auto"/>
        <w:ind w:firstLine="709"/>
        <w:jc w:val="both"/>
        <w:rPr>
          <w:b/>
          <w:sz w:val="32"/>
          <w:szCs w:val="32"/>
        </w:rPr>
      </w:pPr>
      <w:r w:rsidRPr="0024509F">
        <w:rPr>
          <w:b/>
          <w:sz w:val="32"/>
          <w:szCs w:val="32"/>
        </w:rPr>
        <w:lastRenderedPageBreak/>
        <w:t xml:space="preserve">1 </w:t>
      </w:r>
      <w:r w:rsidR="00FA27E0" w:rsidRPr="0024509F">
        <w:rPr>
          <w:b/>
          <w:sz w:val="32"/>
          <w:szCs w:val="32"/>
        </w:rPr>
        <w:t>Теоретические основы обеспечения экономической безопасности Российской Федерации в рамках деятельности таможенных органов</w:t>
      </w:r>
    </w:p>
    <w:p w14:paraId="4C6721F6" w14:textId="77777777" w:rsidR="005207BA" w:rsidRPr="0024509F" w:rsidRDefault="005207BA" w:rsidP="002B0721">
      <w:pPr>
        <w:autoSpaceDE w:val="0"/>
        <w:autoSpaceDN w:val="0"/>
        <w:adjustRightInd w:val="0"/>
        <w:spacing w:line="360" w:lineRule="auto"/>
        <w:ind w:firstLine="709"/>
        <w:jc w:val="both"/>
        <w:rPr>
          <w:sz w:val="32"/>
          <w:szCs w:val="32"/>
        </w:rPr>
      </w:pPr>
    </w:p>
    <w:p w14:paraId="4C6721F7" w14:textId="04F461DA" w:rsidR="005207BA" w:rsidRPr="0024509F" w:rsidRDefault="005207BA" w:rsidP="006516A3">
      <w:pPr>
        <w:autoSpaceDE w:val="0"/>
        <w:autoSpaceDN w:val="0"/>
        <w:adjustRightInd w:val="0"/>
        <w:spacing w:line="360" w:lineRule="auto"/>
        <w:ind w:firstLine="709"/>
        <w:jc w:val="both"/>
        <w:rPr>
          <w:b/>
          <w:sz w:val="28"/>
          <w:szCs w:val="28"/>
        </w:rPr>
      </w:pPr>
      <w:r w:rsidRPr="0024509F">
        <w:rPr>
          <w:b/>
          <w:sz w:val="28"/>
          <w:szCs w:val="28"/>
        </w:rPr>
        <w:t xml:space="preserve">1.1 </w:t>
      </w:r>
      <w:r w:rsidR="00FA27E0" w:rsidRPr="0024509F">
        <w:rPr>
          <w:b/>
          <w:sz w:val="28"/>
          <w:szCs w:val="28"/>
        </w:rPr>
        <w:t>Понятие экономической безопасности РФ и механизм ее обеспечения</w:t>
      </w:r>
      <w:r w:rsidR="00307DA4" w:rsidRPr="0024509F">
        <w:rPr>
          <w:b/>
          <w:sz w:val="28"/>
          <w:szCs w:val="28"/>
        </w:rPr>
        <w:t xml:space="preserve"> </w:t>
      </w:r>
    </w:p>
    <w:p w14:paraId="4C6721F8" w14:textId="77777777" w:rsidR="005207BA" w:rsidRPr="0024509F" w:rsidRDefault="005207BA" w:rsidP="00EE2881">
      <w:pPr>
        <w:pStyle w:val="aff3"/>
        <w:spacing w:line="360" w:lineRule="auto"/>
        <w:ind w:firstLine="709"/>
        <w:rPr>
          <w:sz w:val="28"/>
          <w:szCs w:val="28"/>
          <w:lang w:eastAsia="ru-RU"/>
        </w:rPr>
      </w:pPr>
    </w:p>
    <w:p w14:paraId="3614B5A4" w14:textId="77777777" w:rsidR="00106B36" w:rsidRPr="0024509F" w:rsidRDefault="00106B36" w:rsidP="00106B36">
      <w:pPr>
        <w:shd w:val="clear" w:color="auto" w:fill="FFFFFF"/>
        <w:spacing w:line="360" w:lineRule="auto"/>
        <w:ind w:firstLine="709"/>
        <w:jc w:val="both"/>
        <w:rPr>
          <w:rFonts w:eastAsiaTheme="minorHAnsi"/>
          <w:sz w:val="28"/>
          <w:szCs w:val="28"/>
          <w:shd w:val="clear" w:color="auto" w:fill="FFFFFF"/>
        </w:rPr>
      </w:pPr>
      <w:r w:rsidRPr="0024509F">
        <w:rPr>
          <w:rFonts w:eastAsiaTheme="minorHAnsi"/>
          <w:sz w:val="28"/>
          <w:szCs w:val="28"/>
          <w:shd w:val="clear" w:color="auto" w:fill="FFFFFF"/>
        </w:rPr>
        <w:t xml:space="preserve">Безопасность как условие устойчивого функционирования и также поступательного развития любого государства мирового сообщества является, по своей сути, защитой любых государственных образований своей собственной территории от различных посягательств внешнего окружения. </w:t>
      </w:r>
    </w:p>
    <w:p w14:paraId="74D4E434" w14:textId="694E9FC5" w:rsidR="00106B36" w:rsidRPr="0024509F" w:rsidRDefault="00106B36" w:rsidP="00106B36">
      <w:pPr>
        <w:widowControl w:val="0"/>
        <w:spacing w:line="360" w:lineRule="auto"/>
        <w:ind w:firstLine="709"/>
        <w:jc w:val="both"/>
        <w:rPr>
          <w:sz w:val="28"/>
          <w:szCs w:val="28"/>
        </w:rPr>
      </w:pPr>
      <w:r w:rsidRPr="0024509F">
        <w:rPr>
          <w:sz w:val="28"/>
          <w:szCs w:val="28"/>
        </w:rPr>
        <w:t>Российское законодательство отождествляет термины «безопасность» и «национальная безопасность». Согласно последней Стратегии национальной безопасности Российской Федерации, принятой в соответствии с  Указом Президента РФ от 02.07.2021 № 400, национальная безопасность Российской Федерации (далее - национальная безопасность) - состояние защищенности национальных интересов Российской Федерации от внешних и внутренних угроз, при котором обеспечиваются реализация конституционных прав и свобод граждан, достойные качество и уровень их жизни, гражданский мир и согласие в стране, охрана суверенитета Российской Федерации, ее независимости и государственной целостности, социально-экономическое развитие страны</w:t>
      </w:r>
      <w:r w:rsidRPr="0024509F">
        <w:rPr>
          <w:rStyle w:val="a8"/>
          <w:sz w:val="28"/>
          <w:szCs w:val="28"/>
        </w:rPr>
        <w:footnoteReference w:id="1"/>
      </w:r>
      <w:r w:rsidRPr="0024509F">
        <w:rPr>
          <w:sz w:val="28"/>
          <w:szCs w:val="28"/>
        </w:rPr>
        <w:t>.</w:t>
      </w:r>
    </w:p>
    <w:sectPr w:rsidR="00106B36" w:rsidRPr="0024509F" w:rsidSect="00F37D34">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5BC9" w14:textId="77777777" w:rsidR="00647439" w:rsidRDefault="00647439" w:rsidP="002013E5">
      <w:r>
        <w:separator/>
      </w:r>
    </w:p>
  </w:endnote>
  <w:endnote w:type="continuationSeparator" w:id="0">
    <w:p w14:paraId="5967BF75" w14:textId="77777777" w:rsidR="00647439" w:rsidRDefault="00647439" w:rsidP="0020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09069"/>
      <w:docPartObj>
        <w:docPartGallery w:val="Page Numbers (Bottom of Page)"/>
        <w:docPartUnique/>
      </w:docPartObj>
    </w:sdtPr>
    <w:sdtEndPr/>
    <w:sdtContent>
      <w:p w14:paraId="4C6723F8" w14:textId="31BC39D3" w:rsidR="00FC63CF" w:rsidRDefault="00FC63CF">
        <w:pPr>
          <w:pStyle w:val="af3"/>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2005" w14:textId="77777777" w:rsidR="00647439" w:rsidRDefault="00647439" w:rsidP="002013E5">
      <w:r>
        <w:separator/>
      </w:r>
    </w:p>
  </w:footnote>
  <w:footnote w:type="continuationSeparator" w:id="0">
    <w:p w14:paraId="3FCBA883" w14:textId="77777777" w:rsidR="00647439" w:rsidRDefault="00647439" w:rsidP="002013E5">
      <w:r>
        <w:continuationSeparator/>
      </w:r>
    </w:p>
  </w:footnote>
  <w:footnote w:id="1">
    <w:p w14:paraId="20DCC9D9" w14:textId="4A967492" w:rsidR="00FC63CF" w:rsidRPr="004F0328" w:rsidRDefault="00FC63CF" w:rsidP="004F0328">
      <w:pPr>
        <w:pStyle w:val="a6"/>
        <w:jc w:val="both"/>
        <w:rPr>
          <w:sz w:val="24"/>
          <w:szCs w:val="24"/>
        </w:rPr>
      </w:pPr>
      <w:r w:rsidRPr="004F0328">
        <w:rPr>
          <w:rStyle w:val="a8"/>
          <w:sz w:val="24"/>
          <w:szCs w:val="24"/>
        </w:rPr>
        <w:footnoteRef/>
      </w:r>
      <w:r w:rsidRPr="004F0328">
        <w:rPr>
          <w:sz w:val="24"/>
          <w:szCs w:val="24"/>
        </w:rPr>
        <w:t xml:space="preserve"> </w:t>
      </w:r>
      <w:bookmarkStart w:id="1" w:name="_Hlk137126063"/>
      <w:r w:rsidRPr="004F0328">
        <w:rPr>
          <w:sz w:val="24"/>
          <w:szCs w:val="24"/>
        </w:rPr>
        <w:t>Указ Президента РФ от 02.07.2021 № 400 «О Стратегии национальной безопасности Российской Федерации» – URL: http://www.consultant.ru/document/cons_doc_LAW_389271/ (дата обращения: 08.05.2023).</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E9DA4"/>
    <w:multiLevelType w:val="hybridMultilevel"/>
    <w:tmpl w:val="418E4A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D278D"/>
    <w:multiLevelType w:val="multilevel"/>
    <w:tmpl w:val="209A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26A1F"/>
    <w:multiLevelType w:val="multilevel"/>
    <w:tmpl w:val="1AE89FF6"/>
    <w:lvl w:ilvl="0">
      <w:start w:val="3"/>
      <w:numFmt w:val="decimal"/>
      <w:lvlText w:val="%1"/>
      <w:lvlJc w:val="left"/>
      <w:pPr>
        <w:ind w:left="1459" w:hanging="495"/>
      </w:pPr>
      <w:rPr>
        <w:rFonts w:hint="default"/>
        <w:lang w:val="ru-RU" w:eastAsia="en-US" w:bidi="ar-SA"/>
      </w:rPr>
    </w:lvl>
    <w:lvl w:ilvl="1">
      <w:start w:val="1"/>
      <w:numFmt w:val="decimal"/>
      <w:lvlText w:val="%1.%2."/>
      <w:lvlJc w:val="left"/>
      <w:pPr>
        <w:ind w:left="1459" w:hanging="495"/>
      </w:pPr>
      <w:rPr>
        <w:rFonts w:ascii="Times New Roman" w:eastAsia="Times New Roman" w:hAnsi="Times New Roman" w:cs="Times New Roman" w:hint="default"/>
        <w:w w:val="99"/>
        <w:sz w:val="28"/>
        <w:szCs w:val="28"/>
        <w:lang w:val="ru-RU" w:eastAsia="en-US" w:bidi="ar-SA"/>
      </w:rPr>
    </w:lvl>
    <w:lvl w:ilvl="2">
      <w:start w:val="1"/>
      <w:numFmt w:val="decimal"/>
      <w:lvlText w:val="%3."/>
      <w:lvlJc w:val="left"/>
      <w:pPr>
        <w:ind w:left="1459" w:hanging="284"/>
      </w:pPr>
      <w:rPr>
        <w:rFonts w:ascii="Times New Roman" w:eastAsia="Times New Roman" w:hAnsi="Times New Roman" w:cs="Times New Roman" w:hint="default"/>
        <w:w w:val="99"/>
        <w:sz w:val="28"/>
        <w:szCs w:val="28"/>
        <w:lang w:val="ru-RU" w:eastAsia="en-US" w:bidi="ar-SA"/>
      </w:rPr>
    </w:lvl>
    <w:lvl w:ilvl="3">
      <w:start w:val="1"/>
      <w:numFmt w:val="decimal"/>
      <w:lvlText w:val="%4."/>
      <w:lvlJc w:val="left"/>
      <w:pPr>
        <w:ind w:left="2309" w:hanging="28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5408" w:hanging="284"/>
      </w:pPr>
      <w:rPr>
        <w:rFonts w:hint="default"/>
        <w:lang w:val="ru-RU" w:eastAsia="en-US" w:bidi="ar-SA"/>
      </w:rPr>
    </w:lvl>
    <w:lvl w:ilvl="5">
      <w:numFmt w:val="bullet"/>
      <w:lvlText w:val="•"/>
      <w:lvlJc w:val="left"/>
      <w:pPr>
        <w:ind w:left="6444" w:hanging="284"/>
      </w:pPr>
      <w:rPr>
        <w:rFonts w:hint="default"/>
        <w:lang w:val="ru-RU" w:eastAsia="en-US" w:bidi="ar-SA"/>
      </w:rPr>
    </w:lvl>
    <w:lvl w:ilvl="6">
      <w:numFmt w:val="bullet"/>
      <w:lvlText w:val="•"/>
      <w:lvlJc w:val="left"/>
      <w:pPr>
        <w:ind w:left="7480" w:hanging="284"/>
      </w:pPr>
      <w:rPr>
        <w:rFonts w:hint="default"/>
        <w:lang w:val="ru-RU" w:eastAsia="en-US" w:bidi="ar-SA"/>
      </w:rPr>
    </w:lvl>
    <w:lvl w:ilvl="7">
      <w:numFmt w:val="bullet"/>
      <w:lvlText w:val="•"/>
      <w:lvlJc w:val="left"/>
      <w:pPr>
        <w:ind w:left="8516" w:hanging="284"/>
      </w:pPr>
      <w:rPr>
        <w:rFonts w:hint="default"/>
        <w:lang w:val="ru-RU" w:eastAsia="en-US" w:bidi="ar-SA"/>
      </w:rPr>
    </w:lvl>
    <w:lvl w:ilvl="8">
      <w:numFmt w:val="bullet"/>
      <w:lvlText w:val="•"/>
      <w:lvlJc w:val="left"/>
      <w:pPr>
        <w:ind w:left="9552" w:hanging="284"/>
      </w:pPr>
      <w:rPr>
        <w:rFonts w:hint="default"/>
        <w:lang w:val="ru-RU" w:eastAsia="en-US" w:bidi="ar-SA"/>
      </w:rPr>
    </w:lvl>
  </w:abstractNum>
  <w:abstractNum w:abstractNumId="3" w15:restartNumberingAfterBreak="0">
    <w:nsid w:val="154954E7"/>
    <w:multiLevelType w:val="hybridMultilevel"/>
    <w:tmpl w:val="641AD136"/>
    <w:lvl w:ilvl="0" w:tplc="204A2A68">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7F245B3"/>
    <w:multiLevelType w:val="hybridMultilevel"/>
    <w:tmpl w:val="39106F6E"/>
    <w:lvl w:ilvl="0" w:tplc="2F007D66">
      <w:start w:val="1"/>
      <w:numFmt w:val="decimal"/>
      <w:lvlText w:val="%1)"/>
      <w:lvlJc w:val="left"/>
      <w:pPr>
        <w:ind w:left="283" w:hanging="222"/>
      </w:pPr>
      <w:rPr>
        <w:rFonts w:ascii="Times New Roman" w:eastAsia="Times New Roman" w:hAnsi="Times New Roman" w:cs="Times New Roman" w:hint="default"/>
        <w:color w:val="231F20"/>
        <w:w w:val="104"/>
        <w:sz w:val="18"/>
        <w:szCs w:val="18"/>
        <w:lang w:val="ru-RU" w:eastAsia="en-US" w:bidi="ar-SA"/>
      </w:rPr>
    </w:lvl>
    <w:lvl w:ilvl="1" w:tplc="1B7225C0">
      <w:numFmt w:val="bullet"/>
      <w:lvlText w:val="•"/>
      <w:lvlJc w:val="left"/>
      <w:pPr>
        <w:ind w:left="549" w:hanging="222"/>
      </w:pPr>
      <w:rPr>
        <w:rFonts w:hint="default"/>
        <w:lang w:val="ru-RU" w:eastAsia="en-US" w:bidi="ar-SA"/>
      </w:rPr>
    </w:lvl>
    <w:lvl w:ilvl="2" w:tplc="85D84AC8">
      <w:numFmt w:val="bullet"/>
      <w:lvlText w:val="•"/>
      <w:lvlJc w:val="left"/>
      <w:pPr>
        <w:ind w:left="819" w:hanging="222"/>
      </w:pPr>
      <w:rPr>
        <w:rFonts w:hint="default"/>
        <w:lang w:val="ru-RU" w:eastAsia="en-US" w:bidi="ar-SA"/>
      </w:rPr>
    </w:lvl>
    <w:lvl w:ilvl="3" w:tplc="4A727DBE">
      <w:numFmt w:val="bullet"/>
      <w:lvlText w:val="•"/>
      <w:lvlJc w:val="left"/>
      <w:pPr>
        <w:ind w:left="1089" w:hanging="222"/>
      </w:pPr>
      <w:rPr>
        <w:rFonts w:hint="default"/>
        <w:lang w:val="ru-RU" w:eastAsia="en-US" w:bidi="ar-SA"/>
      </w:rPr>
    </w:lvl>
    <w:lvl w:ilvl="4" w:tplc="4C92FB06">
      <w:numFmt w:val="bullet"/>
      <w:lvlText w:val="•"/>
      <w:lvlJc w:val="left"/>
      <w:pPr>
        <w:ind w:left="1358" w:hanging="222"/>
      </w:pPr>
      <w:rPr>
        <w:rFonts w:hint="default"/>
        <w:lang w:val="ru-RU" w:eastAsia="en-US" w:bidi="ar-SA"/>
      </w:rPr>
    </w:lvl>
    <w:lvl w:ilvl="5" w:tplc="D29E8870">
      <w:numFmt w:val="bullet"/>
      <w:lvlText w:val="•"/>
      <w:lvlJc w:val="left"/>
      <w:pPr>
        <w:ind w:left="1628" w:hanging="222"/>
      </w:pPr>
      <w:rPr>
        <w:rFonts w:hint="default"/>
        <w:lang w:val="ru-RU" w:eastAsia="en-US" w:bidi="ar-SA"/>
      </w:rPr>
    </w:lvl>
    <w:lvl w:ilvl="6" w:tplc="C8AA9730">
      <w:numFmt w:val="bullet"/>
      <w:lvlText w:val="•"/>
      <w:lvlJc w:val="left"/>
      <w:pPr>
        <w:ind w:left="1898" w:hanging="222"/>
      </w:pPr>
      <w:rPr>
        <w:rFonts w:hint="default"/>
        <w:lang w:val="ru-RU" w:eastAsia="en-US" w:bidi="ar-SA"/>
      </w:rPr>
    </w:lvl>
    <w:lvl w:ilvl="7" w:tplc="B8FAC0CA">
      <w:numFmt w:val="bullet"/>
      <w:lvlText w:val="•"/>
      <w:lvlJc w:val="left"/>
      <w:pPr>
        <w:ind w:left="2167" w:hanging="222"/>
      </w:pPr>
      <w:rPr>
        <w:rFonts w:hint="default"/>
        <w:lang w:val="ru-RU" w:eastAsia="en-US" w:bidi="ar-SA"/>
      </w:rPr>
    </w:lvl>
    <w:lvl w:ilvl="8" w:tplc="B28C31D4">
      <w:numFmt w:val="bullet"/>
      <w:lvlText w:val="•"/>
      <w:lvlJc w:val="left"/>
      <w:pPr>
        <w:ind w:left="2437" w:hanging="222"/>
      </w:pPr>
      <w:rPr>
        <w:rFonts w:hint="default"/>
        <w:lang w:val="ru-RU" w:eastAsia="en-US" w:bidi="ar-SA"/>
      </w:rPr>
    </w:lvl>
  </w:abstractNum>
  <w:abstractNum w:abstractNumId="5" w15:restartNumberingAfterBreak="0">
    <w:nsid w:val="1DCC5845"/>
    <w:multiLevelType w:val="hybridMultilevel"/>
    <w:tmpl w:val="3B0CA402"/>
    <w:lvl w:ilvl="0" w:tplc="508C70E2">
      <w:start w:val="1"/>
      <w:numFmt w:val="decimal"/>
      <w:lvlText w:val="%1)"/>
      <w:lvlJc w:val="left"/>
      <w:pPr>
        <w:ind w:left="283" w:hanging="247"/>
      </w:pPr>
      <w:rPr>
        <w:rFonts w:ascii="Times New Roman" w:eastAsia="Times New Roman" w:hAnsi="Times New Roman" w:cs="Times New Roman" w:hint="default"/>
        <w:color w:val="231F20"/>
        <w:w w:val="104"/>
        <w:sz w:val="18"/>
        <w:szCs w:val="18"/>
        <w:lang w:val="ru-RU" w:eastAsia="en-US" w:bidi="ar-SA"/>
      </w:rPr>
    </w:lvl>
    <w:lvl w:ilvl="1" w:tplc="11683BB0">
      <w:numFmt w:val="bullet"/>
      <w:lvlText w:val="•"/>
      <w:lvlJc w:val="left"/>
      <w:pPr>
        <w:ind w:left="549" w:hanging="247"/>
      </w:pPr>
      <w:rPr>
        <w:rFonts w:hint="default"/>
        <w:lang w:val="ru-RU" w:eastAsia="en-US" w:bidi="ar-SA"/>
      </w:rPr>
    </w:lvl>
    <w:lvl w:ilvl="2" w:tplc="3AB0C842">
      <w:numFmt w:val="bullet"/>
      <w:lvlText w:val="•"/>
      <w:lvlJc w:val="left"/>
      <w:pPr>
        <w:ind w:left="819" w:hanging="247"/>
      </w:pPr>
      <w:rPr>
        <w:rFonts w:hint="default"/>
        <w:lang w:val="ru-RU" w:eastAsia="en-US" w:bidi="ar-SA"/>
      </w:rPr>
    </w:lvl>
    <w:lvl w:ilvl="3" w:tplc="16B69D10">
      <w:numFmt w:val="bullet"/>
      <w:lvlText w:val="•"/>
      <w:lvlJc w:val="left"/>
      <w:pPr>
        <w:ind w:left="1089" w:hanging="247"/>
      </w:pPr>
      <w:rPr>
        <w:rFonts w:hint="default"/>
        <w:lang w:val="ru-RU" w:eastAsia="en-US" w:bidi="ar-SA"/>
      </w:rPr>
    </w:lvl>
    <w:lvl w:ilvl="4" w:tplc="17BCEAB6">
      <w:numFmt w:val="bullet"/>
      <w:lvlText w:val="•"/>
      <w:lvlJc w:val="left"/>
      <w:pPr>
        <w:ind w:left="1358" w:hanging="247"/>
      </w:pPr>
      <w:rPr>
        <w:rFonts w:hint="default"/>
        <w:lang w:val="ru-RU" w:eastAsia="en-US" w:bidi="ar-SA"/>
      </w:rPr>
    </w:lvl>
    <w:lvl w:ilvl="5" w:tplc="05A6EABC">
      <w:numFmt w:val="bullet"/>
      <w:lvlText w:val="•"/>
      <w:lvlJc w:val="left"/>
      <w:pPr>
        <w:ind w:left="1628" w:hanging="247"/>
      </w:pPr>
      <w:rPr>
        <w:rFonts w:hint="default"/>
        <w:lang w:val="ru-RU" w:eastAsia="en-US" w:bidi="ar-SA"/>
      </w:rPr>
    </w:lvl>
    <w:lvl w:ilvl="6" w:tplc="C6E83E86">
      <w:numFmt w:val="bullet"/>
      <w:lvlText w:val="•"/>
      <w:lvlJc w:val="left"/>
      <w:pPr>
        <w:ind w:left="1898" w:hanging="247"/>
      </w:pPr>
      <w:rPr>
        <w:rFonts w:hint="default"/>
        <w:lang w:val="ru-RU" w:eastAsia="en-US" w:bidi="ar-SA"/>
      </w:rPr>
    </w:lvl>
    <w:lvl w:ilvl="7" w:tplc="E8F6CE1E">
      <w:numFmt w:val="bullet"/>
      <w:lvlText w:val="•"/>
      <w:lvlJc w:val="left"/>
      <w:pPr>
        <w:ind w:left="2167" w:hanging="247"/>
      </w:pPr>
      <w:rPr>
        <w:rFonts w:hint="default"/>
        <w:lang w:val="ru-RU" w:eastAsia="en-US" w:bidi="ar-SA"/>
      </w:rPr>
    </w:lvl>
    <w:lvl w:ilvl="8" w:tplc="D420516E">
      <w:numFmt w:val="bullet"/>
      <w:lvlText w:val="•"/>
      <w:lvlJc w:val="left"/>
      <w:pPr>
        <w:ind w:left="2437" w:hanging="247"/>
      </w:pPr>
      <w:rPr>
        <w:rFonts w:hint="default"/>
        <w:lang w:val="ru-RU" w:eastAsia="en-US" w:bidi="ar-SA"/>
      </w:rPr>
    </w:lvl>
  </w:abstractNum>
  <w:abstractNum w:abstractNumId="6" w15:restartNumberingAfterBreak="0">
    <w:nsid w:val="209E1421"/>
    <w:multiLevelType w:val="hybridMultilevel"/>
    <w:tmpl w:val="D3EE1192"/>
    <w:lvl w:ilvl="0" w:tplc="FD5A16F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544B32"/>
    <w:multiLevelType w:val="hybridMultilevel"/>
    <w:tmpl w:val="04687500"/>
    <w:lvl w:ilvl="0" w:tplc="E4680D52">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89A57A9"/>
    <w:multiLevelType w:val="hybridMultilevel"/>
    <w:tmpl w:val="73EE09E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2DF00E0C"/>
    <w:multiLevelType w:val="multilevel"/>
    <w:tmpl w:val="2DF00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D539C7"/>
    <w:multiLevelType w:val="hybridMultilevel"/>
    <w:tmpl w:val="95A202FE"/>
    <w:lvl w:ilvl="0" w:tplc="A2E01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037A54"/>
    <w:multiLevelType w:val="hybridMultilevel"/>
    <w:tmpl w:val="6A3AB78E"/>
    <w:lvl w:ilvl="0" w:tplc="67F6DA6A">
      <w:start w:val="1"/>
      <w:numFmt w:val="bullet"/>
      <w:lvlText w:val="-"/>
      <w:lvlJc w:val="left"/>
      <w:pPr>
        <w:tabs>
          <w:tab w:val="num" w:pos="720"/>
        </w:tabs>
        <w:ind w:left="720" w:hanging="360"/>
      </w:pPr>
      <w:rPr>
        <w:rFonts w:ascii="Arial" w:hAnsi="Arial" w:hint="default"/>
      </w:rPr>
    </w:lvl>
    <w:lvl w:ilvl="1" w:tplc="D6168BC2" w:tentative="1">
      <w:start w:val="1"/>
      <w:numFmt w:val="bullet"/>
      <w:lvlText w:val="-"/>
      <w:lvlJc w:val="left"/>
      <w:pPr>
        <w:tabs>
          <w:tab w:val="num" w:pos="1440"/>
        </w:tabs>
        <w:ind w:left="1440" w:hanging="360"/>
      </w:pPr>
      <w:rPr>
        <w:rFonts w:ascii="Arial" w:hAnsi="Arial" w:hint="default"/>
      </w:rPr>
    </w:lvl>
    <w:lvl w:ilvl="2" w:tplc="1B4CB2C0" w:tentative="1">
      <w:start w:val="1"/>
      <w:numFmt w:val="bullet"/>
      <w:lvlText w:val="-"/>
      <w:lvlJc w:val="left"/>
      <w:pPr>
        <w:tabs>
          <w:tab w:val="num" w:pos="2160"/>
        </w:tabs>
        <w:ind w:left="2160" w:hanging="360"/>
      </w:pPr>
      <w:rPr>
        <w:rFonts w:ascii="Arial" w:hAnsi="Arial" w:hint="default"/>
      </w:rPr>
    </w:lvl>
    <w:lvl w:ilvl="3" w:tplc="007C135E" w:tentative="1">
      <w:start w:val="1"/>
      <w:numFmt w:val="bullet"/>
      <w:lvlText w:val="-"/>
      <w:lvlJc w:val="left"/>
      <w:pPr>
        <w:tabs>
          <w:tab w:val="num" w:pos="2880"/>
        </w:tabs>
        <w:ind w:left="2880" w:hanging="360"/>
      </w:pPr>
      <w:rPr>
        <w:rFonts w:ascii="Arial" w:hAnsi="Arial" w:hint="default"/>
      </w:rPr>
    </w:lvl>
    <w:lvl w:ilvl="4" w:tplc="570AA3BC" w:tentative="1">
      <w:start w:val="1"/>
      <w:numFmt w:val="bullet"/>
      <w:lvlText w:val="-"/>
      <w:lvlJc w:val="left"/>
      <w:pPr>
        <w:tabs>
          <w:tab w:val="num" w:pos="3600"/>
        </w:tabs>
        <w:ind w:left="3600" w:hanging="360"/>
      </w:pPr>
      <w:rPr>
        <w:rFonts w:ascii="Arial" w:hAnsi="Arial" w:hint="default"/>
      </w:rPr>
    </w:lvl>
    <w:lvl w:ilvl="5" w:tplc="0DCCBD7E" w:tentative="1">
      <w:start w:val="1"/>
      <w:numFmt w:val="bullet"/>
      <w:lvlText w:val="-"/>
      <w:lvlJc w:val="left"/>
      <w:pPr>
        <w:tabs>
          <w:tab w:val="num" w:pos="4320"/>
        </w:tabs>
        <w:ind w:left="4320" w:hanging="360"/>
      </w:pPr>
      <w:rPr>
        <w:rFonts w:ascii="Arial" w:hAnsi="Arial" w:hint="default"/>
      </w:rPr>
    </w:lvl>
    <w:lvl w:ilvl="6" w:tplc="015090CE" w:tentative="1">
      <w:start w:val="1"/>
      <w:numFmt w:val="bullet"/>
      <w:lvlText w:val="-"/>
      <w:lvlJc w:val="left"/>
      <w:pPr>
        <w:tabs>
          <w:tab w:val="num" w:pos="5040"/>
        </w:tabs>
        <w:ind w:left="5040" w:hanging="360"/>
      </w:pPr>
      <w:rPr>
        <w:rFonts w:ascii="Arial" w:hAnsi="Arial" w:hint="default"/>
      </w:rPr>
    </w:lvl>
    <w:lvl w:ilvl="7" w:tplc="CBA87A02" w:tentative="1">
      <w:start w:val="1"/>
      <w:numFmt w:val="bullet"/>
      <w:lvlText w:val="-"/>
      <w:lvlJc w:val="left"/>
      <w:pPr>
        <w:tabs>
          <w:tab w:val="num" w:pos="5760"/>
        </w:tabs>
        <w:ind w:left="5760" w:hanging="360"/>
      </w:pPr>
      <w:rPr>
        <w:rFonts w:ascii="Arial" w:hAnsi="Arial" w:hint="default"/>
      </w:rPr>
    </w:lvl>
    <w:lvl w:ilvl="8" w:tplc="11C621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7B6365"/>
    <w:multiLevelType w:val="hybridMultilevel"/>
    <w:tmpl w:val="EFB69C1A"/>
    <w:lvl w:ilvl="0" w:tplc="3F0C3480">
      <w:start w:val="1"/>
      <w:numFmt w:val="decimal"/>
      <w:lvlText w:val="%1)"/>
      <w:lvlJc w:val="left"/>
      <w:pPr>
        <w:ind w:left="56" w:hanging="222"/>
      </w:pPr>
      <w:rPr>
        <w:rFonts w:ascii="Times New Roman" w:eastAsia="Times New Roman" w:hAnsi="Times New Roman" w:cs="Times New Roman" w:hint="default"/>
        <w:color w:val="231F20"/>
        <w:w w:val="104"/>
        <w:sz w:val="18"/>
        <w:szCs w:val="18"/>
        <w:lang w:val="ru-RU" w:eastAsia="en-US" w:bidi="ar-SA"/>
      </w:rPr>
    </w:lvl>
    <w:lvl w:ilvl="1" w:tplc="6FC2E566">
      <w:numFmt w:val="bullet"/>
      <w:lvlText w:val="•"/>
      <w:lvlJc w:val="left"/>
      <w:pPr>
        <w:ind w:left="351" w:hanging="222"/>
      </w:pPr>
      <w:rPr>
        <w:rFonts w:hint="default"/>
        <w:lang w:val="ru-RU" w:eastAsia="en-US" w:bidi="ar-SA"/>
      </w:rPr>
    </w:lvl>
    <w:lvl w:ilvl="2" w:tplc="2446101A">
      <w:numFmt w:val="bullet"/>
      <w:lvlText w:val="•"/>
      <w:lvlJc w:val="left"/>
      <w:pPr>
        <w:ind w:left="643" w:hanging="222"/>
      </w:pPr>
      <w:rPr>
        <w:rFonts w:hint="default"/>
        <w:lang w:val="ru-RU" w:eastAsia="en-US" w:bidi="ar-SA"/>
      </w:rPr>
    </w:lvl>
    <w:lvl w:ilvl="3" w:tplc="12D841BA">
      <w:numFmt w:val="bullet"/>
      <w:lvlText w:val="•"/>
      <w:lvlJc w:val="left"/>
      <w:pPr>
        <w:ind w:left="935" w:hanging="222"/>
      </w:pPr>
      <w:rPr>
        <w:rFonts w:hint="default"/>
        <w:lang w:val="ru-RU" w:eastAsia="en-US" w:bidi="ar-SA"/>
      </w:rPr>
    </w:lvl>
    <w:lvl w:ilvl="4" w:tplc="0E008BBA">
      <w:numFmt w:val="bullet"/>
      <w:lvlText w:val="•"/>
      <w:lvlJc w:val="left"/>
      <w:pPr>
        <w:ind w:left="1226" w:hanging="222"/>
      </w:pPr>
      <w:rPr>
        <w:rFonts w:hint="default"/>
        <w:lang w:val="ru-RU" w:eastAsia="en-US" w:bidi="ar-SA"/>
      </w:rPr>
    </w:lvl>
    <w:lvl w:ilvl="5" w:tplc="EE861412">
      <w:numFmt w:val="bullet"/>
      <w:lvlText w:val="•"/>
      <w:lvlJc w:val="left"/>
      <w:pPr>
        <w:ind w:left="1518" w:hanging="222"/>
      </w:pPr>
      <w:rPr>
        <w:rFonts w:hint="default"/>
        <w:lang w:val="ru-RU" w:eastAsia="en-US" w:bidi="ar-SA"/>
      </w:rPr>
    </w:lvl>
    <w:lvl w:ilvl="6" w:tplc="61BAB8EA">
      <w:numFmt w:val="bullet"/>
      <w:lvlText w:val="•"/>
      <w:lvlJc w:val="left"/>
      <w:pPr>
        <w:ind w:left="1810" w:hanging="222"/>
      </w:pPr>
      <w:rPr>
        <w:rFonts w:hint="default"/>
        <w:lang w:val="ru-RU" w:eastAsia="en-US" w:bidi="ar-SA"/>
      </w:rPr>
    </w:lvl>
    <w:lvl w:ilvl="7" w:tplc="8C66A264">
      <w:numFmt w:val="bullet"/>
      <w:lvlText w:val="•"/>
      <w:lvlJc w:val="left"/>
      <w:pPr>
        <w:ind w:left="2101" w:hanging="222"/>
      </w:pPr>
      <w:rPr>
        <w:rFonts w:hint="default"/>
        <w:lang w:val="ru-RU" w:eastAsia="en-US" w:bidi="ar-SA"/>
      </w:rPr>
    </w:lvl>
    <w:lvl w:ilvl="8" w:tplc="5DE465C4">
      <w:numFmt w:val="bullet"/>
      <w:lvlText w:val="•"/>
      <w:lvlJc w:val="left"/>
      <w:pPr>
        <w:ind w:left="2393" w:hanging="222"/>
      </w:pPr>
      <w:rPr>
        <w:rFonts w:hint="default"/>
        <w:lang w:val="ru-RU" w:eastAsia="en-US" w:bidi="ar-SA"/>
      </w:rPr>
    </w:lvl>
  </w:abstractNum>
  <w:abstractNum w:abstractNumId="13" w15:restartNumberingAfterBreak="0">
    <w:nsid w:val="3B6F5942"/>
    <w:multiLevelType w:val="hybridMultilevel"/>
    <w:tmpl w:val="55DEC14A"/>
    <w:lvl w:ilvl="0" w:tplc="CA50033A">
      <w:start w:val="1"/>
      <w:numFmt w:val="decimal"/>
      <w:lvlText w:val="%1."/>
      <w:lvlJc w:val="left"/>
      <w:pPr>
        <w:ind w:left="1352" w:hanging="360"/>
      </w:pPr>
      <w:rPr>
        <w:rFonts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AF60CA"/>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D2CB44F"/>
    <w:multiLevelType w:val="hybridMultilevel"/>
    <w:tmpl w:val="1924B4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0DE4CD9"/>
    <w:multiLevelType w:val="hybridMultilevel"/>
    <w:tmpl w:val="E5520E72"/>
    <w:lvl w:ilvl="0" w:tplc="30024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B26D00"/>
    <w:multiLevelType w:val="multilevel"/>
    <w:tmpl w:val="CAAEE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F36141"/>
    <w:multiLevelType w:val="hybridMultilevel"/>
    <w:tmpl w:val="9FA62FC6"/>
    <w:lvl w:ilvl="0" w:tplc="2132E086">
      <w:numFmt w:val="bullet"/>
      <w:lvlText w:val=""/>
      <w:lvlJc w:val="left"/>
      <w:pPr>
        <w:ind w:left="226" w:hanging="171"/>
      </w:pPr>
      <w:rPr>
        <w:rFonts w:ascii="Symbol" w:eastAsia="Symbol" w:hAnsi="Symbol" w:cs="Symbol" w:hint="default"/>
        <w:color w:val="231F20"/>
        <w:w w:val="100"/>
        <w:sz w:val="16"/>
        <w:szCs w:val="16"/>
        <w:lang w:val="ru-RU" w:eastAsia="en-US" w:bidi="ar-SA"/>
      </w:rPr>
    </w:lvl>
    <w:lvl w:ilvl="1" w:tplc="1DB65A1E">
      <w:numFmt w:val="bullet"/>
      <w:lvlText w:val="•"/>
      <w:lvlJc w:val="left"/>
      <w:pPr>
        <w:ind w:left="425" w:hanging="171"/>
      </w:pPr>
      <w:rPr>
        <w:rFonts w:hint="default"/>
        <w:lang w:val="ru-RU" w:eastAsia="en-US" w:bidi="ar-SA"/>
      </w:rPr>
    </w:lvl>
    <w:lvl w:ilvl="2" w:tplc="CD80370C">
      <w:numFmt w:val="bullet"/>
      <w:lvlText w:val="•"/>
      <w:lvlJc w:val="left"/>
      <w:pPr>
        <w:ind w:left="630" w:hanging="171"/>
      </w:pPr>
      <w:rPr>
        <w:rFonts w:hint="default"/>
        <w:lang w:val="ru-RU" w:eastAsia="en-US" w:bidi="ar-SA"/>
      </w:rPr>
    </w:lvl>
    <w:lvl w:ilvl="3" w:tplc="1D76B894">
      <w:numFmt w:val="bullet"/>
      <w:lvlText w:val="•"/>
      <w:lvlJc w:val="left"/>
      <w:pPr>
        <w:ind w:left="835" w:hanging="171"/>
      </w:pPr>
      <w:rPr>
        <w:rFonts w:hint="default"/>
        <w:lang w:val="ru-RU" w:eastAsia="en-US" w:bidi="ar-SA"/>
      </w:rPr>
    </w:lvl>
    <w:lvl w:ilvl="4" w:tplc="7F94B3B2">
      <w:numFmt w:val="bullet"/>
      <w:lvlText w:val="•"/>
      <w:lvlJc w:val="left"/>
      <w:pPr>
        <w:ind w:left="1041" w:hanging="171"/>
      </w:pPr>
      <w:rPr>
        <w:rFonts w:hint="default"/>
        <w:lang w:val="ru-RU" w:eastAsia="en-US" w:bidi="ar-SA"/>
      </w:rPr>
    </w:lvl>
    <w:lvl w:ilvl="5" w:tplc="257209F0">
      <w:numFmt w:val="bullet"/>
      <w:lvlText w:val="•"/>
      <w:lvlJc w:val="left"/>
      <w:pPr>
        <w:ind w:left="1246" w:hanging="171"/>
      </w:pPr>
      <w:rPr>
        <w:rFonts w:hint="default"/>
        <w:lang w:val="ru-RU" w:eastAsia="en-US" w:bidi="ar-SA"/>
      </w:rPr>
    </w:lvl>
    <w:lvl w:ilvl="6" w:tplc="7B561890">
      <w:numFmt w:val="bullet"/>
      <w:lvlText w:val="•"/>
      <w:lvlJc w:val="left"/>
      <w:pPr>
        <w:ind w:left="1451" w:hanging="171"/>
      </w:pPr>
      <w:rPr>
        <w:rFonts w:hint="default"/>
        <w:lang w:val="ru-RU" w:eastAsia="en-US" w:bidi="ar-SA"/>
      </w:rPr>
    </w:lvl>
    <w:lvl w:ilvl="7" w:tplc="CDA4AE20">
      <w:numFmt w:val="bullet"/>
      <w:lvlText w:val="•"/>
      <w:lvlJc w:val="left"/>
      <w:pPr>
        <w:ind w:left="1657" w:hanging="171"/>
      </w:pPr>
      <w:rPr>
        <w:rFonts w:hint="default"/>
        <w:lang w:val="ru-RU" w:eastAsia="en-US" w:bidi="ar-SA"/>
      </w:rPr>
    </w:lvl>
    <w:lvl w:ilvl="8" w:tplc="94B2D93A">
      <w:numFmt w:val="bullet"/>
      <w:lvlText w:val="•"/>
      <w:lvlJc w:val="left"/>
      <w:pPr>
        <w:ind w:left="1862" w:hanging="171"/>
      </w:pPr>
      <w:rPr>
        <w:rFonts w:hint="default"/>
        <w:lang w:val="ru-RU" w:eastAsia="en-US" w:bidi="ar-SA"/>
      </w:rPr>
    </w:lvl>
  </w:abstractNum>
  <w:abstractNum w:abstractNumId="19" w15:restartNumberingAfterBreak="0">
    <w:nsid w:val="51252D9B"/>
    <w:multiLevelType w:val="hybridMultilevel"/>
    <w:tmpl w:val="94E297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1B30637"/>
    <w:multiLevelType w:val="hybridMultilevel"/>
    <w:tmpl w:val="34923AD6"/>
    <w:lvl w:ilvl="0" w:tplc="89B6B3FE">
      <w:numFmt w:val="bullet"/>
      <w:lvlText w:val="-"/>
      <w:lvlJc w:val="left"/>
      <w:pPr>
        <w:ind w:left="118" w:hanging="208"/>
      </w:pPr>
      <w:rPr>
        <w:rFonts w:ascii="Times New Roman" w:eastAsia="Times New Roman" w:hAnsi="Times New Roman" w:cs="Times New Roman" w:hint="default"/>
        <w:w w:val="99"/>
        <w:sz w:val="28"/>
        <w:szCs w:val="28"/>
        <w:lang w:val="en-US" w:eastAsia="en-US" w:bidi="ar-SA"/>
      </w:rPr>
    </w:lvl>
    <w:lvl w:ilvl="1" w:tplc="BF1C27E0">
      <w:numFmt w:val="bullet"/>
      <w:lvlText w:val="•"/>
      <w:lvlJc w:val="left"/>
      <w:pPr>
        <w:ind w:left="1038" w:hanging="208"/>
      </w:pPr>
      <w:rPr>
        <w:rFonts w:hint="default"/>
        <w:lang w:val="en-US" w:eastAsia="en-US" w:bidi="ar-SA"/>
      </w:rPr>
    </w:lvl>
    <w:lvl w:ilvl="2" w:tplc="34D4FDA0">
      <w:numFmt w:val="bullet"/>
      <w:lvlText w:val="•"/>
      <w:lvlJc w:val="left"/>
      <w:pPr>
        <w:ind w:left="1956" w:hanging="208"/>
      </w:pPr>
      <w:rPr>
        <w:rFonts w:hint="default"/>
        <w:lang w:val="en-US" w:eastAsia="en-US" w:bidi="ar-SA"/>
      </w:rPr>
    </w:lvl>
    <w:lvl w:ilvl="3" w:tplc="733C3A4A">
      <w:numFmt w:val="bullet"/>
      <w:lvlText w:val="•"/>
      <w:lvlJc w:val="left"/>
      <w:pPr>
        <w:ind w:left="2875" w:hanging="208"/>
      </w:pPr>
      <w:rPr>
        <w:rFonts w:hint="default"/>
        <w:lang w:val="en-US" w:eastAsia="en-US" w:bidi="ar-SA"/>
      </w:rPr>
    </w:lvl>
    <w:lvl w:ilvl="4" w:tplc="A1B416D0">
      <w:numFmt w:val="bullet"/>
      <w:lvlText w:val="•"/>
      <w:lvlJc w:val="left"/>
      <w:pPr>
        <w:ind w:left="3793" w:hanging="208"/>
      </w:pPr>
      <w:rPr>
        <w:rFonts w:hint="default"/>
        <w:lang w:val="en-US" w:eastAsia="en-US" w:bidi="ar-SA"/>
      </w:rPr>
    </w:lvl>
    <w:lvl w:ilvl="5" w:tplc="A0927700">
      <w:numFmt w:val="bullet"/>
      <w:lvlText w:val="•"/>
      <w:lvlJc w:val="left"/>
      <w:pPr>
        <w:ind w:left="4712" w:hanging="208"/>
      </w:pPr>
      <w:rPr>
        <w:rFonts w:hint="default"/>
        <w:lang w:val="en-US" w:eastAsia="en-US" w:bidi="ar-SA"/>
      </w:rPr>
    </w:lvl>
    <w:lvl w:ilvl="6" w:tplc="BC72EE5E">
      <w:numFmt w:val="bullet"/>
      <w:lvlText w:val="•"/>
      <w:lvlJc w:val="left"/>
      <w:pPr>
        <w:ind w:left="5630" w:hanging="208"/>
      </w:pPr>
      <w:rPr>
        <w:rFonts w:hint="default"/>
        <w:lang w:val="en-US" w:eastAsia="en-US" w:bidi="ar-SA"/>
      </w:rPr>
    </w:lvl>
    <w:lvl w:ilvl="7" w:tplc="24D8E27C">
      <w:numFmt w:val="bullet"/>
      <w:lvlText w:val="•"/>
      <w:lvlJc w:val="left"/>
      <w:pPr>
        <w:ind w:left="6549" w:hanging="208"/>
      </w:pPr>
      <w:rPr>
        <w:rFonts w:hint="default"/>
        <w:lang w:val="en-US" w:eastAsia="en-US" w:bidi="ar-SA"/>
      </w:rPr>
    </w:lvl>
    <w:lvl w:ilvl="8" w:tplc="3B62976A">
      <w:numFmt w:val="bullet"/>
      <w:lvlText w:val="•"/>
      <w:lvlJc w:val="left"/>
      <w:pPr>
        <w:ind w:left="7467" w:hanging="208"/>
      </w:pPr>
      <w:rPr>
        <w:rFonts w:hint="default"/>
        <w:lang w:val="en-US" w:eastAsia="en-US" w:bidi="ar-SA"/>
      </w:rPr>
    </w:lvl>
  </w:abstractNum>
  <w:abstractNum w:abstractNumId="21" w15:restartNumberingAfterBreak="0">
    <w:nsid w:val="63E760B9"/>
    <w:multiLevelType w:val="hybridMultilevel"/>
    <w:tmpl w:val="6A9AEC0C"/>
    <w:lvl w:ilvl="0" w:tplc="FD5A16F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5819AB"/>
    <w:multiLevelType w:val="hybridMultilevel"/>
    <w:tmpl w:val="F6B8BC54"/>
    <w:lvl w:ilvl="0" w:tplc="FD8EF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81B0ED8"/>
    <w:multiLevelType w:val="multilevel"/>
    <w:tmpl w:val="5F6AF8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7137C2"/>
    <w:multiLevelType w:val="multilevel"/>
    <w:tmpl w:val="BE08E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4D6EA9"/>
    <w:multiLevelType w:val="hybridMultilevel"/>
    <w:tmpl w:val="23FC02CE"/>
    <w:lvl w:ilvl="0" w:tplc="FD8EF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B87893"/>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40E083E"/>
    <w:multiLevelType w:val="multilevel"/>
    <w:tmpl w:val="E250B7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8E6AE9"/>
    <w:multiLevelType w:val="hybridMultilevel"/>
    <w:tmpl w:val="7F986C74"/>
    <w:lvl w:ilvl="0" w:tplc="30024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CA6889"/>
    <w:multiLevelType w:val="hybridMultilevel"/>
    <w:tmpl w:val="4CB8B38A"/>
    <w:lvl w:ilvl="0" w:tplc="49269BE0">
      <w:start w:val="1"/>
      <w:numFmt w:val="decimal"/>
      <w:lvlText w:val="%1."/>
      <w:lvlJc w:val="left"/>
      <w:pPr>
        <w:ind w:left="119" w:hanging="706"/>
        <w:jc w:val="right"/>
      </w:pPr>
      <w:rPr>
        <w:rFonts w:ascii="Times New Roman" w:eastAsia="Times New Roman" w:hAnsi="Times New Roman" w:cs="Times New Roman" w:hint="default"/>
        <w:w w:val="99"/>
        <w:sz w:val="28"/>
        <w:szCs w:val="28"/>
        <w:lang w:val="ru-RU" w:eastAsia="en-US" w:bidi="ar-SA"/>
      </w:rPr>
    </w:lvl>
    <w:lvl w:ilvl="1" w:tplc="6C20A760">
      <w:numFmt w:val="bullet"/>
      <w:lvlText w:val="•"/>
      <w:lvlJc w:val="left"/>
      <w:pPr>
        <w:ind w:left="1094" w:hanging="706"/>
      </w:pPr>
      <w:rPr>
        <w:rFonts w:hint="default"/>
        <w:lang w:val="ru-RU" w:eastAsia="en-US" w:bidi="ar-SA"/>
      </w:rPr>
    </w:lvl>
    <w:lvl w:ilvl="2" w:tplc="C284D872">
      <w:numFmt w:val="bullet"/>
      <w:lvlText w:val="•"/>
      <w:lvlJc w:val="left"/>
      <w:pPr>
        <w:ind w:left="2068" w:hanging="706"/>
      </w:pPr>
      <w:rPr>
        <w:rFonts w:hint="default"/>
        <w:lang w:val="ru-RU" w:eastAsia="en-US" w:bidi="ar-SA"/>
      </w:rPr>
    </w:lvl>
    <w:lvl w:ilvl="3" w:tplc="49A25974">
      <w:numFmt w:val="bullet"/>
      <w:lvlText w:val="•"/>
      <w:lvlJc w:val="left"/>
      <w:pPr>
        <w:ind w:left="3043" w:hanging="706"/>
      </w:pPr>
      <w:rPr>
        <w:rFonts w:hint="default"/>
        <w:lang w:val="ru-RU" w:eastAsia="en-US" w:bidi="ar-SA"/>
      </w:rPr>
    </w:lvl>
    <w:lvl w:ilvl="4" w:tplc="1250C73C">
      <w:numFmt w:val="bullet"/>
      <w:lvlText w:val="•"/>
      <w:lvlJc w:val="left"/>
      <w:pPr>
        <w:ind w:left="4017" w:hanging="706"/>
      </w:pPr>
      <w:rPr>
        <w:rFonts w:hint="default"/>
        <w:lang w:val="ru-RU" w:eastAsia="en-US" w:bidi="ar-SA"/>
      </w:rPr>
    </w:lvl>
    <w:lvl w:ilvl="5" w:tplc="FE82522C">
      <w:numFmt w:val="bullet"/>
      <w:lvlText w:val="•"/>
      <w:lvlJc w:val="left"/>
      <w:pPr>
        <w:ind w:left="4992" w:hanging="706"/>
      </w:pPr>
      <w:rPr>
        <w:rFonts w:hint="default"/>
        <w:lang w:val="ru-RU" w:eastAsia="en-US" w:bidi="ar-SA"/>
      </w:rPr>
    </w:lvl>
    <w:lvl w:ilvl="6" w:tplc="E79E176A">
      <w:numFmt w:val="bullet"/>
      <w:lvlText w:val="•"/>
      <w:lvlJc w:val="left"/>
      <w:pPr>
        <w:ind w:left="5966" w:hanging="706"/>
      </w:pPr>
      <w:rPr>
        <w:rFonts w:hint="default"/>
        <w:lang w:val="ru-RU" w:eastAsia="en-US" w:bidi="ar-SA"/>
      </w:rPr>
    </w:lvl>
    <w:lvl w:ilvl="7" w:tplc="B41078AC">
      <w:numFmt w:val="bullet"/>
      <w:lvlText w:val="•"/>
      <w:lvlJc w:val="left"/>
      <w:pPr>
        <w:ind w:left="6940" w:hanging="706"/>
      </w:pPr>
      <w:rPr>
        <w:rFonts w:hint="default"/>
        <w:lang w:val="ru-RU" w:eastAsia="en-US" w:bidi="ar-SA"/>
      </w:rPr>
    </w:lvl>
    <w:lvl w:ilvl="8" w:tplc="02ACBA8E">
      <w:numFmt w:val="bullet"/>
      <w:lvlText w:val="•"/>
      <w:lvlJc w:val="left"/>
      <w:pPr>
        <w:ind w:left="7915" w:hanging="706"/>
      </w:pPr>
      <w:rPr>
        <w:rFonts w:hint="default"/>
        <w:lang w:val="ru-RU" w:eastAsia="en-US" w:bidi="ar-SA"/>
      </w:rPr>
    </w:lvl>
  </w:abstractNum>
  <w:abstractNum w:abstractNumId="30" w15:restartNumberingAfterBreak="0">
    <w:nsid w:val="7B6234FE"/>
    <w:multiLevelType w:val="hybridMultilevel"/>
    <w:tmpl w:val="863A0382"/>
    <w:lvl w:ilvl="0" w:tplc="D2AC9516">
      <w:numFmt w:val="bullet"/>
      <w:lvlText w:val="-"/>
      <w:lvlJc w:val="left"/>
      <w:pPr>
        <w:ind w:left="1459" w:hanging="164"/>
      </w:pPr>
      <w:rPr>
        <w:rFonts w:ascii="Times New Roman" w:eastAsia="Times New Roman" w:hAnsi="Times New Roman" w:cs="Times New Roman" w:hint="default"/>
        <w:w w:val="99"/>
        <w:sz w:val="28"/>
        <w:szCs w:val="28"/>
        <w:lang w:val="ru-RU" w:eastAsia="en-US" w:bidi="ar-SA"/>
      </w:rPr>
    </w:lvl>
    <w:lvl w:ilvl="1" w:tplc="D35AC85A">
      <w:numFmt w:val="bullet"/>
      <w:lvlText w:val="•"/>
      <w:lvlJc w:val="left"/>
      <w:pPr>
        <w:ind w:left="2476" w:hanging="164"/>
      </w:pPr>
      <w:rPr>
        <w:rFonts w:hint="default"/>
        <w:lang w:val="ru-RU" w:eastAsia="en-US" w:bidi="ar-SA"/>
      </w:rPr>
    </w:lvl>
    <w:lvl w:ilvl="2" w:tplc="A9A46A7A">
      <w:numFmt w:val="bullet"/>
      <w:lvlText w:val="•"/>
      <w:lvlJc w:val="left"/>
      <w:pPr>
        <w:ind w:left="3492" w:hanging="164"/>
      </w:pPr>
      <w:rPr>
        <w:rFonts w:hint="default"/>
        <w:lang w:val="ru-RU" w:eastAsia="en-US" w:bidi="ar-SA"/>
      </w:rPr>
    </w:lvl>
    <w:lvl w:ilvl="3" w:tplc="322076A4">
      <w:numFmt w:val="bullet"/>
      <w:lvlText w:val="•"/>
      <w:lvlJc w:val="left"/>
      <w:pPr>
        <w:ind w:left="4509" w:hanging="164"/>
      </w:pPr>
      <w:rPr>
        <w:rFonts w:hint="default"/>
        <w:lang w:val="ru-RU" w:eastAsia="en-US" w:bidi="ar-SA"/>
      </w:rPr>
    </w:lvl>
    <w:lvl w:ilvl="4" w:tplc="F5F42A2A">
      <w:numFmt w:val="bullet"/>
      <w:lvlText w:val="•"/>
      <w:lvlJc w:val="left"/>
      <w:pPr>
        <w:ind w:left="5525" w:hanging="164"/>
      </w:pPr>
      <w:rPr>
        <w:rFonts w:hint="default"/>
        <w:lang w:val="ru-RU" w:eastAsia="en-US" w:bidi="ar-SA"/>
      </w:rPr>
    </w:lvl>
    <w:lvl w:ilvl="5" w:tplc="D89465B4">
      <w:numFmt w:val="bullet"/>
      <w:lvlText w:val="•"/>
      <w:lvlJc w:val="left"/>
      <w:pPr>
        <w:ind w:left="6542" w:hanging="164"/>
      </w:pPr>
      <w:rPr>
        <w:rFonts w:hint="default"/>
        <w:lang w:val="ru-RU" w:eastAsia="en-US" w:bidi="ar-SA"/>
      </w:rPr>
    </w:lvl>
    <w:lvl w:ilvl="6" w:tplc="2A0C98AC">
      <w:numFmt w:val="bullet"/>
      <w:lvlText w:val="•"/>
      <w:lvlJc w:val="left"/>
      <w:pPr>
        <w:ind w:left="7558" w:hanging="164"/>
      </w:pPr>
      <w:rPr>
        <w:rFonts w:hint="default"/>
        <w:lang w:val="ru-RU" w:eastAsia="en-US" w:bidi="ar-SA"/>
      </w:rPr>
    </w:lvl>
    <w:lvl w:ilvl="7" w:tplc="A58C7D7E">
      <w:numFmt w:val="bullet"/>
      <w:lvlText w:val="•"/>
      <w:lvlJc w:val="left"/>
      <w:pPr>
        <w:ind w:left="8574" w:hanging="164"/>
      </w:pPr>
      <w:rPr>
        <w:rFonts w:hint="default"/>
        <w:lang w:val="ru-RU" w:eastAsia="en-US" w:bidi="ar-SA"/>
      </w:rPr>
    </w:lvl>
    <w:lvl w:ilvl="8" w:tplc="D8222768">
      <w:numFmt w:val="bullet"/>
      <w:lvlText w:val="•"/>
      <w:lvlJc w:val="left"/>
      <w:pPr>
        <w:ind w:left="9591" w:hanging="164"/>
      </w:pPr>
      <w:rPr>
        <w:rFonts w:hint="default"/>
        <w:lang w:val="ru-RU" w:eastAsia="en-US" w:bidi="ar-SA"/>
      </w:rPr>
    </w:lvl>
  </w:abstractNum>
  <w:abstractNum w:abstractNumId="31" w15:restartNumberingAfterBreak="0">
    <w:nsid w:val="7BA66256"/>
    <w:multiLevelType w:val="hybridMultilevel"/>
    <w:tmpl w:val="B1BAD360"/>
    <w:lvl w:ilvl="0" w:tplc="8318B408">
      <w:numFmt w:val="bullet"/>
      <w:lvlText w:val=""/>
      <w:lvlJc w:val="left"/>
      <w:pPr>
        <w:ind w:left="107" w:hanging="170"/>
      </w:pPr>
      <w:rPr>
        <w:rFonts w:ascii="Symbol" w:eastAsia="Symbol" w:hAnsi="Symbol" w:cs="Symbol" w:hint="default"/>
        <w:color w:val="231F20"/>
        <w:w w:val="100"/>
        <w:sz w:val="20"/>
        <w:szCs w:val="20"/>
        <w:lang w:val="ru-RU" w:eastAsia="en-US" w:bidi="ar-SA"/>
      </w:rPr>
    </w:lvl>
    <w:lvl w:ilvl="1" w:tplc="1FAEC12A">
      <w:numFmt w:val="bullet"/>
      <w:lvlText w:val="•"/>
      <w:lvlJc w:val="left"/>
      <w:pPr>
        <w:ind w:left="754" w:hanging="170"/>
      </w:pPr>
      <w:rPr>
        <w:rFonts w:hint="default"/>
        <w:lang w:val="ru-RU" w:eastAsia="en-US" w:bidi="ar-SA"/>
      </w:rPr>
    </w:lvl>
    <w:lvl w:ilvl="2" w:tplc="E6945222">
      <w:numFmt w:val="bullet"/>
      <w:lvlText w:val="•"/>
      <w:lvlJc w:val="left"/>
      <w:pPr>
        <w:ind w:left="1408" w:hanging="170"/>
      </w:pPr>
      <w:rPr>
        <w:rFonts w:hint="default"/>
        <w:lang w:val="ru-RU" w:eastAsia="en-US" w:bidi="ar-SA"/>
      </w:rPr>
    </w:lvl>
    <w:lvl w:ilvl="3" w:tplc="6C92BD1A">
      <w:numFmt w:val="bullet"/>
      <w:lvlText w:val="•"/>
      <w:lvlJc w:val="left"/>
      <w:pPr>
        <w:ind w:left="2062" w:hanging="170"/>
      </w:pPr>
      <w:rPr>
        <w:rFonts w:hint="default"/>
        <w:lang w:val="ru-RU" w:eastAsia="en-US" w:bidi="ar-SA"/>
      </w:rPr>
    </w:lvl>
    <w:lvl w:ilvl="4" w:tplc="0C7AFC92">
      <w:numFmt w:val="bullet"/>
      <w:lvlText w:val="•"/>
      <w:lvlJc w:val="left"/>
      <w:pPr>
        <w:ind w:left="2716" w:hanging="170"/>
      </w:pPr>
      <w:rPr>
        <w:rFonts w:hint="default"/>
        <w:lang w:val="ru-RU" w:eastAsia="en-US" w:bidi="ar-SA"/>
      </w:rPr>
    </w:lvl>
    <w:lvl w:ilvl="5" w:tplc="31807B3C">
      <w:numFmt w:val="bullet"/>
      <w:lvlText w:val="•"/>
      <w:lvlJc w:val="left"/>
      <w:pPr>
        <w:ind w:left="3370" w:hanging="170"/>
      </w:pPr>
      <w:rPr>
        <w:rFonts w:hint="default"/>
        <w:lang w:val="ru-RU" w:eastAsia="en-US" w:bidi="ar-SA"/>
      </w:rPr>
    </w:lvl>
    <w:lvl w:ilvl="6" w:tplc="25A48F7E">
      <w:numFmt w:val="bullet"/>
      <w:lvlText w:val="•"/>
      <w:lvlJc w:val="left"/>
      <w:pPr>
        <w:ind w:left="4024" w:hanging="170"/>
      </w:pPr>
      <w:rPr>
        <w:rFonts w:hint="default"/>
        <w:lang w:val="ru-RU" w:eastAsia="en-US" w:bidi="ar-SA"/>
      </w:rPr>
    </w:lvl>
    <w:lvl w:ilvl="7" w:tplc="3CE44670">
      <w:numFmt w:val="bullet"/>
      <w:lvlText w:val="•"/>
      <w:lvlJc w:val="left"/>
      <w:pPr>
        <w:ind w:left="4678" w:hanging="170"/>
      </w:pPr>
      <w:rPr>
        <w:rFonts w:hint="default"/>
        <w:lang w:val="ru-RU" w:eastAsia="en-US" w:bidi="ar-SA"/>
      </w:rPr>
    </w:lvl>
    <w:lvl w:ilvl="8" w:tplc="C08EA58A">
      <w:numFmt w:val="bullet"/>
      <w:lvlText w:val="•"/>
      <w:lvlJc w:val="left"/>
      <w:pPr>
        <w:ind w:left="5332" w:hanging="170"/>
      </w:pPr>
      <w:rPr>
        <w:rFonts w:hint="default"/>
        <w:lang w:val="ru-RU" w:eastAsia="en-US" w:bidi="ar-SA"/>
      </w:rPr>
    </w:lvl>
  </w:abstractNum>
  <w:abstractNum w:abstractNumId="32" w15:restartNumberingAfterBreak="0">
    <w:nsid w:val="7ED03BCA"/>
    <w:multiLevelType w:val="hybridMultilevel"/>
    <w:tmpl w:val="EE9C611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4"/>
  </w:num>
  <w:num w:numId="2">
    <w:abstractNumId w:val="11"/>
  </w:num>
  <w:num w:numId="3">
    <w:abstractNumId w:val="22"/>
  </w:num>
  <w:num w:numId="4">
    <w:abstractNumId w:val="25"/>
  </w:num>
  <w:num w:numId="5">
    <w:abstractNumId w:val="1"/>
  </w:num>
  <w:num w:numId="6">
    <w:abstractNumId w:val="24"/>
  </w:num>
  <w:num w:numId="7">
    <w:abstractNumId w:val="17"/>
  </w:num>
  <w:num w:numId="8">
    <w:abstractNumId w:val="23"/>
  </w:num>
  <w:num w:numId="9">
    <w:abstractNumId w:val="27"/>
  </w:num>
  <w:num w:numId="10">
    <w:abstractNumId w:val="31"/>
  </w:num>
  <w:num w:numId="11">
    <w:abstractNumId w:val="5"/>
  </w:num>
  <w:num w:numId="12">
    <w:abstractNumId w:val="12"/>
  </w:num>
  <w:num w:numId="13">
    <w:abstractNumId w:val="18"/>
  </w:num>
  <w:num w:numId="14">
    <w:abstractNumId w:val="4"/>
  </w:num>
  <w:num w:numId="15">
    <w:abstractNumId w:val="20"/>
  </w:num>
  <w:num w:numId="16">
    <w:abstractNumId w:val="3"/>
  </w:num>
  <w:num w:numId="17">
    <w:abstractNumId w:val="9"/>
  </w:num>
  <w:num w:numId="18">
    <w:abstractNumId w:val="19"/>
  </w:num>
  <w:num w:numId="19">
    <w:abstractNumId w:val="0"/>
  </w:num>
  <w:num w:numId="20">
    <w:abstractNumId w:val="15"/>
  </w:num>
  <w:num w:numId="21">
    <w:abstractNumId w:val="10"/>
  </w:num>
  <w:num w:numId="22">
    <w:abstractNumId w:val="32"/>
  </w:num>
  <w:num w:numId="23">
    <w:abstractNumId w:val="26"/>
  </w:num>
  <w:num w:numId="24">
    <w:abstractNumId w:val="30"/>
  </w:num>
  <w:num w:numId="25">
    <w:abstractNumId w:val="2"/>
  </w:num>
  <w:num w:numId="26">
    <w:abstractNumId w:val="29"/>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3"/>
  </w:num>
  <w:num w:numId="30">
    <w:abstractNumId w:val="6"/>
  </w:num>
  <w:num w:numId="31">
    <w:abstractNumId w:val="16"/>
  </w:num>
  <w:num w:numId="32">
    <w:abstractNumId w:val="8"/>
  </w:num>
  <w:num w:numId="3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7C48"/>
    <w:rsid w:val="0000342B"/>
    <w:rsid w:val="0000691C"/>
    <w:rsid w:val="000117A3"/>
    <w:rsid w:val="00014A9E"/>
    <w:rsid w:val="00016FCB"/>
    <w:rsid w:val="00021A87"/>
    <w:rsid w:val="00022FAC"/>
    <w:rsid w:val="00026B20"/>
    <w:rsid w:val="000279DC"/>
    <w:rsid w:val="00050AF1"/>
    <w:rsid w:val="000609C5"/>
    <w:rsid w:val="00072028"/>
    <w:rsid w:val="00075912"/>
    <w:rsid w:val="00076042"/>
    <w:rsid w:val="00077B0C"/>
    <w:rsid w:val="0008406A"/>
    <w:rsid w:val="00096092"/>
    <w:rsid w:val="00096A86"/>
    <w:rsid w:val="000A0AEF"/>
    <w:rsid w:val="000B4589"/>
    <w:rsid w:val="000B67CA"/>
    <w:rsid w:val="000B69ED"/>
    <w:rsid w:val="000C1A8F"/>
    <w:rsid w:val="000C5BB8"/>
    <w:rsid w:val="000D0EBB"/>
    <w:rsid w:val="000D5A9D"/>
    <w:rsid w:val="000E4EC1"/>
    <w:rsid w:val="000F06E1"/>
    <w:rsid w:val="000F173D"/>
    <w:rsid w:val="000F462C"/>
    <w:rsid w:val="000F5842"/>
    <w:rsid w:val="000F7947"/>
    <w:rsid w:val="00106B36"/>
    <w:rsid w:val="00117531"/>
    <w:rsid w:val="001216CA"/>
    <w:rsid w:val="00121735"/>
    <w:rsid w:val="001365B2"/>
    <w:rsid w:val="001405B4"/>
    <w:rsid w:val="00143617"/>
    <w:rsid w:val="00143FA6"/>
    <w:rsid w:val="0014552E"/>
    <w:rsid w:val="00152224"/>
    <w:rsid w:val="0015313B"/>
    <w:rsid w:val="00153855"/>
    <w:rsid w:val="001560F7"/>
    <w:rsid w:val="00165B6A"/>
    <w:rsid w:val="00170F68"/>
    <w:rsid w:val="00176D7A"/>
    <w:rsid w:val="00181783"/>
    <w:rsid w:val="001905A1"/>
    <w:rsid w:val="00191A4A"/>
    <w:rsid w:val="00192264"/>
    <w:rsid w:val="001A1272"/>
    <w:rsid w:val="001A15D4"/>
    <w:rsid w:val="001B7763"/>
    <w:rsid w:val="001C1312"/>
    <w:rsid w:val="001C1CAF"/>
    <w:rsid w:val="001C36EA"/>
    <w:rsid w:val="001C4B77"/>
    <w:rsid w:val="001D1C41"/>
    <w:rsid w:val="001D3DF5"/>
    <w:rsid w:val="001D5AC4"/>
    <w:rsid w:val="001E1172"/>
    <w:rsid w:val="001E463E"/>
    <w:rsid w:val="001E6B94"/>
    <w:rsid w:val="001F3C1A"/>
    <w:rsid w:val="001F3FCF"/>
    <w:rsid w:val="001F693E"/>
    <w:rsid w:val="0020098D"/>
    <w:rsid w:val="002010D0"/>
    <w:rsid w:val="002013E5"/>
    <w:rsid w:val="00202F9A"/>
    <w:rsid w:val="0020300E"/>
    <w:rsid w:val="002049FF"/>
    <w:rsid w:val="00207293"/>
    <w:rsid w:val="00212F09"/>
    <w:rsid w:val="0024039F"/>
    <w:rsid w:val="0024509F"/>
    <w:rsid w:val="0024737C"/>
    <w:rsid w:val="002513E8"/>
    <w:rsid w:val="002516B9"/>
    <w:rsid w:val="00254CF1"/>
    <w:rsid w:val="00254E2D"/>
    <w:rsid w:val="002567A3"/>
    <w:rsid w:val="002609D0"/>
    <w:rsid w:val="00264CBB"/>
    <w:rsid w:val="00273CA4"/>
    <w:rsid w:val="00276207"/>
    <w:rsid w:val="002916DF"/>
    <w:rsid w:val="002B0721"/>
    <w:rsid w:val="002B2BA7"/>
    <w:rsid w:val="002C5A03"/>
    <w:rsid w:val="002C5FE5"/>
    <w:rsid w:val="002D1A0E"/>
    <w:rsid w:val="002D2C6F"/>
    <w:rsid w:val="002D2CC6"/>
    <w:rsid w:val="002D561A"/>
    <w:rsid w:val="002D5630"/>
    <w:rsid w:val="002E381A"/>
    <w:rsid w:val="002F63A2"/>
    <w:rsid w:val="00307DA4"/>
    <w:rsid w:val="00312201"/>
    <w:rsid w:val="00323D4B"/>
    <w:rsid w:val="003248BB"/>
    <w:rsid w:val="00326849"/>
    <w:rsid w:val="003353B6"/>
    <w:rsid w:val="003368F4"/>
    <w:rsid w:val="0034502E"/>
    <w:rsid w:val="003457D5"/>
    <w:rsid w:val="00351978"/>
    <w:rsid w:val="00357171"/>
    <w:rsid w:val="0035766B"/>
    <w:rsid w:val="00357FD5"/>
    <w:rsid w:val="00373FF3"/>
    <w:rsid w:val="003747C4"/>
    <w:rsid w:val="00380283"/>
    <w:rsid w:val="00387803"/>
    <w:rsid w:val="0039120B"/>
    <w:rsid w:val="003A00BE"/>
    <w:rsid w:val="003A14D8"/>
    <w:rsid w:val="003B0E39"/>
    <w:rsid w:val="003C2790"/>
    <w:rsid w:val="003D35DE"/>
    <w:rsid w:val="003D43B9"/>
    <w:rsid w:val="003D67A2"/>
    <w:rsid w:val="003E7A24"/>
    <w:rsid w:val="003F4245"/>
    <w:rsid w:val="003F5E1F"/>
    <w:rsid w:val="003F7A1E"/>
    <w:rsid w:val="004203ED"/>
    <w:rsid w:val="0042278E"/>
    <w:rsid w:val="004263BD"/>
    <w:rsid w:val="00437F69"/>
    <w:rsid w:val="004404A4"/>
    <w:rsid w:val="00442F61"/>
    <w:rsid w:val="00460D7F"/>
    <w:rsid w:val="00461E61"/>
    <w:rsid w:val="00467AA3"/>
    <w:rsid w:val="00494D06"/>
    <w:rsid w:val="004A0CF1"/>
    <w:rsid w:val="004A392D"/>
    <w:rsid w:val="004B1A95"/>
    <w:rsid w:val="004C0AE5"/>
    <w:rsid w:val="004C2FCB"/>
    <w:rsid w:val="004D59BD"/>
    <w:rsid w:val="004E33C3"/>
    <w:rsid w:val="004E5803"/>
    <w:rsid w:val="004F0328"/>
    <w:rsid w:val="004F40F6"/>
    <w:rsid w:val="004F7650"/>
    <w:rsid w:val="0050193B"/>
    <w:rsid w:val="0050290C"/>
    <w:rsid w:val="00505EBF"/>
    <w:rsid w:val="005067A9"/>
    <w:rsid w:val="00512242"/>
    <w:rsid w:val="0051495A"/>
    <w:rsid w:val="005207BA"/>
    <w:rsid w:val="005216F5"/>
    <w:rsid w:val="00521AA6"/>
    <w:rsid w:val="005233E1"/>
    <w:rsid w:val="005314D4"/>
    <w:rsid w:val="005347FE"/>
    <w:rsid w:val="00534853"/>
    <w:rsid w:val="00544F5A"/>
    <w:rsid w:val="0054645B"/>
    <w:rsid w:val="0055544E"/>
    <w:rsid w:val="00562B70"/>
    <w:rsid w:val="00571DD3"/>
    <w:rsid w:val="00573AD6"/>
    <w:rsid w:val="005805A2"/>
    <w:rsid w:val="005816FD"/>
    <w:rsid w:val="0058345D"/>
    <w:rsid w:val="005877C3"/>
    <w:rsid w:val="005962A5"/>
    <w:rsid w:val="005C24BB"/>
    <w:rsid w:val="005D3AFB"/>
    <w:rsid w:val="005F070A"/>
    <w:rsid w:val="005F3765"/>
    <w:rsid w:val="00603B83"/>
    <w:rsid w:val="00613517"/>
    <w:rsid w:val="006227A3"/>
    <w:rsid w:val="0062677C"/>
    <w:rsid w:val="0063264A"/>
    <w:rsid w:val="006375C2"/>
    <w:rsid w:val="00646717"/>
    <w:rsid w:val="00647439"/>
    <w:rsid w:val="006516A3"/>
    <w:rsid w:val="006525DE"/>
    <w:rsid w:val="006645E7"/>
    <w:rsid w:val="00664B1F"/>
    <w:rsid w:val="00682AF6"/>
    <w:rsid w:val="0068409F"/>
    <w:rsid w:val="00686526"/>
    <w:rsid w:val="006876B1"/>
    <w:rsid w:val="00695DCC"/>
    <w:rsid w:val="00697539"/>
    <w:rsid w:val="006A7632"/>
    <w:rsid w:val="006B0B87"/>
    <w:rsid w:val="006B3AC5"/>
    <w:rsid w:val="006C2827"/>
    <w:rsid w:val="006D48F4"/>
    <w:rsid w:val="006D627C"/>
    <w:rsid w:val="006D6770"/>
    <w:rsid w:val="006D7913"/>
    <w:rsid w:val="006E0686"/>
    <w:rsid w:val="006E59C9"/>
    <w:rsid w:val="006F11D2"/>
    <w:rsid w:val="006F2E2B"/>
    <w:rsid w:val="00703AFD"/>
    <w:rsid w:val="00742D1F"/>
    <w:rsid w:val="00744F3D"/>
    <w:rsid w:val="00745A76"/>
    <w:rsid w:val="007548EB"/>
    <w:rsid w:val="00761306"/>
    <w:rsid w:val="00765965"/>
    <w:rsid w:val="007666F7"/>
    <w:rsid w:val="007700EF"/>
    <w:rsid w:val="007858AF"/>
    <w:rsid w:val="00793C11"/>
    <w:rsid w:val="007A2273"/>
    <w:rsid w:val="007A5001"/>
    <w:rsid w:val="007B5001"/>
    <w:rsid w:val="007C2837"/>
    <w:rsid w:val="007C5CC7"/>
    <w:rsid w:val="007E101C"/>
    <w:rsid w:val="007E1135"/>
    <w:rsid w:val="007E2D0B"/>
    <w:rsid w:val="007F476B"/>
    <w:rsid w:val="00802A60"/>
    <w:rsid w:val="008065DC"/>
    <w:rsid w:val="00820479"/>
    <w:rsid w:val="00825158"/>
    <w:rsid w:val="00825CC3"/>
    <w:rsid w:val="00832520"/>
    <w:rsid w:val="00832609"/>
    <w:rsid w:val="00833F24"/>
    <w:rsid w:val="00834445"/>
    <w:rsid w:val="00834B4E"/>
    <w:rsid w:val="00842289"/>
    <w:rsid w:val="00844C4B"/>
    <w:rsid w:val="008563B4"/>
    <w:rsid w:val="00857C48"/>
    <w:rsid w:val="00872981"/>
    <w:rsid w:val="008759DB"/>
    <w:rsid w:val="0088277B"/>
    <w:rsid w:val="00885C6E"/>
    <w:rsid w:val="00890DC9"/>
    <w:rsid w:val="00893018"/>
    <w:rsid w:val="00893AC5"/>
    <w:rsid w:val="008A1DD6"/>
    <w:rsid w:val="008A58CC"/>
    <w:rsid w:val="008A6768"/>
    <w:rsid w:val="008B0488"/>
    <w:rsid w:val="008B29BB"/>
    <w:rsid w:val="008B4882"/>
    <w:rsid w:val="008C37BF"/>
    <w:rsid w:val="008C496F"/>
    <w:rsid w:val="008D04A7"/>
    <w:rsid w:val="008D2262"/>
    <w:rsid w:val="008E5503"/>
    <w:rsid w:val="008F41F5"/>
    <w:rsid w:val="009067F1"/>
    <w:rsid w:val="00906F7B"/>
    <w:rsid w:val="00912275"/>
    <w:rsid w:val="009163C2"/>
    <w:rsid w:val="009402F3"/>
    <w:rsid w:val="00945CC5"/>
    <w:rsid w:val="009470B3"/>
    <w:rsid w:val="009529EA"/>
    <w:rsid w:val="00955884"/>
    <w:rsid w:val="009625D3"/>
    <w:rsid w:val="009645CB"/>
    <w:rsid w:val="00972308"/>
    <w:rsid w:val="00973246"/>
    <w:rsid w:val="00973887"/>
    <w:rsid w:val="00974E82"/>
    <w:rsid w:val="009772DB"/>
    <w:rsid w:val="0098114F"/>
    <w:rsid w:val="009A1EF9"/>
    <w:rsid w:val="009B1683"/>
    <w:rsid w:val="009B498A"/>
    <w:rsid w:val="009C4517"/>
    <w:rsid w:val="009D025F"/>
    <w:rsid w:val="009D55D9"/>
    <w:rsid w:val="009D56CC"/>
    <w:rsid w:val="009D64CD"/>
    <w:rsid w:val="009E37F1"/>
    <w:rsid w:val="009E3FAC"/>
    <w:rsid w:val="009E4D8D"/>
    <w:rsid w:val="009E58FC"/>
    <w:rsid w:val="00A014B0"/>
    <w:rsid w:val="00A14183"/>
    <w:rsid w:val="00A15BB7"/>
    <w:rsid w:val="00A34409"/>
    <w:rsid w:val="00A37706"/>
    <w:rsid w:val="00A44F02"/>
    <w:rsid w:val="00A50BF9"/>
    <w:rsid w:val="00A52D5E"/>
    <w:rsid w:val="00A57F3B"/>
    <w:rsid w:val="00A612CE"/>
    <w:rsid w:val="00A704DA"/>
    <w:rsid w:val="00A728AA"/>
    <w:rsid w:val="00A80CFD"/>
    <w:rsid w:val="00A87B20"/>
    <w:rsid w:val="00A9138E"/>
    <w:rsid w:val="00A91C9B"/>
    <w:rsid w:val="00A936FA"/>
    <w:rsid w:val="00AB2FF8"/>
    <w:rsid w:val="00AB3D3A"/>
    <w:rsid w:val="00AC2948"/>
    <w:rsid w:val="00AD0BB1"/>
    <w:rsid w:val="00AD7994"/>
    <w:rsid w:val="00AE761C"/>
    <w:rsid w:val="00AF4F0C"/>
    <w:rsid w:val="00AF7E94"/>
    <w:rsid w:val="00B00430"/>
    <w:rsid w:val="00B21FBD"/>
    <w:rsid w:val="00B412E2"/>
    <w:rsid w:val="00B41B17"/>
    <w:rsid w:val="00B421A2"/>
    <w:rsid w:val="00B42357"/>
    <w:rsid w:val="00B430B5"/>
    <w:rsid w:val="00B61889"/>
    <w:rsid w:val="00B659BD"/>
    <w:rsid w:val="00B94955"/>
    <w:rsid w:val="00B95804"/>
    <w:rsid w:val="00BA6061"/>
    <w:rsid w:val="00BA6FE0"/>
    <w:rsid w:val="00BD153F"/>
    <w:rsid w:val="00BD3C4A"/>
    <w:rsid w:val="00BF597B"/>
    <w:rsid w:val="00C009D2"/>
    <w:rsid w:val="00C0380C"/>
    <w:rsid w:val="00C23373"/>
    <w:rsid w:val="00C273BE"/>
    <w:rsid w:val="00C47496"/>
    <w:rsid w:val="00C51F90"/>
    <w:rsid w:val="00C53D01"/>
    <w:rsid w:val="00C601B3"/>
    <w:rsid w:val="00C65BC6"/>
    <w:rsid w:val="00C813C4"/>
    <w:rsid w:val="00C82149"/>
    <w:rsid w:val="00C86BA1"/>
    <w:rsid w:val="00C95696"/>
    <w:rsid w:val="00CA0D44"/>
    <w:rsid w:val="00CA2989"/>
    <w:rsid w:val="00CA6226"/>
    <w:rsid w:val="00CB3DE8"/>
    <w:rsid w:val="00CB5A63"/>
    <w:rsid w:val="00CB73AB"/>
    <w:rsid w:val="00CC2073"/>
    <w:rsid w:val="00CC4C9E"/>
    <w:rsid w:val="00CC54D7"/>
    <w:rsid w:val="00CE1CB0"/>
    <w:rsid w:val="00D0273E"/>
    <w:rsid w:val="00D044BB"/>
    <w:rsid w:val="00D10215"/>
    <w:rsid w:val="00D32339"/>
    <w:rsid w:val="00D40DF3"/>
    <w:rsid w:val="00D45979"/>
    <w:rsid w:val="00D47CE0"/>
    <w:rsid w:val="00D60B24"/>
    <w:rsid w:val="00D727E0"/>
    <w:rsid w:val="00D759D0"/>
    <w:rsid w:val="00D76D57"/>
    <w:rsid w:val="00D80EE8"/>
    <w:rsid w:val="00D81B4E"/>
    <w:rsid w:val="00D82A77"/>
    <w:rsid w:val="00D90E08"/>
    <w:rsid w:val="00D95725"/>
    <w:rsid w:val="00D95CBE"/>
    <w:rsid w:val="00DA1528"/>
    <w:rsid w:val="00DA39CE"/>
    <w:rsid w:val="00DA3FC9"/>
    <w:rsid w:val="00DA4EC2"/>
    <w:rsid w:val="00DB25CF"/>
    <w:rsid w:val="00DB3288"/>
    <w:rsid w:val="00DB7E3E"/>
    <w:rsid w:val="00DC684B"/>
    <w:rsid w:val="00DD0666"/>
    <w:rsid w:val="00DD0EAF"/>
    <w:rsid w:val="00DF06D6"/>
    <w:rsid w:val="00DF2F93"/>
    <w:rsid w:val="00DF35FD"/>
    <w:rsid w:val="00DF6915"/>
    <w:rsid w:val="00E01868"/>
    <w:rsid w:val="00E05F89"/>
    <w:rsid w:val="00E068C4"/>
    <w:rsid w:val="00E10E98"/>
    <w:rsid w:val="00E146BA"/>
    <w:rsid w:val="00E15B24"/>
    <w:rsid w:val="00E16F9D"/>
    <w:rsid w:val="00E2522E"/>
    <w:rsid w:val="00E4004D"/>
    <w:rsid w:val="00E41533"/>
    <w:rsid w:val="00E431D2"/>
    <w:rsid w:val="00E62EEC"/>
    <w:rsid w:val="00E742CE"/>
    <w:rsid w:val="00E801A1"/>
    <w:rsid w:val="00E81589"/>
    <w:rsid w:val="00E81963"/>
    <w:rsid w:val="00E83FFB"/>
    <w:rsid w:val="00E866E7"/>
    <w:rsid w:val="00E970F9"/>
    <w:rsid w:val="00EA472A"/>
    <w:rsid w:val="00EA6AAD"/>
    <w:rsid w:val="00EB4A96"/>
    <w:rsid w:val="00EC64DD"/>
    <w:rsid w:val="00ED7C69"/>
    <w:rsid w:val="00EE194D"/>
    <w:rsid w:val="00EE2881"/>
    <w:rsid w:val="00F019D4"/>
    <w:rsid w:val="00F0575A"/>
    <w:rsid w:val="00F11DDB"/>
    <w:rsid w:val="00F26B2D"/>
    <w:rsid w:val="00F312FA"/>
    <w:rsid w:val="00F37D34"/>
    <w:rsid w:val="00F431F9"/>
    <w:rsid w:val="00F44C5B"/>
    <w:rsid w:val="00F50F39"/>
    <w:rsid w:val="00F6327E"/>
    <w:rsid w:val="00F72874"/>
    <w:rsid w:val="00F75E74"/>
    <w:rsid w:val="00F76F95"/>
    <w:rsid w:val="00F84E3A"/>
    <w:rsid w:val="00F86329"/>
    <w:rsid w:val="00F865EF"/>
    <w:rsid w:val="00FA0C83"/>
    <w:rsid w:val="00FA27E0"/>
    <w:rsid w:val="00FA2AD8"/>
    <w:rsid w:val="00FA3430"/>
    <w:rsid w:val="00FB2C13"/>
    <w:rsid w:val="00FB5FAD"/>
    <w:rsid w:val="00FC30E0"/>
    <w:rsid w:val="00FC3710"/>
    <w:rsid w:val="00FC63CF"/>
    <w:rsid w:val="00FC729C"/>
    <w:rsid w:val="00FE628E"/>
    <w:rsid w:val="00FF3B2F"/>
    <w:rsid w:val="00FF43EB"/>
    <w:rsid w:val="00FF5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21A2"/>
  <w15:docId w15:val="{1561D913-329C-42EB-95BB-E869F8CB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C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38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D06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40DF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233E1"/>
    <w:pPr>
      <w:spacing w:after="0" w:line="240" w:lineRule="auto"/>
    </w:pPr>
    <w:rPr>
      <w:rFonts w:ascii="Cambria" w:eastAsia="Cambria" w:hAnsi="Cambria" w:cs="Cambria"/>
      <w:sz w:val="24"/>
      <w:szCs w:val="24"/>
      <w:lang w:eastAsia="ru-RU"/>
    </w:rPr>
  </w:style>
  <w:style w:type="paragraph" w:styleId="12">
    <w:name w:val="toc 1"/>
    <w:basedOn w:val="a"/>
    <w:next w:val="a"/>
    <w:autoRedefine/>
    <w:uiPriority w:val="39"/>
    <w:unhideWhenUsed/>
    <w:rsid w:val="00761306"/>
    <w:pPr>
      <w:spacing w:after="100"/>
    </w:pPr>
  </w:style>
  <w:style w:type="character" w:styleId="a3">
    <w:name w:val="Hyperlink"/>
    <w:basedOn w:val="a0"/>
    <w:uiPriority w:val="99"/>
    <w:unhideWhenUsed/>
    <w:rsid w:val="00761306"/>
    <w:rPr>
      <w:color w:val="0000FF" w:themeColor="hyperlink"/>
      <w:u w:val="single"/>
    </w:rPr>
  </w:style>
  <w:style w:type="paragraph" w:styleId="a4">
    <w:name w:val="Balloon Text"/>
    <w:basedOn w:val="a"/>
    <w:link w:val="a5"/>
    <w:uiPriority w:val="99"/>
    <w:semiHidden/>
    <w:unhideWhenUsed/>
    <w:rsid w:val="002013E5"/>
    <w:rPr>
      <w:rFonts w:ascii="Tahoma" w:hAnsi="Tahoma" w:cs="Tahoma"/>
      <w:sz w:val="16"/>
      <w:szCs w:val="16"/>
    </w:rPr>
  </w:style>
  <w:style w:type="character" w:customStyle="1" w:styleId="a5">
    <w:name w:val="Текст выноски Знак"/>
    <w:basedOn w:val="a0"/>
    <w:link w:val="a4"/>
    <w:uiPriority w:val="99"/>
    <w:semiHidden/>
    <w:rsid w:val="002013E5"/>
    <w:rPr>
      <w:rFonts w:ascii="Tahoma" w:eastAsia="Times New Roman" w:hAnsi="Tahoma" w:cs="Tahoma"/>
      <w:sz w:val="16"/>
      <w:szCs w:val="16"/>
      <w:lang w:eastAsia="ru-RU"/>
    </w:rPr>
  </w:style>
  <w:style w:type="paragraph" w:customStyle="1" w:styleId="Standard">
    <w:name w:val="Standard"/>
    <w:rsid w:val="002013E5"/>
    <w:pPr>
      <w:suppressAutoHyphens/>
      <w:autoSpaceDN w:val="0"/>
      <w:spacing w:after="160" w:line="259" w:lineRule="auto"/>
      <w:textAlignment w:val="baseline"/>
    </w:pPr>
    <w:rPr>
      <w:rFonts w:ascii="Calibri" w:eastAsia="SimSun" w:hAnsi="Calibri" w:cs="Tahoma"/>
      <w:kern w:val="3"/>
    </w:rPr>
  </w:style>
  <w:style w:type="paragraph" w:styleId="a6">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7"/>
    <w:uiPriority w:val="99"/>
    <w:unhideWhenUsed/>
    <w:qFormat/>
    <w:rsid w:val="002013E5"/>
    <w:rPr>
      <w:sz w:val="20"/>
      <w:szCs w:val="20"/>
    </w:rPr>
  </w:style>
  <w:style w:type="character" w:customStyle="1" w:styleId="a7">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6"/>
    <w:uiPriority w:val="99"/>
    <w:qFormat/>
    <w:rsid w:val="002013E5"/>
    <w:rPr>
      <w:rFonts w:ascii="Times New Roman" w:eastAsia="Times New Roman" w:hAnsi="Times New Roman" w:cs="Times New Roman"/>
      <w:sz w:val="20"/>
      <w:szCs w:val="20"/>
      <w:lang w:eastAsia="ru-RU"/>
    </w:rPr>
  </w:style>
  <w:style w:type="character" w:styleId="a8">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iPriority w:val="99"/>
    <w:unhideWhenUsed/>
    <w:qFormat/>
    <w:rsid w:val="002013E5"/>
    <w:rPr>
      <w:vertAlign w:val="superscript"/>
    </w:rPr>
  </w:style>
  <w:style w:type="paragraph" w:customStyle="1" w:styleId="a9">
    <w:name w:val="Курсач"/>
    <w:basedOn w:val="a"/>
    <w:link w:val="aa"/>
    <w:qFormat/>
    <w:rsid w:val="002E381A"/>
    <w:pPr>
      <w:widowControl w:val="0"/>
      <w:suppressAutoHyphens/>
      <w:autoSpaceDN w:val="0"/>
      <w:spacing w:line="360" w:lineRule="auto"/>
      <w:ind w:firstLine="709"/>
      <w:jc w:val="both"/>
      <w:textAlignment w:val="baseline"/>
    </w:pPr>
    <w:rPr>
      <w:rFonts w:eastAsiaTheme="majorEastAsia" w:cs="Tahoma"/>
      <w:color w:val="000000"/>
      <w:kern w:val="3"/>
      <w:sz w:val="28"/>
      <w:szCs w:val="28"/>
      <w:lang w:eastAsia="en-US"/>
    </w:rPr>
  </w:style>
  <w:style w:type="character" w:customStyle="1" w:styleId="aa">
    <w:name w:val="Курсач Знак"/>
    <w:basedOn w:val="a0"/>
    <w:link w:val="a9"/>
    <w:rsid w:val="002E381A"/>
    <w:rPr>
      <w:rFonts w:ascii="Times New Roman" w:eastAsiaTheme="majorEastAsia" w:hAnsi="Times New Roman" w:cs="Tahoma"/>
      <w:color w:val="000000"/>
      <w:kern w:val="3"/>
      <w:sz w:val="28"/>
      <w:szCs w:val="28"/>
    </w:rPr>
  </w:style>
  <w:style w:type="paragraph" w:customStyle="1" w:styleId="ab">
    <w:name w:val="Диплом Заг"/>
    <w:basedOn w:val="1"/>
    <w:next w:val="a"/>
    <w:link w:val="ac"/>
    <w:autoRedefine/>
    <w:qFormat/>
    <w:rsid w:val="002E381A"/>
    <w:pPr>
      <w:spacing w:before="0" w:line="360" w:lineRule="auto"/>
      <w:jc w:val="center"/>
    </w:pPr>
    <w:rPr>
      <w:rFonts w:ascii="Times New Roman" w:hAnsi="Times New Roman"/>
      <w:b w:val="0"/>
      <w:bCs w:val="0"/>
      <w:color w:val="000000" w:themeColor="text1"/>
    </w:rPr>
  </w:style>
  <w:style w:type="character" w:customStyle="1" w:styleId="ac">
    <w:name w:val="Диплом Заг Знак"/>
    <w:basedOn w:val="10"/>
    <w:link w:val="ab"/>
    <w:rsid w:val="002E381A"/>
    <w:rPr>
      <w:rFonts w:ascii="Times New Roman" w:eastAsiaTheme="majorEastAsia" w:hAnsi="Times New Roman" w:cstheme="majorBidi"/>
      <w:b/>
      <w:bCs/>
      <w:color w:val="000000" w:themeColor="text1"/>
      <w:sz w:val="28"/>
      <w:szCs w:val="28"/>
      <w:lang w:eastAsia="ru-RU"/>
    </w:rPr>
  </w:style>
  <w:style w:type="character" w:customStyle="1" w:styleId="10">
    <w:name w:val="Заголовок 1 Знак"/>
    <w:basedOn w:val="a0"/>
    <w:link w:val="1"/>
    <w:uiPriority w:val="9"/>
    <w:rsid w:val="002E381A"/>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qFormat/>
    <w:rsid w:val="002E381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aliases w:val="Обычный (Web) Знак,Обычный (Web),Знак,Обычный (Web)1,Обычный (веб)2,Знак1, Знак, Знак1,Обычный (веб) Знак1,Обычный (веб) Знак Знак,Обычный (веб) Знак1 Знак Знак Знак,Обычный (веб) Знак Знак Знак Знак Знак,Обычный (веб) Знак Знак1 Знак"/>
    <w:basedOn w:val="a"/>
    <w:link w:val="ae"/>
    <w:uiPriority w:val="99"/>
    <w:unhideWhenUsed/>
    <w:qFormat/>
    <w:rsid w:val="00832520"/>
    <w:pPr>
      <w:spacing w:before="100" w:beforeAutospacing="1" w:after="100" w:afterAutospacing="1"/>
    </w:pPr>
  </w:style>
  <w:style w:type="paragraph" w:styleId="af">
    <w:name w:val="List Paragraph"/>
    <w:aliases w:val="диплом,Надпись к иллюстрации,List Paragraph"/>
    <w:basedOn w:val="a"/>
    <w:link w:val="af0"/>
    <w:uiPriority w:val="1"/>
    <w:qFormat/>
    <w:rsid w:val="00832520"/>
    <w:pPr>
      <w:widowControl w:val="0"/>
      <w:ind w:left="720"/>
      <w:contextualSpacing/>
    </w:pPr>
    <w:rPr>
      <w:rFonts w:ascii="Courier New" w:eastAsia="Courier New" w:hAnsi="Courier New" w:cs="Courier New"/>
      <w:color w:val="000000"/>
    </w:rPr>
  </w:style>
  <w:style w:type="character" w:customStyle="1" w:styleId="af0">
    <w:name w:val="Абзац списка Знак"/>
    <w:aliases w:val="диплом Знак,Надпись к иллюстрации Знак,List Paragraph Знак"/>
    <w:link w:val="af"/>
    <w:uiPriority w:val="1"/>
    <w:locked/>
    <w:rsid w:val="00832520"/>
    <w:rPr>
      <w:rFonts w:ascii="Courier New" w:eastAsia="Courier New" w:hAnsi="Courier New" w:cs="Courier New"/>
      <w:color w:val="000000"/>
      <w:sz w:val="24"/>
      <w:szCs w:val="24"/>
      <w:lang w:eastAsia="ru-RU"/>
    </w:rPr>
  </w:style>
  <w:style w:type="paragraph" w:customStyle="1" w:styleId="Style1">
    <w:name w:val="Style1"/>
    <w:basedOn w:val="a"/>
    <w:uiPriority w:val="99"/>
    <w:rsid w:val="00B42357"/>
    <w:pPr>
      <w:widowControl w:val="0"/>
      <w:autoSpaceDE w:val="0"/>
      <w:autoSpaceDN w:val="0"/>
      <w:adjustRightInd w:val="0"/>
    </w:pPr>
  </w:style>
  <w:style w:type="paragraph" w:customStyle="1" w:styleId="Style5">
    <w:name w:val="Style5"/>
    <w:basedOn w:val="a"/>
    <w:uiPriority w:val="99"/>
    <w:rsid w:val="00B42357"/>
    <w:pPr>
      <w:widowControl w:val="0"/>
      <w:autoSpaceDE w:val="0"/>
      <w:autoSpaceDN w:val="0"/>
      <w:adjustRightInd w:val="0"/>
      <w:jc w:val="both"/>
    </w:pPr>
  </w:style>
  <w:style w:type="character" w:customStyle="1" w:styleId="FontStyle71">
    <w:name w:val="Font Style71"/>
    <w:uiPriority w:val="99"/>
    <w:rsid w:val="00B42357"/>
    <w:rPr>
      <w:rFonts w:ascii="Times New Roman" w:hAnsi="Times New Roman" w:cs="Times New Roman" w:hint="default"/>
      <w:b/>
      <w:bCs/>
      <w:sz w:val="22"/>
      <w:szCs w:val="22"/>
    </w:rPr>
  </w:style>
  <w:style w:type="paragraph" w:customStyle="1" w:styleId="Style6">
    <w:name w:val="Style6"/>
    <w:basedOn w:val="a"/>
    <w:uiPriority w:val="99"/>
    <w:rsid w:val="00B42357"/>
    <w:pPr>
      <w:widowControl w:val="0"/>
      <w:autoSpaceDE w:val="0"/>
      <w:autoSpaceDN w:val="0"/>
      <w:adjustRightInd w:val="0"/>
      <w:jc w:val="both"/>
    </w:pPr>
  </w:style>
  <w:style w:type="character" w:customStyle="1" w:styleId="FontStyle79">
    <w:name w:val="Font Style79"/>
    <w:uiPriority w:val="99"/>
    <w:rsid w:val="00B42357"/>
    <w:rPr>
      <w:rFonts w:ascii="Times New Roman" w:hAnsi="Times New Roman" w:cs="Times New Roman"/>
      <w:sz w:val="22"/>
      <w:szCs w:val="22"/>
    </w:rPr>
  </w:style>
  <w:style w:type="paragraph" w:styleId="af1">
    <w:name w:val="header"/>
    <w:basedOn w:val="a"/>
    <w:link w:val="af2"/>
    <w:uiPriority w:val="99"/>
    <w:unhideWhenUsed/>
    <w:rsid w:val="00B42357"/>
    <w:pPr>
      <w:tabs>
        <w:tab w:val="center" w:pos="4677"/>
        <w:tab w:val="right" w:pos="9355"/>
      </w:tabs>
    </w:pPr>
  </w:style>
  <w:style w:type="character" w:customStyle="1" w:styleId="af2">
    <w:name w:val="Верхний колонтитул Знак"/>
    <w:basedOn w:val="a0"/>
    <w:link w:val="af1"/>
    <w:uiPriority w:val="99"/>
    <w:rsid w:val="00B42357"/>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B42357"/>
    <w:pPr>
      <w:tabs>
        <w:tab w:val="center" w:pos="4677"/>
        <w:tab w:val="right" w:pos="9355"/>
      </w:tabs>
    </w:pPr>
  </w:style>
  <w:style w:type="character" w:customStyle="1" w:styleId="af4">
    <w:name w:val="Нижний колонтитул Знак"/>
    <w:basedOn w:val="a0"/>
    <w:link w:val="af3"/>
    <w:uiPriority w:val="99"/>
    <w:rsid w:val="00B42357"/>
    <w:rPr>
      <w:rFonts w:ascii="Times New Roman" w:eastAsia="Times New Roman" w:hAnsi="Times New Roman" w:cs="Times New Roman"/>
      <w:sz w:val="24"/>
      <w:szCs w:val="24"/>
      <w:lang w:eastAsia="ru-RU"/>
    </w:rPr>
  </w:style>
  <w:style w:type="character" w:customStyle="1" w:styleId="legal">
    <w:name w:val="legal"/>
    <w:basedOn w:val="a0"/>
    <w:rsid w:val="002B0721"/>
  </w:style>
  <w:style w:type="character" w:customStyle="1" w:styleId="plagiat">
    <w:name w:val="plagiat"/>
    <w:basedOn w:val="a0"/>
    <w:rsid w:val="00075912"/>
  </w:style>
  <w:style w:type="character" w:customStyle="1" w:styleId="af5">
    <w:name w:val="Основной текст_"/>
    <w:basedOn w:val="a0"/>
    <w:link w:val="13"/>
    <w:rsid w:val="00C601B3"/>
    <w:rPr>
      <w:rFonts w:ascii="Times New Roman" w:eastAsia="Times New Roman" w:hAnsi="Times New Roman" w:cs="Times New Roman"/>
      <w:shd w:val="clear" w:color="auto" w:fill="FFFFFF"/>
    </w:rPr>
  </w:style>
  <w:style w:type="paragraph" w:customStyle="1" w:styleId="13">
    <w:name w:val="Основной текст1"/>
    <w:basedOn w:val="a"/>
    <w:link w:val="af5"/>
    <w:rsid w:val="00C601B3"/>
    <w:pPr>
      <w:widowControl w:val="0"/>
      <w:shd w:val="clear" w:color="auto" w:fill="FFFFFF"/>
      <w:spacing w:line="276" w:lineRule="auto"/>
      <w:ind w:firstLine="320"/>
    </w:pPr>
    <w:rPr>
      <w:sz w:val="22"/>
      <w:szCs w:val="22"/>
      <w:lang w:eastAsia="en-US"/>
    </w:rPr>
  </w:style>
  <w:style w:type="paragraph" w:styleId="af6">
    <w:name w:val="No Spacing"/>
    <w:link w:val="af7"/>
    <w:uiPriority w:val="1"/>
    <w:qFormat/>
    <w:rsid w:val="003D35DE"/>
    <w:pPr>
      <w:spacing w:after="0" w:line="360" w:lineRule="auto"/>
      <w:ind w:firstLine="709"/>
      <w:contextualSpacing/>
      <w:jc w:val="both"/>
      <w:textboxTightWrap w:val="allLines"/>
    </w:pPr>
    <w:rPr>
      <w:rFonts w:ascii="Times New Roman" w:hAnsi="Times New Roman"/>
      <w:sz w:val="28"/>
    </w:rPr>
  </w:style>
  <w:style w:type="table" w:styleId="af8">
    <w:name w:val="Table Grid"/>
    <w:basedOn w:val="a1"/>
    <w:uiPriority w:val="39"/>
    <w:rsid w:val="00C86BA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68409F"/>
    <w:rPr>
      <w:sz w:val="16"/>
      <w:szCs w:val="16"/>
    </w:rPr>
  </w:style>
  <w:style w:type="paragraph" w:styleId="afa">
    <w:name w:val="annotation text"/>
    <w:basedOn w:val="a"/>
    <w:link w:val="afb"/>
    <w:uiPriority w:val="99"/>
    <w:semiHidden/>
    <w:unhideWhenUsed/>
    <w:rsid w:val="0068409F"/>
    <w:rPr>
      <w:sz w:val="20"/>
      <w:szCs w:val="20"/>
    </w:rPr>
  </w:style>
  <w:style w:type="character" w:customStyle="1" w:styleId="afb">
    <w:name w:val="Текст примечания Знак"/>
    <w:basedOn w:val="a0"/>
    <w:link w:val="afa"/>
    <w:uiPriority w:val="99"/>
    <w:semiHidden/>
    <w:rsid w:val="0068409F"/>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68409F"/>
    <w:rPr>
      <w:b/>
      <w:bCs/>
    </w:rPr>
  </w:style>
  <w:style w:type="character" w:customStyle="1" w:styleId="afd">
    <w:name w:val="Тема примечания Знак"/>
    <w:basedOn w:val="afb"/>
    <w:link w:val="afc"/>
    <w:uiPriority w:val="99"/>
    <w:semiHidden/>
    <w:rsid w:val="0068409F"/>
    <w:rPr>
      <w:rFonts w:ascii="Times New Roman" w:eastAsia="Times New Roman" w:hAnsi="Times New Roman" w:cs="Times New Roman"/>
      <w:b/>
      <w:bCs/>
      <w:sz w:val="20"/>
      <w:szCs w:val="20"/>
      <w:lang w:eastAsia="ru-RU"/>
    </w:rPr>
  </w:style>
  <w:style w:type="character" w:customStyle="1" w:styleId="14">
    <w:name w:val="Неразрешенное упоминание1"/>
    <w:basedOn w:val="a0"/>
    <w:uiPriority w:val="99"/>
    <w:semiHidden/>
    <w:unhideWhenUsed/>
    <w:rsid w:val="0058345D"/>
    <w:rPr>
      <w:color w:val="605E5C"/>
      <w:shd w:val="clear" w:color="auto" w:fill="E1DFDD"/>
    </w:rPr>
  </w:style>
  <w:style w:type="character" w:customStyle="1" w:styleId="ae">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Обычный (веб) Знак1 Знак Знак Знак Знак"/>
    <w:link w:val="ad"/>
    <w:uiPriority w:val="99"/>
    <w:rsid w:val="006D627C"/>
    <w:rPr>
      <w:rFonts w:ascii="Times New Roman" w:eastAsia="Times New Roman" w:hAnsi="Times New Roman" w:cs="Times New Roman"/>
      <w:sz w:val="24"/>
      <w:szCs w:val="24"/>
      <w:lang w:eastAsia="ru-RU"/>
    </w:rPr>
  </w:style>
  <w:style w:type="character" w:styleId="afe">
    <w:name w:val="Strong"/>
    <w:basedOn w:val="a0"/>
    <w:uiPriority w:val="22"/>
    <w:qFormat/>
    <w:rsid w:val="000F5842"/>
    <w:rPr>
      <w:b/>
      <w:bCs/>
    </w:rPr>
  </w:style>
  <w:style w:type="character" w:styleId="aff">
    <w:name w:val="Emphasis"/>
    <w:basedOn w:val="a0"/>
    <w:uiPriority w:val="20"/>
    <w:qFormat/>
    <w:rsid w:val="000F5842"/>
    <w:rPr>
      <w:i/>
      <w:iCs/>
    </w:rPr>
  </w:style>
  <w:style w:type="paragraph" w:customStyle="1" w:styleId="ms-rtethemefontface-2">
    <w:name w:val="ms-rtethemefontface-2"/>
    <w:basedOn w:val="a"/>
    <w:rsid w:val="000F5842"/>
    <w:pPr>
      <w:spacing w:before="100" w:beforeAutospacing="1" w:after="100" w:afterAutospacing="1"/>
    </w:pPr>
  </w:style>
  <w:style w:type="character" w:customStyle="1" w:styleId="ms-rtestyle-normal">
    <w:name w:val="ms-rtestyle-normal"/>
    <w:basedOn w:val="a0"/>
    <w:rsid w:val="000F5842"/>
  </w:style>
  <w:style w:type="character" w:customStyle="1" w:styleId="30">
    <w:name w:val="Заголовок 3 Знак"/>
    <w:basedOn w:val="a0"/>
    <w:link w:val="3"/>
    <w:uiPriority w:val="9"/>
    <w:semiHidden/>
    <w:rsid w:val="00D40DF3"/>
    <w:rPr>
      <w:rFonts w:asciiTheme="majorHAnsi" w:eastAsiaTheme="majorEastAsia" w:hAnsiTheme="majorHAnsi" w:cstheme="majorBidi"/>
      <w:b/>
      <w:bCs/>
      <w:color w:val="4F81BD" w:themeColor="accent1"/>
      <w:sz w:val="24"/>
      <w:szCs w:val="24"/>
      <w:lang w:eastAsia="ru-RU"/>
    </w:rPr>
  </w:style>
  <w:style w:type="character" w:customStyle="1" w:styleId="button2text">
    <w:name w:val="button2__text"/>
    <w:basedOn w:val="a0"/>
    <w:rsid w:val="00DB3288"/>
  </w:style>
  <w:style w:type="table" w:customStyle="1" w:styleId="1-11">
    <w:name w:val="Средняя заливка 1 - Акцент 11"/>
    <w:basedOn w:val="a1"/>
    <w:uiPriority w:val="63"/>
    <w:rsid w:val="00603B8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aff0">
    <w:name w:val="Гипертекстовая ссылка"/>
    <w:basedOn w:val="a0"/>
    <w:uiPriority w:val="99"/>
    <w:rsid w:val="00613517"/>
    <w:rPr>
      <w:rFonts w:cs="Times New Roman"/>
      <w:color w:val="106BBE"/>
    </w:rPr>
  </w:style>
  <w:style w:type="paragraph" w:customStyle="1" w:styleId="aff1">
    <w:name w:val="Нормальный (таблица)"/>
    <w:basedOn w:val="a"/>
    <w:next w:val="a"/>
    <w:uiPriority w:val="99"/>
    <w:rsid w:val="00613517"/>
    <w:pPr>
      <w:widowControl w:val="0"/>
      <w:autoSpaceDE w:val="0"/>
      <w:autoSpaceDN w:val="0"/>
      <w:adjustRightInd w:val="0"/>
      <w:jc w:val="both"/>
    </w:pPr>
    <w:rPr>
      <w:rFonts w:ascii="Arial" w:eastAsiaTheme="minorEastAsia" w:hAnsi="Arial" w:cs="Arial"/>
    </w:rPr>
  </w:style>
  <w:style w:type="paragraph" w:customStyle="1" w:styleId="aff2">
    <w:name w:val="Прижатый влево"/>
    <w:basedOn w:val="a"/>
    <w:next w:val="a"/>
    <w:uiPriority w:val="99"/>
    <w:rsid w:val="00613517"/>
    <w:pPr>
      <w:widowControl w:val="0"/>
      <w:autoSpaceDE w:val="0"/>
      <w:autoSpaceDN w:val="0"/>
      <w:adjustRightInd w:val="0"/>
    </w:pPr>
    <w:rPr>
      <w:rFonts w:ascii="Arial" w:eastAsiaTheme="minorEastAsia" w:hAnsi="Arial" w:cs="Arial"/>
    </w:rPr>
  </w:style>
  <w:style w:type="table" w:customStyle="1" w:styleId="-11">
    <w:name w:val="Светлый список - Акцент 11"/>
    <w:basedOn w:val="a1"/>
    <w:uiPriority w:val="61"/>
    <w:rsid w:val="006135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21">
    <w:name w:val="Заголовок 21"/>
    <w:basedOn w:val="a"/>
    <w:uiPriority w:val="1"/>
    <w:qFormat/>
    <w:rsid w:val="008F41F5"/>
    <w:pPr>
      <w:widowControl w:val="0"/>
      <w:ind w:left="112"/>
      <w:outlineLvl w:val="2"/>
    </w:pPr>
    <w:rPr>
      <w:b/>
      <w:bCs/>
      <w:i/>
      <w:sz w:val="28"/>
      <w:szCs w:val="28"/>
      <w:lang w:val="en-US" w:eastAsia="en-US"/>
    </w:rPr>
  </w:style>
  <w:style w:type="character" w:customStyle="1" w:styleId="af7">
    <w:name w:val="Без интервала Знак"/>
    <w:basedOn w:val="a0"/>
    <w:link w:val="af6"/>
    <w:uiPriority w:val="1"/>
    <w:rsid w:val="008F41F5"/>
    <w:rPr>
      <w:rFonts w:ascii="Times New Roman" w:hAnsi="Times New Roman"/>
      <w:sz w:val="28"/>
    </w:rPr>
  </w:style>
  <w:style w:type="character" w:customStyle="1" w:styleId="20">
    <w:name w:val="Заголовок 2 Знак"/>
    <w:basedOn w:val="a0"/>
    <w:link w:val="2"/>
    <w:uiPriority w:val="9"/>
    <w:rsid w:val="00DD0666"/>
    <w:rPr>
      <w:rFonts w:asciiTheme="majorHAnsi" w:eastAsiaTheme="majorEastAsia" w:hAnsiTheme="majorHAnsi" w:cstheme="majorBidi"/>
      <w:b/>
      <w:bCs/>
      <w:color w:val="4F81BD" w:themeColor="accent1"/>
      <w:sz w:val="26"/>
      <w:szCs w:val="26"/>
      <w:lang w:eastAsia="ru-RU"/>
    </w:rPr>
  </w:style>
  <w:style w:type="character" w:customStyle="1" w:styleId="22">
    <w:name w:val="Обычный2"/>
    <w:basedOn w:val="a0"/>
    <w:rsid w:val="00B659BD"/>
  </w:style>
  <w:style w:type="paragraph" w:customStyle="1" w:styleId="author-name">
    <w:name w:val="author-name"/>
    <w:basedOn w:val="a"/>
    <w:rsid w:val="006D6770"/>
    <w:pPr>
      <w:spacing w:before="100" w:beforeAutospacing="1" w:after="100" w:afterAutospacing="1"/>
    </w:pPr>
  </w:style>
  <w:style w:type="paragraph" w:customStyle="1" w:styleId="announce">
    <w:name w:val="announce"/>
    <w:basedOn w:val="a"/>
    <w:rsid w:val="006D6770"/>
    <w:pPr>
      <w:spacing w:before="100" w:beforeAutospacing="1" w:after="100" w:afterAutospacing="1"/>
    </w:pPr>
  </w:style>
  <w:style w:type="paragraph" w:customStyle="1" w:styleId="articlesource">
    <w:name w:val="article_source"/>
    <w:basedOn w:val="a"/>
    <w:rsid w:val="006D6770"/>
    <w:pPr>
      <w:spacing w:before="100" w:beforeAutospacing="1" w:after="100" w:afterAutospacing="1"/>
    </w:pPr>
  </w:style>
  <w:style w:type="table" w:customStyle="1" w:styleId="TableNormal">
    <w:name w:val="Table Normal"/>
    <w:uiPriority w:val="2"/>
    <w:unhideWhenUsed/>
    <w:qFormat/>
    <w:rsid w:val="00143F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3">
    <w:name w:val="Body Text"/>
    <w:basedOn w:val="a"/>
    <w:link w:val="aff4"/>
    <w:uiPriority w:val="1"/>
    <w:qFormat/>
    <w:rsid w:val="00143FA6"/>
    <w:pPr>
      <w:widowControl w:val="0"/>
      <w:autoSpaceDE w:val="0"/>
      <w:autoSpaceDN w:val="0"/>
      <w:jc w:val="both"/>
    </w:pPr>
    <w:rPr>
      <w:sz w:val="20"/>
      <w:szCs w:val="20"/>
      <w:lang w:eastAsia="en-US"/>
    </w:rPr>
  </w:style>
  <w:style w:type="character" w:customStyle="1" w:styleId="aff4">
    <w:name w:val="Основной текст Знак"/>
    <w:basedOn w:val="a0"/>
    <w:link w:val="aff3"/>
    <w:uiPriority w:val="1"/>
    <w:rsid w:val="00143FA6"/>
    <w:rPr>
      <w:rFonts w:ascii="Times New Roman" w:eastAsia="Times New Roman" w:hAnsi="Times New Roman" w:cs="Times New Roman"/>
      <w:sz w:val="20"/>
      <w:szCs w:val="20"/>
    </w:rPr>
  </w:style>
  <w:style w:type="paragraph" w:customStyle="1" w:styleId="TableParagraph">
    <w:name w:val="Table Paragraph"/>
    <w:basedOn w:val="a"/>
    <w:uiPriority w:val="1"/>
    <w:qFormat/>
    <w:rsid w:val="00143FA6"/>
    <w:pPr>
      <w:widowControl w:val="0"/>
      <w:autoSpaceDE w:val="0"/>
      <w:autoSpaceDN w:val="0"/>
      <w:spacing w:before="35"/>
      <w:ind w:left="56"/>
    </w:pPr>
    <w:rPr>
      <w:sz w:val="22"/>
      <w:szCs w:val="22"/>
      <w:lang w:eastAsia="en-US"/>
    </w:rPr>
  </w:style>
  <w:style w:type="character" w:customStyle="1" w:styleId="A60">
    <w:name w:val="A6"/>
    <w:uiPriority w:val="99"/>
    <w:rsid w:val="00AD7994"/>
    <w:rPr>
      <w:rFonts w:cs="Minion Pro"/>
      <w:color w:val="000000"/>
      <w:sz w:val="18"/>
      <w:szCs w:val="18"/>
    </w:rPr>
  </w:style>
  <w:style w:type="table" w:customStyle="1" w:styleId="15">
    <w:name w:val="Сетка таблицы1"/>
    <w:basedOn w:val="a1"/>
    <w:uiPriority w:val="59"/>
    <w:rsid w:val="000F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основной"/>
    <w:basedOn w:val="a"/>
    <w:link w:val="aff6"/>
    <w:qFormat/>
    <w:rsid w:val="003F7A1E"/>
    <w:pPr>
      <w:spacing w:line="360" w:lineRule="auto"/>
      <w:ind w:firstLine="709"/>
      <w:jc w:val="both"/>
    </w:pPr>
    <w:rPr>
      <w:rFonts w:eastAsiaTheme="minorHAnsi"/>
      <w:sz w:val="28"/>
      <w:szCs w:val="22"/>
      <w:lang w:eastAsia="en-US"/>
    </w:rPr>
  </w:style>
  <w:style w:type="character" w:customStyle="1" w:styleId="aff6">
    <w:name w:val="основной Знак"/>
    <w:basedOn w:val="a0"/>
    <w:link w:val="aff5"/>
    <w:rsid w:val="003F7A1E"/>
    <w:rPr>
      <w:rFonts w:ascii="Times New Roman" w:hAnsi="Times New Roman" w:cs="Times New Roman"/>
      <w:sz w:val="28"/>
    </w:rPr>
  </w:style>
  <w:style w:type="paragraph" w:customStyle="1" w:styleId="aff7">
    <w:name w:val="омновной"/>
    <w:basedOn w:val="a"/>
    <w:link w:val="aff8"/>
    <w:qFormat/>
    <w:rsid w:val="003F7A1E"/>
    <w:pPr>
      <w:spacing w:line="360" w:lineRule="auto"/>
      <w:ind w:firstLine="709"/>
      <w:jc w:val="both"/>
    </w:pPr>
    <w:rPr>
      <w:rFonts w:eastAsiaTheme="minorHAnsi"/>
      <w:sz w:val="28"/>
      <w:szCs w:val="28"/>
      <w:lang w:eastAsia="en-US"/>
    </w:rPr>
  </w:style>
  <w:style w:type="character" w:customStyle="1" w:styleId="aff8">
    <w:name w:val="омновной Знак"/>
    <w:basedOn w:val="a0"/>
    <w:link w:val="aff7"/>
    <w:rsid w:val="003F7A1E"/>
    <w:rPr>
      <w:rFonts w:ascii="Times New Roman" w:hAnsi="Times New Roman" w:cs="Times New Roman"/>
      <w:sz w:val="28"/>
      <w:szCs w:val="28"/>
    </w:rPr>
  </w:style>
  <w:style w:type="paragraph" w:customStyle="1" w:styleId="sortp">
    <w:name w:val="sort_p"/>
    <w:basedOn w:val="a"/>
    <w:rsid w:val="00F44C5B"/>
    <w:pPr>
      <w:spacing w:before="100" w:beforeAutospacing="1" w:after="100" w:afterAutospacing="1"/>
    </w:pPr>
  </w:style>
  <w:style w:type="paragraph" w:customStyle="1" w:styleId="informbox">
    <w:name w:val="inform_box"/>
    <w:basedOn w:val="a"/>
    <w:rsid w:val="00F44C5B"/>
    <w:pPr>
      <w:spacing w:before="100" w:beforeAutospacing="1" w:after="100" w:afterAutospacing="1"/>
    </w:pPr>
  </w:style>
  <w:style w:type="paragraph" w:customStyle="1" w:styleId="220">
    <w:name w:val="Заголовок 22"/>
    <w:basedOn w:val="a"/>
    <w:uiPriority w:val="1"/>
    <w:qFormat/>
    <w:rsid w:val="008A6768"/>
    <w:pPr>
      <w:widowControl w:val="0"/>
      <w:ind w:left="112"/>
      <w:outlineLvl w:val="2"/>
    </w:pPr>
    <w:rPr>
      <w:b/>
      <w:bCs/>
      <w:i/>
      <w:sz w:val="28"/>
      <w:szCs w:val="28"/>
      <w:lang w:val="en-US" w:eastAsia="en-US"/>
    </w:rPr>
  </w:style>
  <w:style w:type="table" w:customStyle="1" w:styleId="23">
    <w:name w:val="Сетка таблицы2"/>
    <w:basedOn w:val="a1"/>
    <w:next w:val="af8"/>
    <w:uiPriority w:val="59"/>
    <w:rsid w:val="005D3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F4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
    <w:name w:val="Сетка таблицы81"/>
    <w:basedOn w:val="a1"/>
    <w:next w:val="af8"/>
    <w:uiPriority w:val="39"/>
    <w:rsid w:val="00E6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979">
      <w:bodyDiv w:val="1"/>
      <w:marLeft w:val="0"/>
      <w:marRight w:val="0"/>
      <w:marTop w:val="0"/>
      <w:marBottom w:val="0"/>
      <w:divBdr>
        <w:top w:val="none" w:sz="0" w:space="0" w:color="auto"/>
        <w:left w:val="none" w:sz="0" w:space="0" w:color="auto"/>
        <w:bottom w:val="none" w:sz="0" w:space="0" w:color="auto"/>
        <w:right w:val="none" w:sz="0" w:space="0" w:color="auto"/>
      </w:divBdr>
    </w:div>
    <w:div w:id="97987932">
      <w:bodyDiv w:val="1"/>
      <w:marLeft w:val="0"/>
      <w:marRight w:val="0"/>
      <w:marTop w:val="0"/>
      <w:marBottom w:val="0"/>
      <w:divBdr>
        <w:top w:val="none" w:sz="0" w:space="0" w:color="auto"/>
        <w:left w:val="none" w:sz="0" w:space="0" w:color="auto"/>
        <w:bottom w:val="none" w:sz="0" w:space="0" w:color="auto"/>
        <w:right w:val="none" w:sz="0" w:space="0" w:color="auto"/>
      </w:divBdr>
    </w:div>
    <w:div w:id="114376076">
      <w:bodyDiv w:val="1"/>
      <w:marLeft w:val="0"/>
      <w:marRight w:val="0"/>
      <w:marTop w:val="0"/>
      <w:marBottom w:val="0"/>
      <w:divBdr>
        <w:top w:val="none" w:sz="0" w:space="0" w:color="auto"/>
        <w:left w:val="none" w:sz="0" w:space="0" w:color="auto"/>
        <w:bottom w:val="none" w:sz="0" w:space="0" w:color="auto"/>
        <w:right w:val="none" w:sz="0" w:space="0" w:color="auto"/>
      </w:divBdr>
    </w:div>
    <w:div w:id="123162568">
      <w:bodyDiv w:val="1"/>
      <w:marLeft w:val="0"/>
      <w:marRight w:val="0"/>
      <w:marTop w:val="0"/>
      <w:marBottom w:val="0"/>
      <w:divBdr>
        <w:top w:val="none" w:sz="0" w:space="0" w:color="auto"/>
        <w:left w:val="none" w:sz="0" w:space="0" w:color="auto"/>
        <w:bottom w:val="none" w:sz="0" w:space="0" w:color="auto"/>
        <w:right w:val="none" w:sz="0" w:space="0" w:color="auto"/>
      </w:divBdr>
    </w:div>
    <w:div w:id="283125341">
      <w:bodyDiv w:val="1"/>
      <w:marLeft w:val="0"/>
      <w:marRight w:val="0"/>
      <w:marTop w:val="0"/>
      <w:marBottom w:val="0"/>
      <w:divBdr>
        <w:top w:val="none" w:sz="0" w:space="0" w:color="auto"/>
        <w:left w:val="none" w:sz="0" w:space="0" w:color="auto"/>
        <w:bottom w:val="none" w:sz="0" w:space="0" w:color="auto"/>
        <w:right w:val="none" w:sz="0" w:space="0" w:color="auto"/>
      </w:divBdr>
    </w:div>
    <w:div w:id="313726157">
      <w:bodyDiv w:val="1"/>
      <w:marLeft w:val="0"/>
      <w:marRight w:val="0"/>
      <w:marTop w:val="0"/>
      <w:marBottom w:val="0"/>
      <w:divBdr>
        <w:top w:val="none" w:sz="0" w:space="0" w:color="auto"/>
        <w:left w:val="none" w:sz="0" w:space="0" w:color="auto"/>
        <w:bottom w:val="none" w:sz="0" w:space="0" w:color="auto"/>
        <w:right w:val="none" w:sz="0" w:space="0" w:color="auto"/>
      </w:divBdr>
    </w:div>
    <w:div w:id="317612940">
      <w:bodyDiv w:val="1"/>
      <w:marLeft w:val="0"/>
      <w:marRight w:val="0"/>
      <w:marTop w:val="0"/>
      <w:marBottom w:val="0"/>
      <w:divBdr>
        <w:top w:val="none" w:sz="0" w:space="0" w:color="auto"/>
        <w:left w:val="none" w:sz="0" w:space="0" w:color="auto"/>
        <w:bottom w:val="none" w:sz="0" w:space="0" w:color="auto"/>
        <w:right w:val="none" w:sz="0" w:space="0" w:color="auto"/>
      </w:divBdr>
    </w:div>
    <w:div w:id="417095722">
      <w:bodyDiv w:val="1"/>
      <w:marLeft w:val="0"/>
      <w:marRight w:val="0"/>
      <w:marTop w:val="0"/>
      <w:marBottom w:val="0"/>
      <w:divBdr>
        <w:top w:val="none" w:sz="0" w:space="0" w:color="auto"/>
        <w:left w:val="none" w:sz="0" w:space="0" w:color="auto"/>
        <w:bottom w:val="none" w:sz="0" w:space="0" w:color="auto"/>
        <w:right w:val="none" w:sz="0" w:space="0" w:color="auto"/>
      </w:divBdr>
    </w:div>
    <w:div w:id="466971725">
      <w:bodyDiv w:val="1"/>
      <w:marLeft w:val="0"/>
      <w:marRight w:val="0"/>
      <w:marTop w:val="0"/>
      <w:marBottom w:val="0"/>
      <w:divBdr>
        <w:top w:val="none" w:sz="0" w:space="0" w:color="auto"/>
        <w:left w:val="none" w:sz="0" w:space="0" w:color="auto"/>
        <w:bottom w:val="none" w:sz="0" w:space="0" w:color="auto"/>
        <w:right w:val="none" w:sz="0" w:space="0" w:color="auto"/>
      </w:divBdr>
      <w:divsChild>
        <w:div w:id="1285964485">
          <w:marLeft w:val="547"/>
          <w:marRight w:val="0"/>
          <w:marTop w:val="0"/>
          <w:marBottom w:val="0"/>
          <w:divBdr>
            <w:top w:val="none" w:sz="0" w:space="0" w:color="auto"/>
            <w:left w:val="none" w:sz="0" w:space="0" w:color="auto"/>
            <w:bottom w:val="none" w:sz="0" w:space="0" w:color="auto"/>
            <w:right w:val="none" w:sz="0" w:space="0" w:color="auto"/>
          </w:divBdr>
        </w:div>
      </w:divsChild>
    </w:div>
    <w:div w:id="494149683">
      <w:bodyDiv w:val="1"/>
      <w:marLeft w:val="0"/>
      <w:marRight w:val="0"/>
      <w:marTop w:val="0"/>
      <w:marBottom w:val="0"/>
      <w:divBdr>
        <w:top w:val="none" w:sz="0" w:space="0" w:color="auto"/>
        <w:left w:val="none" w:sz="0" w:space="0" w:color="auto"/>
        <w:bottom w:val="none" w:sz="0" w:space="0" w:color="auto"/>
        <w:right w:val="none" w:sz="0" w:space="0" w:color="auto"/>
      </w:divBdr>
    </w:div>
    <w:div w:id="597104290">
      <w:bodyDiv w:val="1"/>
      <w:marLeft w:val="0"/>
      <w:marRight w:val="0"/>
      <w:marTop w:val="0"/>
      <w:marBottom w:val="0"/>
      <w:divBdr>
        <w:top w:val="none" w:sz="0" w:space="0" w:color="auto"/>
        <w:left w:val="none" w:sz="0" w:space="0" w:color="auto"/>
        <w:bottom w:val="none" w:sz="0" w:space="0" w:color="auto"/>
        <w:right w:val="none" w:sz="0" w:space="0" w:color="auto"/>
      </w:divBdr>
      <w:divsChild>
        <w:div w:id="1628388971">
          <w:marLeft w:val="547"/>
          <w:marRight w:val="0"/>
          <w:marTop w:val="0"/>
          <w:marBottom w:val="0"/>
          <w:divBdr>
            <w:top w:val="none" w:sz="0" w:space="0" w:color="auto"/>
            <w:left w:val="none" w:sz="0" w:space="0" w:color="auto"/>
            <w:bottom w:val="none" w:sz="0" w:space="0" w:color="auto"/>
            <w:right w:val="none" w:sz="0" w:space="0" w:color="auto"/>
          </w:divBdr>
        </w:div>
      </w:divsChild>
    </w:div>
    <w:div w:id="601063134">
      <w:bodyDiv w:val="1"/>
      <w:marLeft w:val="0"/>
      <w:marRight w:val="0"/>
      <w:marTop w:val="0"/>
      <w:marBottom w:val="0"/>
      <w:divBdr>
        <w:top w:val="none" w:sz="0" w:space="0" w:color="auto"/>
        <w:left w:val="none" w:sz="0" w:space="0" w:color="auto"/>
        <w:bottom w:val="none" w:sz="0" w:space="0" w:color="auto"/>
        <w:right w:val="none" w:sz="0" w:space="0" w:color="auto"/>
      </w:divBdr>
      <w:divsChild>
        <w:div w:id="1020472039">
          <w:marLeft w:val="0"/>
          <w:marRight w:val="0"/>
          <w:marTop w:val="0"/>
          <w:marBottom w:val="0"/>
          <w:divBdr>
            <w:top w:val="none" w:sz="0" w:space="0" w:color="auto"/>
            <w:left w:val="none" w:sz="0" w:space="0" w:color="auto"/>
            <w:bottom w:val="none" w:sz="0" w:space="0" w:color="auto"/>
            <w:right w:val="none" w:sz="0" w:space="0" w:color="auto"/>
          </w:divBdr>
        </w:div>
        <w:div w:id="1852790948">
          <w:marLeft w:val="0"/>
          <w:marRight w:val="0"/>
          <w:marTop w:val="230"/>
          <w:marBottom w:val="0"/>
          <w:divBdr>
            <w:top w:val="none" w:sz="0" w:space="0" w:color="auto"/>
            <w:left w:val="none" w:sz="0" w:space="0" w:color="auto"/>
            <w:bottom w:val="none" w:sz="0" w:space="0" w:color="auto"/>
            <w:right w:val="none" w:sz="0" w:space="0" w:color="auto"/>
          </w:divBdr>
          <w:divsChild>
            <w:div w:id="18051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5940">
      <w:bodyDiv w:val="1"/>
      <w:marLeft w:val="0"/>
      <w:marRight w:val="0"/>
      <w:marTop w:val="0"/>
      <w:marBottom w:val="0"/>
      <w:divBdr>
        <w:top w:val="none" w:sz="0" w:space="0" w:color="auto"/>
        <w:left w:val="none" w:sz="0" w:space="0" w:color="auto"/>
        <w:bottom w:val="none" w:sz="0" w:space="0" w:color="auto"/>
        <w:right w:val="none" w:sz="0" w:space="0" w:color="auto"/>
      </w:divBdr>
      <w:divsChild>
        <w:div w:id="1279684913">
          <w:marLeft w:val="0"/>
          <w:marRight w:val="0"/>
          <w:marTop w:val="154"/>
          <w:marBottom w:val="0"/>
          <w:divBdr>
            <w:top w:val="single" w:sz="8" w:space="17" w:color="D8D8D8"/>
            <w:left w:val="single" w:sz="8" w:space="12" w:color="D8D8D8"/>
            <w:bottom w:val="single" w:sz="8" w:space="17" w:color="D8D8D8"/>
            <w:right w:val="single" w:sz="8" w:space="17" w:color="D8D8D8"/>
          </w:divBdr>
        </w:div>
        <w:div w:id="40445795">
          <w:marLeft w:val="0"/>
          <w:marRight w:val="0"/>
          <w:marTop w:val="154"/>
          <w:marBottom w:val="0"/>
          <w:divBdr>
            <w:top w:val="single" w:sz="8" w:space="17" w:color="D8D8D8"/>
            <w:left w:val="single" w:sz="8" w:space="12" w:color="D8D8D8"/>
            <w:bottom w:val="single" w:sz="8" w:space="17" w:color="D8D8D8"/>
            <w:right w:val="single" w:sz="8" w:space="17" w:color="D8D8D8"/>
          </w:divBdr>
        </w:div>
      </w:divsChild>
    </w:div>
    <w:div w:id="648097317">
      <w:bodyDiv w:val="1"/>
      <w:marLeft w:val="0"/>
      <w:marRight w:val="0"/>
      <w:marTop w:val="0"/>
      <w:marBottom w:val="0"/>
      <w:divBdr>
        <w:top w:val="none" w:sz="0" w:space="0" w:color="auto"/>
        <w:left w:val="none" w:sz="0" w:space="0" w:color="auto"/>
        <w:bottom w:val="none" w:sz="0" w:space="0" w:color="auto"/>
        <w:right w:val="none" w:sz="0" w:space="0" w:color="auto"/>
      </w:divBdr>
    </w:div>
    <w:div w:id="704713145">
      <w:bodyDiv w:val="1"/>
      <w:marLeft w:val="0"/>
      <w:marRight w:val="0"/>
      <w:marTop w:val="0"/>
      <w:marBottom w:val="0"/>
      <w:divBdr>
        <w:top w:val="none" w:sz="0" w:space="0" w:color="auto"/>
        <w:left w:val="none" w:sz="0" w:space="0" w:color="auto"/>
        <w:bottom w:val="none" w:sz="0" w:space="0" w:color="auto"/>
        <w:right w:val="none" w:sz="0" w:space="0" w:color="auto"/>
      </w:divBdr>
    </w:div>
    <w:div w:id="757017124">
      <w:bodyDiv w:val="1"/>
      <w:marLeft w:val="0"/>
      <w:marRight w:val="0"/>
      <w:marTop w:val="0"/>
      <w:marBottom w:val="0"/>
      <w:divBdr>
        <w:top w:val="none" w:sz="0" w:space="0" w:color="auto"/>
        <w:left w:val="none" w:sz="0" w:space="0" w:color="auto"/>
        <w:bottom w:val="none" w:sz="0" w:space="0" w:color="auto"/>
        <w:right w:val="none" w:sz="0" w:space="0" w:color="auto"/>
      </w:divBdr>
    </w:div>
    <w:div w:id="819541463">
      <w:bodyDiv w:val="1"/>
      <w:marLeft w:val="0"/>
      <w:marRight w:val="0"/>
      <w:marTop w:val="0"/>
      <w:marBottom w:val="0"/>
      <w:divBdr>
        <w:top w:val="none" w:sz="0" w:space="0" w:color="auto"/>
        <w:left w:val="none" w:sz="0" w:space="0" w:color="auto"/>
        <w:bottom w:val="none" w:sz="0" w:space="0" w:color="auto"/>
        <w:right w:val="none" w:sz="0" w:space="0" w:color="auto"/>
      </w:divBdr>
    </w:div>
    <w:div w:id="830952561">
      <w:bodyDiv w:val="1"/>
      <w:marLeft w:val="0"/>
      <w:marRight w:val="0"/>
      <w:marTop w:val="0"/>
      <w:marBottom w:val="0"/>
      <w:divBdr>
        <w:top w:val="none" w:sz="0" w:space="0" w:color="auto"/>
        <w:left w:val="none" w:sz="0" w:space="0" w:color="auto"/>
        <w:bottom w:val="none" w:sz="0" w:space="0" w:color="auto"/>
        <w:right w:val="none" w:sz="0" w:space="0" w:color="auto"/>
      </w:divBdr>
      <w:divsChild>
        <w:div w:id="356345718">
          <w:marLeft w:val="0"/>
          <w:marRight w:val="0"/>
          <w:marTop w:val="115"/>
          <w:marBottom w:val="0"/>
          <w:divBdr>
            <w:top w:val="single" w:sz="6" w:space="13" w:color="D8D8D8"/>
            <w:left w:val="single" w:sz="6" w:space="9" w:color="D8D8D8"/>
            <w:bottom w:val="single" w:sz="6" w:space="13" w:color="D8D8D8"/>
            <w:right w:val="single" w:sz="6" w:space="13" w:color="D8D8D8"/>
          </w:divBdr>
        </w:div>
        <w:div w:id="1204293944">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833572011">
      <w:bodyDiv w:val="1"/>
      <w:marLeft w:val="0"/>
      <w:marRight w:val="0"/>
      <w:marTop w:val="0"/>
      <w:marBottom w:val="0"/>
      <w:divBdr>
        <w:top w:val="none" w:sz="0" w:space="0" w:color="auto"/>
        <w:left w:val="none" w:sz="0" w:space="0" w:color="auto"/>
        <w:bottom w:val="none" w:sz="0" w:space="0" w:color="auto"/>
        <w:right w:val="none" w:sz="0" w:space="0" w:color="auto"/>
      </w:divBdr>
      <w:divsChild>
        <w:div w:id="1507819279">
          <w:marLeft w:val="0"/>
          <w:marRight w:val="0"/>
          <w:marTop w:val="0"/>
          <w:marBottom w:val="0"/>
          <w:divBdr>
            <w:top w:val="none" w:sz="0" w:space="0" w:color="auto"/>
            <w:left w:val="none" w:sz="0" w:space="0" w:color="auto"/>
            <w:bottom w:val="none" w:sz="0" w:space="0" w:color="auto"/>
            <w:right w:val="none" w:sz="0" w:space="0" w:color="auto"/>
          </w:divBdr>
        </w:div>
        <w:div w:id="1483501400">
          <w:marLeft w:val="0"/>
          <w:marRight w:val="0"/>
          <w:marTop w:val="230"/>
          <w:marBottom w:val="0"/>
          <w:divBdr>
            <w:top w:val="none" w:sz="0" w:space="0" w:color="auto"/>
            <w:left w:val="none" w:sz="0" w:space="0" w:color="auto"/>
            <w:bottom w:val="none" w:sz="0" w:space="0" w:color="auto"/>
            <w:right w:val="none" w:sz="0" w:space="0" w:color="auto"/>
          </w:divBdr>
          <w:divsChild>
            <w:div w:id="519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9506">
      <w:bodyDiv w:val="1"/>
      <w:marLeft w:val="0"/>
      <w:marRight w:val="0"/>
      <w:marTop w:val="0"/>
      <w:marBottom w:val="0"/>
      <w:divBdr>
        <w:top w:val="none" w:sz="0" w:space="0" w:color="auto"/>
        <w:left w:val="none" w:sz="0" w:space="0" w:color="auto"/>
        <w:bottom w:val="none" w:sz="0" w:space="0" w:color="auto"/>
        <w:right w:val="none" w:sz="0" w:space="0" w:color="auto"/>
      </w:divBdr>
    </w:div>
    <w:div w:id="877937222">
      <w:bodyDiv w:val="1"/>
      <w:marLeft w:val="0"/>
      <w:marRight w:val="0"/>
      <w:marTop w:val="0"/>
      <w:marBottom w:val="0"/>
      <w:divBdr>
        <w:top w:val="none" w:sz="0" w:space="0" w:color="auto"/>
        <w:left w:val="none" w:sz="0" w:space="0" w:color="auto"/>
        <w:bottom w:val="none" w:sz="0" w:space="0" w:color="auto"/>
        <w:right w:val="none" w:sz="0" w:space="0" w:color="auto"/>
      </w:divBdr>
    </w:div>
    <w:div w:id="882908375">
      <w:bodyDiv w:val="1"/>
      <w:marLeft w:val="0"/>
      <w:marRight w:val="0"/>
      <w:marTop w:val="0"/>
      <w:marBottom w:val="0"/>
      <w:divBdr>
        <w:top w:val="none" w:sz="0" w:space="0" w:color="auto"/>
        <w:left w:val="none" w:sz="0" w:space="0" w:color="auto"/>
        <w:bottom w:val="none" w:sz="0" w:space="0" w:color="auto"/>
        <w:right w:val="none" w:sz="0" w:space="0" w:color="auto"/>
      </w:divBdr>
    </w:div>
    <w:div w:id="950355427">
      <w:bodyDiv w:val="1"/>
      <w:marLeft w:val="0"/>
      <w:marRight w:val="0"/>
      <w:marTop w:val="0"/>
      <w:marBottom w:val="0"/>
      <w:divBdr>
        <w:top w:val="none" w:sz="0" w:space="0" w:color="auto"/>
        <w:left w:val="none" w:sz="0" w:space="0" w:color="auto"/>
        <w:bottom w:val="none" w:sz="0" w:space="0" w:color="auto"/>
        <w:right w:val="none" w:sz="0" w:space="0" w:color="auto"/>
      </w:divBdr>
    </w:div>
    <w:div w:id="972904335">
      <w:bodyDiv w:val="1"/>
      <w:marLeft w:val="0"/>
      <w:marRight w:val="0"/>
      <w:marTop w:val="0"/>
      <w:marBottom w:val="0"/>
      <w:divBdr>
        <w:top w:val="none" w:sz="0" w:space="0" w:color="auto"/>
        <w:left w:val="none" w:sz="0" w:space="0" w:color="auto"/>
        <w:bottom w:val="none" w:sz="0" w:space="0" w:color="auto"/>
        <w:right w:val="none" w:sz="0" w:space="0" w:color="auto"/>
      </w:divBdr>
    </w:div>
    <w:div w:id="1055472100">
      <w:bodyDiv w:val="1"/>
      <w:marLeft w:val="0"/>
      <w:marRight w:val="0"/>
      <w:marTop w:val="0"/>
      <w:marBottom w:val="0"/>
      <w:divBdr>
        <w:top w:val="none" w:sz="0" w:space="0" w:color="auto"/>
        <w:left w:val="none" w:sz="0" w:space="0" w:color="auto"/>
        <w:bottom w:val="none" w:sz="0" w:space="0" w:color="auto"/>
        <w:right w:val="none" w:sz="0" w:space="0" w:color="auto"/>
      </w:divBdr>
    </w:div>
    <w:div w:id="1102266025">
      <w:bodyDiv w:val="1"/>
      <w:marLeft w:val="0"/>
      <w:marRight w:val="0"/>
      <w:marTop w:val="0"/>
      <w:marBottom w:val="0"/>
      <w:divBdr>
        <w:top w:val="none" w:sz="0" w:space="0" w:color="auto"/>
        <w:left w:val="none" w:sz="0" w:space="0" w:color="auto"/>
        <w:bottom w:val="none" w:sz="0" w:space="0" w:color="auto"/>
        <w:right w:val="none" w:sz="0" w:space="0" w:color="auto"/>
      </w:divBdr>
    </w:div>
    <w:div w:id="1112090210">
      <w:bodyDiv w:val="1"/>
      <w:marLeft w:val="0"/>
      <w:marRight w:val="0"/>
      <w:marTop w:val="0"/>
      <w:marBottom w:val="0"/>
      <w:divBdr>
        <w:top w:val="none" w:sz="0" w:space="0" w:color="auto"/>
        <w:left w:val="none" w:sz="0" w:space="0" w:color="auto"/>
        <w:bottom w:val="none" w:sz="0" w:space="0" w:color="auto"/>
        <w:right w:val="none" w:sz="0" w:space="0" w:color="auto"/>
      </w:divBdr>
    </w:div>
    <w:div w:id="1162087692">
      <w:bodyDiv w:val="1"/>
      <w:marLeft w:val="0"/>
      <w:marRight w:val="0"/>
      <w:marTop w:val="0"/>
      <w:marBottom w:val="0"/>
      <w:divBdr>
        <w:top w:val="none" w:sz="0" w:space="0" w:color="auto"/>
        <w:left w:val="none" w:sz="0" w:space="0" w:color="auto"/>
        <w:bottom w:val="none" w:sz="0" w:space="0" w:color="auto"/>
        <w:right w:val="none" w:sz="0" w:space="0" w:color="auto"/>
      </w:divBdr>
      <w:divsChild>
        <w:div w:id="1084378522">
          <w:marLeft w:val="0"/>
          <w:marRight w:val="0"/>
          <w:marTop w:val="115"/>
          <w:marBottom w:val="0"/>
          <w:divBdr>
            <w:top w:val="single" w:sz="6" w:space="13" w:color="D8D8D8"/>
            <w:left w:val="single" w:sz="6" w:space="9" w:color="D8D8D8"/>
            <w:bottom w:val="single" w:sz="6" w:space="13" w:color="D8D8D8"/>
            <w:right w:val="single" w:sz="6" w:space="13" w:color="D8D8D8"/>
          </w:divBdr>
        </w:div>
        <w:div w:id="641154654">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256088524">
      <w:bodyDiv w:val="1"/>
      <w:marLeft w:val="0"/>
      <w:marRight w:val="0"/>
      <w:marTop w:val="0"/>
      <w:marBottom w:val="0"/>
      <w:divBdr>
        <w:top w:val="none" w:sz="0" w:space="0" w:color="auto"/>
        <w:left w:val="none" w:sz="0" w:space="0" w:color="auto"/>
        <w:bottom w:val="none" w:sz="0" w:space="0" w:color="auto"/>
        <w:right w:val="none" w:sz="0" w:space="0" w:color="auto"/>
      </w:divBdr>
    </w:div>
    <w:div w:id="1261255134">
      <w:bodyDiv w:val="1"/>
      <w:marLeft w:val="0"/>
      <w:marRight w:val="0"/>
      <w:marTop w:val="0"/>
      <w:marBottom w:val="0"/>
      <w:divBdr>
        <w:top w:val="none" w:sz="0" w:space="0" w:color="auto"/>
        <w:left w:val="none" w:sz="0" w:space="0" w:color="auto"/>
        <w:bottom w:val="none" w:sz="0" w:space="0" w:color="auto"/>
        <w:right w:val="none" w:sz="0" w:space="0" w:color="auto"/>
      </w:divBdr>
    </w:div>
    <w:div w:id="1272469753">
      <w:bodyDiv w:val="1"/>
      <w:marLeft w:val="0"/>
      <w:marRight w:val="0"/>
      <w:marTop w:val="0"/>
      <w:marBottom w:val="0"/>
      <w:divBdr>
        <w:top w:val="none" w:sz="0" w:space="0" w:color="auto"/>
        <w:left w:val="none" w:sz="0" w:space="0" w:color="auto"/>
        <w:bottom w:val="none" w:sz="0" w:space="0" w:color="auto"/>
        <w:right w:val="none" w:sz="0" w:space="0" w:color="auto"/>
      </w:divBdr>
    </w:div>
    <w:div w:id="1294293999">
      <w:bodyDiv w:val="1"/>
      <w:marLeft w:val="0"/>
      <w:marRight w:val="0"/>
      <w:marTop w:val="0"/>
      <w:marBottom w:val="0"/>
      <w:divBdr>
        <w:top w:val="none" w:sz="0" w:space="0" w:color="auto"/>
        <w:left w:val="none" w:sz="0" w:space="0" w:color="auto"/>
        <w:bottom w:val="none" w:sz="0" w:space="0" w:color="auto"/>
        <w:right w:val="none" w:sz="0" w:space="0" w:color="auto"/>
      </w:divBdr>
      <w:divsChild>
        <w:div w:id="1829439021">
          <w:marLeft w:val="0"/>
          <w:marRight w:val="0"/>
          <w:marTop w:val="154"/>
          <w:marBottom w:val="0"/>
          <w:divBdr>
            <w:top w:val="single" w:sz="8" w:space="17" w:color="D8D8D8"/>
            <w:left w:val="single" w:sz="8" w:space="12" w:color="D8D8D8"/>
            <w:bottom w:val="single" w:sz="8" w:space="17" w:color="D8D8D8"/>
            <w:right w:val="single" w:sz="8" w:space="17" w:color="D8D8D8"/>
          </w:divBdr>
        </w:div>
        <w:div w:id="1894467501">
          <w:marLeft w:val="0"/>
          <w:marRight w:val="0"/>
          <w:marTop w:val="154"/>
          <w:marBottom w:val="0"/>
          <w:divBdr>
            <w:top w:val="single" w:sz="8" w:space="17" w:color="D8D8D8"/>
            <w:left w:val="single" w:sz="8" w:space="12" w:color="D8D8D8"/>
            <w:bottom w:val="single" w:sz="8" w:space="17" w:color="D8D8D8"/>
            <w:right w:val="single" w:sz="8" w:space="17" w:color="D8D8D8"/>
          </w:divBdr>
        </w:div>
      </w:divsChild>
    </w:div>
    <w:div w:id="1410466272">
      <w:bodyDiv w:val="1"/>
      <w:marLeft w:val="0"/>
      <w:marRight w:val="0"/>
      <w:marTop w:val="0"/>
      <w:marBottom w:val="0"/>
      <w:divBdr>
        <w:top w:val="none" w:sz="0" w:space="0" w:color="auto"/>
        <w:left w:val="none" w:sz="0" w:space="0" w:color="auto"/>
        <w:bottom w:val="none" w:sz="0" w:space="0" w:color="auto"/>
        <w:right w:val="none" w:sz="0" w:space="0" w:color="auto"/>
      </w:divBdr>
      <w:divsChild>
        <w:div w:id="1263611309">
          <w:marLeft w:val="0"/>
          <w:marRight w:val="0"/>
          <w:marTop w:val="0"/>
          <w:marBottom w:val="0"/>
          <w:divBdr>
            <w:top w:val="none" w:sz="0" w:space="0" w:color="auto"/>
            <w:left w:val="none" w:sz="0" w:space="0" w:color="auto"/>
            <w:bottom w:val="none" w:sz="0" w:space="0" w:color="auto"/>
            <w:right w:val="none" w:sz="0" w:space="0" w:color="auto"/>
          </w:divBdr>
        </w:div>
      </w:divsChild>
    </w:div>
    <w:div w:id="1436902478">
      <w:bodyDiv w:val="1"/>
      <w:marLeft w:val="0"/>
      <w:marRight w:val="0"/>
      <w:marTop w:val="0"/>
      <w:marBottom w:val="0"/>
      <w:divBdr>
        <w:top w:val="none" w:sz="0" w:space="0" w:color="auto"/>
        <w:left w:val="none" w:sz="0" w:space="0" w:color="auto"/>
        <w:bottom w:val="none" w:sz="0" w:space="0" w:color="auto"/>
        <w:right w:val="none" w:sz="0" w:space="0" w:color="auto"/>
      </w:divBdr>
    </w:div>
    <w:div w:id="1441757284">
      <w:bodyDiv w:val="1"/>
      <w:marLeft w:val="0"/>
      <w:marRight w:val="0"/>
      <w:marTop w:val="0"/>
      <w:marBottom w:val="0"/>
      <w:divBdr>
        <w:top w:val="none" w:sz="0" w:space="0" w:color="auto"/>
        <w:left w:val="none" w:sz="0" w:space="0" w:color="auto"/>
        <w:bottom w:val="none" w:sz="0" w:space="0" w:color="auto"/>
        <w:right w:val="none" w:sz="0" w:space="0" w:color="auto"/>
      </w:divBdr>
      <w:divsChild>
        <w:div w:id="951863265">
          <w:marLeft w:val="0"/>
          <w:marRight w:val="0"/>
          <w:marTop w:val="115"/>
          <w:marBottom w:val="0"/>
          <w:divBdr>
            <w:top w:val="single" w:sz="6" w:space="13" w:color="D8D8D8"/>
            <w:left w:val="single" w:sz="6" w:space="9" w:color="D8D8D8"/>
            <w:bottom w:val="single" w:sz="6" w:space="13" w:color="D8D8D8"/>
            <w:right w:val="single" w:sz="6" w:space="13" w:color="D8D8D8"/>
          </w:divBdr>
        </w:div>
        <w:div w:id="245118932">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462764429">
      <w:bodyDiv w:val="1"/>
      <w:marLeft w:val="0"/>
      <w:marRight w:val="0"/>
      <w:marTop w:val="0"/>
      <w:marBottom w:val="0"/>
      <w:divBdr>
        <w:top w:val="none" w:sz="0" w:space="0" w:color="auto"/>
        <w:left w:val="none" w:sz="0" w:space="0" w:color="auto"/>
        <w:bottom w:val="none" w:sz="0" w:space="0" w:color="auto"/>
        <w:right w:val="none" w:sz="0" w:space="0" w:color="auto"/>
      </w:divBdr>
    </w:div>
    <w:div w:id="1479028635">
      <w:bodyDiv w:val="1"/>
      <w:marLeft w:val="0"/>
      <w:marRight w:val="0"/>
      <w:marTop w:val="0"/>
      <w:marBottom w:val="0"/>
      <w:divBdr>
        <w:top w:val="none" w:sz="0" w:space="0" w:color="auto"/>
        <w:left w:val="none" w:sz="0" w:space="0" w:color="auto"/>
        <w:bottom w:val="none" w:sz="0" w:space="0" w:color="auto"/>
        <w:right w:val="none" w:sz="0" w:space="0" w:color="auto"/>
      </w:divBdr>
      <w:divsChild>
        <w:div w:id="396393139">
          <w:marLeft w:val="0"/>
          <w:marRight w:val="0"/>
          <w:marTop w:val="148"/>
          <w:marBottom w:val="0"/>
          <w:divBdr>
            <w:top w:val="single" w:sz="6" w:space="17" w:color="D8D8D8"/>
            <w:left w:val="single" w:sz="6" w:space="11" w:color="D8D8D8"/>
            <w:bottom w:val="single" w:sz="6" w:space="17" w:color="D8D8D8"/>
            <w:right w:val="single" w:sz="6" w:space="17" w:color="D8D8D8"/>
          </w:divBdr>
        </w:div>
        <w:div w:id="1228415227">
          <w:marLeft w:val="0"/>
          <w:marRight w:val="0"/>
          <w:marTop w:val="148"/>
          <w:marBottom w:val="0"/>
          <w:divBdr>
            <w:top w:val="single" w:sz="6" w:space="17" w:color="D8D8D8"/>
            <w:left w:val="single" w:sz="6" w:space="11" w:color="D8D8D8"/>
            <w:bottom w:val="single" w:sz="6" w:space="17" w:color="D8D8D8"/>
            <w:right w:val="single" w:sz="6" w:space="17" w:color="D8D8D8"/>
          </w:divBdr>
        </w:div>
      </w:divsChild>
    </w:div>
    <w:div w:id="1516921990">
      <w:bodyDiv w:val="1"/>
      <w:marLeft w:val="0"/>
      <w:marRight w:val="0"/>
      <w:marTop w:val="0"/>
      <w:marBottom w:val="0"/>
      <w:divBdr>
        <w:top w:val="none" w:sz="0" w:space="0" w:color="auto"/>
        <w:left w:val="none" w:sz="0" w:space="0" w:color="auto"/>
        <w:bottom w:val="none" w:sz="0" w:space="0" w:color="auto"/>
        <w:right w:val="none" w:sz="0" w:space="0" w:color="auto"/>
      </w:divBdr>
    </w:div>
    <w:div w:id="1536311294">
      <w:bodyDiv w:val="1"/>
      <w:marLeft w:val="0"/>
      <w:marRight w:val="0"/>
      <w:marTop w:val="0"/>
      <w:marBottom w:val="0"/>
      <w:divBdr>
        <w:top w:val="none" w:sz="0" w:space="0" w:color="auto"/>
        <w:left w:val="none" w:sz="0" w:space="0" w:color="auto"/>
        <w:bottom w:val="none" w:sz="0" w:space="0" w:color="auto"/>
        <w:right w:val="none" w:sz="0" w:space="0" w:color="auto"/>
      </w:divBdr>
    </w:div>
    <w:div w:id="1568416482">
      <w:bodyDiv w:val="1"/>
      <w:marLeft w:val="0"/>
      <w:marRight w:val="0"/>
      <w:marTop w:val="0"/>
      <w:marBottom w:val="0"/>
      <w:divBdr>
        <w:top w:val="none" w:sz="0" w:space="0" w:color="auto"/>
        <w:left w:val="none" w:sz="0" w:space="0" w:color="auto"/>
        <w:bottom w:val="none" w:sz="0" w:space="0" w:color="auto"/>
        <w:right w:val="none" w:sz="0" w:space="0" w:color="auto"/>
      </w:divBdr>
    </w:div>
    <w:div w:id="1570382639">
      <w:bodyDiv w:val="1"/>
      <w:marLeft w:val="0"/>
      <w:marRight w:val="0"/>
      <w:marTop w:val="0"/>
      <w:marBottom w:val="0"/>
      <w:divBdr>
        <w:top w:val="none" w:sz="0" w:space="0" w:color="auto"/>
        <w:left w:val="none" w:sz="0" w:space="0" w:color="auto"/>
        <w:bottom w:val="none" w:sz="0" w:space="0" w:color="auto"/>
        <w:right w:val="none" w:sz="0" w:space="0" w:color="auto"/>
      </w:divBdr>
    </w:div>
    <w:div w:id="1626692808">
      <w:bodyDiv w:val="1"/>
      <w:marLeft w:val="0"/>
      <w:marRight w:val="0"/>
      <w:marTop w:val="0"/>
      <w:marBottom w:val="0"/>
      <w:divBdr>
        <w:top w:val="none" w:sz="0" w:space="0" w:color="auto"/>
        <w:left w:val="none" w:sz="0" w:space="0" w:color="auto"/>
        <w:bottom w:val="none" w:sz="0" w:space="0" w:color="auto"/>
        <w:right w:val="none" w:sz="0" w:space="0" w:color="auto"/>
      </w:divBdr>
    </w:div>
    <w:div w:id="1652323453">
      <w:bodyDiv w:val="1"/>
      <w:marLeft w:val="0"/>
      <w:marRight w:val="0"/>
      <w:marTop w:val="0"/>
      <w:marBottom w:val="0"/>
      <w:divBdr>
        <w:top w:val="none" w:sz="0" w:space="0" w:color="auto"/>
        <w:left w:val="none" w:sz="0" w:space="0" w:color="auto"/>
        <w:bottom w:val="none" w:sz="0" w:space="0" w:color="auto"/>
        <w:right w:val="none" w:sz="0" w:space="0" w:color="auto"/>
      </w:divBdr>
    </w:div>
    <w:div w:id="1756047071">
      <w:bodyDiv w:val="1"/>
      <w:marLeft w:val="0"/>
      <w:marRight w:val="0"/>
      <w:marTop w:val="0"/>
      <w:marBottom w:val="0"/>
      <w:divBdr>
        <w:top w:val="none" w:sz="0" w:space="0" w:color="auto"/>
        <w:left w:val="none" w:sz="0" w:space="0" w:color="auto"/>
        <w:bottom w:val="none" w:sz="0" w:space="0" w:color="auto"/>
        <w:right w:val="none" w:sz="0" w:space="0" w:color="auto"/>
      </w:divBdr>
    </w:div>
    <w:div w:id="1791900996">
      <w:bodyDiv w:val="1"/>
      <w:marLeft w:val="0"/>
      <w:marRight w:val="0"/>
      <w:marTop w:val="0"/>
      <w:marBottom w:val="0"/>
      <w:divBdr>
        <w:top w:val="none" w:sz="0" w:space="0" w:color="auto"/>
        <w:left w:val="none" w:sz="0" w:space="0" w:color="auto"/>
        <w:bottom w:val="none" w:sz="0" w:space="0" w:color="auto"/>
        <w:right w:val="none" w:sz="0" w:space="0" w:color="auto"/>
      </w:divBdr>
      <w:divsChild>
        <w:div w:id="1408645866">
          <w:marLeft w:val="0"/>
          <w:marRight w:val="0"/>
          <w:marTop w:val="140"/>
          <w:marBottom w:val="0"/>
          <w:divBdr>
            <w:top w:val="single" w:sz="6" w:space="16" w:color="D8D8D8"/>
            <w:left w:val="single" w:sz="6" w:space="11" w:color="D8D8D8"/>
            <w:bottom w:val="single" w:sz="6" w:space="16" w:color="D8D8D8"/>
            <w:right w:val="single" w:sz="6" w:space="16" w:color="D8D8D8"/>
          </w:divBdr>
        </w:div>
        <w:div w:id="898638778">
          <w:marLeft w:val="0"/>
          <w:marRight w:val="0"/>
          <w:marTop w:val="140"/>
          <w:marBottom w:val="0"/>
          <w:divBdr>
            <w:top w:val="single" w:sz="6" w:space="16" w:color="D8D8D8"/>
            <w:left w:val="single" w:sz="6" w:space="11" w:color="D8D8D8"/>
            <w:bottom w:val="single" w:sz="6" w:space="16" w:color="D8D8D8"/>
            <w:right w:val="single" w:sz="6" w:space="16" w:color="D8D8D8"/>
          </w:divBdr>
        </w:div>
        <w:div w:id="891575459">
          <w:marLeft w:val="0"/>
          <w:marRight w:val="0"/>
          <w:marTop w:val="140"/>
          <w:marBottom w:val="0"/>
          <w:divBdr>
            <w:top w:val="single" w:sz="6" w:space="16" w:color="D8D8D8"/>
            <w:left w:val="single" w:sz="6" w:space="11" w:color="D8D8D8"/>
            <w:bottom w:val="single" w:sz="6" w:space="16" w:color="D8D8D8"/>
            <w:right w:val="single" w:sz="6" w:space="16" w:color="D8D8D8"/>
          </w:divBdr>
        </w:div>
      </w:divsChild>
    </w:div>
    <w:div w:id="1808888123">
      <w:bodyDiv w:val="1"/>
      <w:marLeft w:val="0"/>
      <w:marRight w:val="0"/>
      <w:marTop w:val="0"/>
      <w:marBottom w:val="0"/>
      <w:divBdr>
        <w:top w:val="none" w:sz="0" w:space="0" w:color="auto"/>
        <w:left w:val="none" w:sz="0" w:space="0" w:color="auto"/>
        <w:bottom w:val="none" w:sz="0" w:space="0" w:color="auto"/>
        <w:right w:val="none" w:sz="0" w:space="0" w:color="auto"/>
      </w:divBdr>
    </w:div>
    <w:div w:id="1811247321">
      <w:bodyDiv w:val="1"/>
      <w:marLeft w:val="0"/>
      <w:marRight w:val="0"/>
      <w:marTop w:val="0"/>
      <w:marBottom w:val="0"/>
      <w:divBdr>
        <w:top w:val="none" w:sz="0" w:space="0" w:color="auto"/>
        <w:left w:val="none" w:sz="0" w:space="0" w:color="auto"/>
        <w:bottom w:val="none" w:sz="0" w:space="0" w:color="auto"/>
        <w:right w:val="none" w:sz="0" w:space="0" w:color="auto"/>
      </w:divBdr>
    </w:div>
    <w:div w:id="1818570701">
      <w:bodyDiv w:val="1"/>
      <w:marLeft w:val="0"/>
      <w:marRight w:val="0"/>
      <w:marTop w:val="0"/>
      <w:marBottom w:val="0"/>
      <w:divBdr>
        <w:top w:val="none" w:sz="0" w:space="0" w:color="auto"/>
        <w:left w:val="none" w:sz="0" w:space="0" w:color="auto"/>
        <w:bottom w:val="none" w:sz="0" w:space="0" w:color="auto"/>
        <w:right w:val="none" w:sz="0" w:space="0" w:color="auto"/>
      </w:divBdr>
      <w:divsChild>
        <w:div w:id="179197326">
          <w:marLeft w:val="0"/>
          <w:marRight w:val="0"/>
          <w:marTop w:val="115"/>
          <w:marBottom w:val="0"/>
          <w:divBdr>
            <w:top w:val="single" w:sz="6" w:space="13" w:color="D8D8D8"/>
            <w:left w:val="single" w:sz="6" w:space="9" w:color="D8D8D8"/>
            <w:bottom w:val="single" w:sz="6" w:space="13" w:color="D8D8D8"/>
            <w:right w:val="single" w:sz="6" w:space="13" w:color="D8D8D8"/>
          </w:divBdr>
        </w:div>
        <w:div w:id="1352877440">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856725789">
      <w:bodyDiv w:val="1"/>
      <w:marLeft w:val="0"/>
      <w:marRight w:val="0"/>
      <w:marTop w:val="0"/>
      <w:marBottom w:val="0"/>
      <w:divBdr>
        <w:top w:val="none" w:sz="0" w:space="0" w:color="auto"/>
        <w:left w:val="none" w:sz="0" w:space="0" w:color="auto"/>
        <w:bottom w:val="none" w:sz="0" w:space="0" w:color="auto"/>
        <w:right w:val="none" w:sz="0" w:space="0" w:color="auto"/>
      </w:divBdr>
    </w:div>
    <w:div w:id="1857889131">
      <w:bodyDiv w:val="1"/>
      <w:marLeft w:val="0"/>
      <w:marRight w:val="0"/>
      <w:marTop w:val="0"/>
      <w:marBottom w:val="0"/>
      <w:divBdr>
        <w:top w:val="none" w:sz="0" w:space="0" w:color="auto"/>
        <w:left w:val="none" w:sz="0" w:space="0" w:color="auto"/>
        <w:bottom w:val="none" w:sz="0" w:space="0" w:color="auto"/>
        <w:right w:val="none" w:sz="0" w:space="0" w:color="auto"/>
      </w:divBdr>
    </w:div>
    <w:div w:id="1914729935">
      <w:bodyDiv w:val="1"/>
      <w:marLeft w:val="0"/>
      <w:marRight w:val="0"/>
      <w:marTop w:val="0"/>
      <w:marBottom w:val="0"/>
      <w:divBdr>
        <w:top w:val="none" w:sz="0" w:space="0" w:color="auto"/>
        <w:left w:val="none" w:sz="0" w:space="0" w:color="auto"/>
        <w:bottom w:val="none" w:sz="0" w:space="0" w:color="auto"/>
        <w:right w:val="none" w:sz="0" w:space="0" w:color="auto"/>
      </w:divBdr>
    </w:div>
    <w:div w:id="1936666632">
      <w:bodyDiv w:val="1"/>
      <w:marLeft w:val="0"/>
      <w:marRight w:val="0"/>
      <w:marTop w:val="0"/>
      <w:marBottom w:val="0"/>
      <w:divBdr>
        <w:top w:val="none" w:sz="0" w:space="0" w:color="auto"/>
        <w:left w:val="none" w:sz="0" w:space="0" w:color="auto"/>
        <w:bottom w:val="none" w:sz="0" w:space="0" w:color="auto"/>
        <w:right w:val="none" w:sz="0" w:space="0" w:color="auto"/>
      </w:divBdr>
    </w:div>
    <w:div w:id="1978803009">
      <w:bodyDiv w:val="1"/>
      <w:marLeft w:val="0"/>
      <w:marRight w:val="0"/>
      <w:marTop w:val="0"/>
      <w:marBottom w:val="0"/>
      <w:divBdr>
        <w:top w:val="none" w:sz="0" w:space="0" w:color="auto"/>
        <w:left w:val="none" w:sz="0" w:space="0" w:color="auto"/>
        <w:bottom w:val="none" w:sz="0" w:space="0" w:color="auto"/>
        <w:right w:val="none" w:sz="0" w:space="0" w:color="auto"/>
      </w:divBdr>
      <w:divsChild>
        <w:div w:id="1806267204">
          <w:marLeft w:val="0"/>
          <w:marRight w:val="0"/>
          <w:marTop w:val="0"/>
          <w:marBottom w:val="0"/>
          <w:divBdr>
            <w:top w:val="none" w:sz="0" w:space="0" w:color="auto"/>
            <w:left w:val="none" w:sz="0" w:space="0" w:color="auto"/>
            <w:bottom w:val="none" w:sz="0" w:space="0" w:color="auto"/>
            <w:right w:val="none" w:sz="0" w:space="0" w:color="auto"/>
          </w:divBdr>
          <w:divsChild>
            <w:div w:id="1864513629">
              <w:marLeft w:val="0"/>
              <w:marRight w:val="0"/>
              <w:marTop w:val="0"/>
              <w:marBottom w:val="0"/>
              <w:divBdr>
                <w:top w:val="none" w:sz="0" w:space="0" w:color="auto"/>
                <w:left w:val="none" w:sz="0" w:space="0" w:color="auto"/>
                <w:bottom w:val="none" w:sz="0" w:space="0" w:color="auto"/>
                <w:right w:val="none" w:sz="0" w:space="0" w:color="auto"/>
              </w:divBdr>
              <w:divsChild>
                <w:div w:id="1680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91322">
      <w:bodyDiv w:val="1"/>
      <w:marLeft w:val="0"/>
      <w:marRight w:val="0"/>
      <w:marTop w:val="0"/>
      <w:marBottom w:val="0"/>
      <w:divBdr>
        <w:top w:val="none" w:sz="0" w:space="0" w:color="auto"/>
        <w:left w:val="none" w:sz="0" w:space="0" w:color="auto"/>
        <w:bottom w:val="none" w:sz="0" w:space="0" w:color="auto"/>
        <w:right w:val="none" w:sz="0" w:space="0" w:color="auto"/>
      </w:divBdr>
    </w:div>
    <w:div w:id="2062705482">
      <w:bodyDiv w:val="1"/>
      <w:marLeft w:val="0"/>
      <w:marRight w:val="0"/>
      <w:marTop w:val="0"/>
      <w:marBottom w:val="0"/>
      <w:divBdr>
        <w:top w:val="none" w:sz="0" w:space="0" w:color="auto"/>
        <w:left w:val="none" w:sz="0" w:space="0" w:color="auto"/>
        <w:bottom w:val="none" w:sz="0" w:space="0" w:color="auto"/>
        <w:right w:val="none" w:sz="0" w:space="0" w:color="auto"/>
      </w:divBdr>
    </w:div>
    <w:div w:id="21324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F3A59-257F-4CFA-BD98-E1092B6C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6</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МВ</dc:creator>
  <cp:lastModifiedBy>Ivan V.</cp:lastModifiedBy>
  <cp:revision>41</cp:revision>
  <dcterms:created xsi:type="dcterms:W3CDTF">2021-05-16T22:36:00Z</dcterms:created>
  <dcterms:modified xsi:type="dcterms:W3CDTF">2025-03-20T05:51:00Z</dcterms:modified>
</cp:coreProperties>
</file>